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23122C" w14:textId="3B04C037" w:rsidR="00707EDB" w:rsidRPr="005630D5" w:rsidRDefault="00707EDB" w:rsidP="00707EDB">
      <w:pPr>
        <w:pStyle w:val="Sinespaciado"/>
        <w:ind w:right="-40" w:firstLine="5103"/>
        <w:jc w:val="right"/>
        <w:rPr>
          <w:rFonts w:ascii="Book Antiqua" w:hAnsi="Book Antiqua" w:cs="Tahoma"/>
          <w:b/>
          <w:sz w:val="24"/>
          <w:szCs w:val="24"/>
          <w:lang w:val="es-CR"/>
        </w:rPr>
      </w:pPr>
      <w:bookmarkStart w:id="0" w:name="_Hlk73875010"/>
      <w:bookmarkEnd w:id="0"/>
      <w:proofErr w:type="spellStart"/>
      <w:r w:rsidRPr="008B6334">
        <w:rPr>
          <w:rFonts w:ascii="Book Antiqua" w:hAnsi="Book Antiqua" w:cs="Tahoma"/>
          <w:b/>
          <w:sz w:val="24"/>
          <w:szCs w:val="24"/>
          <w:lang w:val="es-CR"/>
        </w:rPr>
        <w:t>Nº</w:t>
      </w:r>
      <w:proofErr w:type="spellEnd"/>
      <w:r w:rsidRPr="008B6334">
        <w:rPr>
          <w:rFonts w:ascii="Book Antiqua" w:hAnsi="Book Antiqua" w:cs="Tahoma"/>
          <w:b/>
          <w:sz w:val="24"/>
          <w:szCs w:val="24"/>
          <w:lang w:val="es-CR"/>
        </w:rPr>
        <w:t xml:space="preserve"> PJ-DGH-CAP-</w:t>
      </w:r>
      <w:r w:rsidR="00C90439">
        <w:rPr>
          <w:rFonts w:ascii="Book Antiqua" w:hAnsi="Book Antiqua" w:cs="Tahoma"/>
          <w:b/>
          <w:sz w:val="24"/>
          <w:szCs w:val="24"/>
          <w:lang w:val="es-CR"/>
        </w:rPr>
        <w:t>026</w:t>
      </w:r>
      <w:r w:rsidRPr="008B6334">
        <w:rPr>
          <w:rFonts w:ascii="Book Antiqua" w:hAnsi="Book Antiqua" w:cs="Tahoma"/>
          <w:b/>
          <w:sz w:val="24"/>
          <w:szCs w:val="24"/>
          <w:lang w:val="es-CR"/>
        </w:rPr>
        <w:t>-202</w:t>
      </w:r>
      <w:r w:rsidR="00C90439">
        <w:rPr>
          <w:rFonts w:ascii="Book Antiqua" w:hAnsi="Book Antiqua" w:cs="Tahoma"/>
          <w:b/>
          <w:sz w:val="24"/>
          <w:szCs w:val="24"/>
          <w:lang w:val="es-CR"/>
        </w:rPr>
        <w:t>2</w:t>
      </w:r>
    </w:p>
    <w:p w14:paraId="547D08A3" w14:textId="685A8CF6" w:rsidR="00707EDB" w:rsidRPr="002F6C6F" w:rsidRDefault="00707EDB" w:rsidP="00707EDB">
      <w:pPr>
        <w:pStyle w:val="Sangra2detindependiente"/>
        <w:spacing w:after="0" w:line="240" w:lineRule="auto"/>
        <w:ind w:left="0"/>
        <w:jc w:val="right"/>
        <w:rPr>
          <w:rFonts w:ascii="Book Antiqua" w:hAnsi="Book Antiqua" w:cs="Arial"/>
          <w:b/>
        </w:rPr>
      </w:pPr>
      <w:r w:rsidRPr="002F6C6F">
        <w:rPr>
          <w:rFonts w:ascii="Book Antiqua" w:hAnsi="Book Antiqua" w:cs="Arial"/>
          <w:b/>
        </w:rPr>
        <w:t xml:space="preserve">San José, </w:t>
      </w:r>
      <w:r w:rsidR="00C90439">
        <w:rPr>
          <w:rFonts w:ascii="Book Antiqua" w:hAnsi="Book Antiqua" w:cs="Arial"/>
          <w:b/>
        </w:rPr>
        <w:t xml:space="preserve">14 de enero </w:t>
      </w:r>
      <w:r w:rsidRPr="002F6C6F">
        <w:rPr>
          <w:rFonts w:ascii="Book Antiqua" w:hAnsi="Book Antiqua" w:cs="Arial"/>
          <w:b/>
        </w:rPr>
        <w:t>de 20</w:t>
      </w:r>
      <w:r>
        <w:rPr>
          <w:rFonts w:ascii="Book Antiqua" w:hAnsi="Book Antiqua" w:cs="Arial"/>
          <w:b/>
        </w:rPr>
        <w:t>2</w:t>
      </w:r>
      <w:r w:rsidR="00C90439">
        <w:rPr>
          <w:rFonts w:ascii="Book Antiqua" w:hAnsi="Book Antiqua" w:cs="Arial"/>
          <w:b/>
        </w:rPr>
        <w:t>2</w:t>
      </w:r>
    </w:p>
    <w:p w14:paraId="5BC12935" w14:textId="77777777" w:rsidR="00707EDB" w:rsidRPr="00D35ACC" w:rsidRDefault="00707EDB" w:rsidP="00707EDB">
      <w:pPr>
        <w:rPr>
          <w:rFonts w:ascii="Book Antiqua" w:hAnsi="Book Antiqua" w:cs="Arial"/>
          <w:bCs/>
          <w:iCs/>
          <w:lang w:val="es-CR"/>
        </w:rPr>
      </w:pPr>
    </w:p>
    <w:p w14:paraId="1C56C7D9" w14:textId="77777777" w:rsidR="00707EDB" w:rsidRPr="00173C0B" w:rsidRDefault="00707EDB" w:rsidP="00707EDB">
      <w:pPr>
        <w:rPr>
          <w:rFonts w:ascii="Book Antiqua" w:hAnsi="Book Antiqua" w:cs="Arial"/>
          <w:bCs/>
          <w:iCs/>
          <w:lang w:val="x-none"/>
        </w:rPr>
      </w:pPr>
    </w:p>
    <w:p w14:paraId="483D9165" w14:textId="77777777" w:rsidR="00707EDB" w:rsidRDefault="00707EDB" w:rsidP="00707EDB">
      <w:pPr>
        <w:pStyle w:val="Sangra2detindependiente"/>
        <w:spacing w:after="0" w:line="240" w:lineRule="auto"/>
        <w:ind w:left="0"/>
        <w:jc w:val="both"/>
        <w:rPr>
          <w:rFonts w:ascii="Arial" w:hAnsi="Arial" w:cs="Arial"/>
          <w:b/>
        </w:rPr>
      </w:pPr>
      <w:r>
        <w:rPr>
          <w:rFonts w:ascii="Arial" w:hAnsi="Arial" w:cs="Arial"/>
          <w:b/>
        </w:rPr>
        <w:t>Señores y señoras</w:t>
      </w:r>
    </w:p>
    <w:p w14:paraId="7CFFA70E" w14:textId="77777777" w:rsidR="00707EDB" w:rsidRDefault="00707EDB" w:rsidP="00707EDB">
      <w:pPr>
        <w:pStyle w:val="Sangra2detindependiente"/>
        <w:spacing w:after="0" w:line="240" w:lineRule="auto"/>
        <w:ind w:left="0"/>
        <w:jc w:val="both"/>
        <w:rPr>
          <w:rFonts w:ascii="Arial" w:hAnsi="Arial" w:cs="Arial"/>
          <w:b/>
        </w:rPr>
      </w:pPr>
      <w:r>
        <w:rPr>
          <w:rFonts w:ascii="Arial" w:hAnsi="Arial" w:cs="Arial"/>
          <w:b/>
        </w:rPr>
        <w:t>Consejo Superior</w:t>
      </w:r>
    </w:p>
    <w:p w14:paraId="76B8BC58" w14:textId="77777777" w:rsidR="00707EDB" w:rsidRPr="000D57FD" w:rsidRDefault="00707EDB" w:rsidP="00707EDB">
      <w:pPr>
        <w:pStyle w:val="Sangra2detindependiente"/>
        <w:spacing w:after="0" w:line="240" w:lineRule="auto"/>
        <w:ind w:left="0"/>
        <w:jc w:val="both"/>
        <w:rPr>
          <w:rFonts w:ascii="Arial" w:hAnsi="Arial" w:cs="Arial"/>
          <w:b/>
        </w:rPr>
      </w:pPr>
      <w:r>
        <w:rPr>
          <w:rFonts w:ascii="Arial" w:hAnsi="Arial" w:cs="Arial"/>
          <w:b/>
        </w:rPr>
        <w:t>CORTE SUPREMA DE JUSTICIA</w:t>
      </w:r>
    </w:p>
    <w:p w14:paraId="281E6A57" w14:textId="77777777" w:rsidR="00707EDB" w:rsidRDefault="00707EDB" w:rsidP="00707EDB">
      <w:pPr>
        <w:suppressAutoHyphens/>
        <w:rPr>
          <w:rFonts w:ascii="Arial" w:eastAsia="MS Minngs" w:hAnsi="Arial" w:cs="Arial"/>
          <w:kern w:val="1"/>
          <w:lang w:val="es-ES" w:eastAsia="es-ES"/>
        </w:rPr>
      </w:pPr>
    </w:p>
    <w:p w14:paraId="31E25483" w14:textId="77777777" w:rsidR="00707EDB" w:rsidRPr="000D57FD" w:rsidRDefault="00707EDB" w:rsidP="00707EDB">
      <w:pPr>
        <w:suppressAutoHyphens/>
        <w:rPr>
          <w:rFonts w:ascii="Arial" w:eastAsia="MS Minngs" w:hAnsi="Arial" w:cs="Arial"/>
          <w:kern w:val="1"/>
          <w:lang w:val="es-ES" w:eastAsia="es-ES"/>
        </w:rPr>
      </w:pPr>
    </w:p>
    <w:p w14:paraId="52D0F550" w14:textId="77777777" w:rsidR="00707EDB" w:rsidRDefault="00707EDB" w:rsidP="00707EDB">
      <w:pPr>
        <w:shd w:val="clear" w:color="auto" w:fill="CCCCCC"/>
        <w:ind w:left="1418" w:hanging="1418"/>
        <w:jc w:val="both"/>
        <w:rPr>
          <w:rFonts w:ascii="Book Antiqua" w:hAnsi="Book Antiqua" w:cs="Arial"/>
        </w:rPr>
      </w:pPr>
      <w:r w:rsidRPr="00BB6922">
        <w:rPr>
          <w:rFonts w:ascii="Bookman Old Style" w:hAnsi="Bookman Old Style"/>
          <w:b/>
          <w:bCs/>
        </w:rPr>
        <w:t>ASUNTO:</w:t>
      </w:r>
      <w:r>
        <w:rPr>
          <w:rFonts w:ascii="Bookman Old Style" w:hAnsi="Bookman Old Style"/>
          <w:b/>
          <w:bCs/>
        </w:rPr>
        <w:tab/>
      </w:r>
      <w:r>
        <w:rPr>
          <w:rFonts w:ascii="Book Antiqua" w:hAnsi="Book Antiqua" w:cs="Arial"/>
        </w:rPr>
        <w:t>Presentación informe diagnóstico de necesidades de capacitación Dirección de Planificación.</w:t>
      </w:r>
    </w:p>
    <w:p w14:paraId="355FE218" w14:textId="77777777" w:rsidR="00707EDB" w:rsidRPr="00EA04CE" w:rsidRDefault="00707EDB" w:rsidP="00707EDB">
      <w:pPr>
        <w:pStyle w:val="BodyText22"/>
        <w:overflowPunct/>
        <w:autoSpaceDE/>
        <w:autoSpaceDN/>
        <w:adjustRightInd/>
        <w:textAlignment w:val="auto"/>
        <w:rPr>
          <w:rFonts w:ascii="Book Antiqua" w:hAnsi="Book Antiqua" w:cs="Arial"/>
        </w:rPr>
      </w:pPr>
    </w:p>
    <w:p w14:paraId="3A717901" w14:textId="77777777" w:rsidR="00707EDB" w:rsidRDefault="00707EDB" w:rsidP="00707EDB">
      <w:pPr>
        <w:pStyle w:val="BodyText22"/>
        <w:overflowPunct/>
        <w:autoSpaceDE/>
        <w:autoSpaceDN/>
        <w:adjustRightInd/>
        <w:textAlignment w:val="auto"/>
        <w:rPr>
          <w:rFonts w:ascii="Book Antiqua" w:hAnsi="Book Antiqua" w:cs="Arial"/>
          <w:lang w:val="es-CR"/>
        </w:rPr>
      </w:pPr>
      <w:r>
        <w:rPr>
          <w:rFonts w:ascii="Book Antiqua" w:hAnsi="Book Antiqua" w:cs="Arial"/>
          <w:lang w:val="es-CR"/>
        </w:rPr>
        <w:t>Estimados señores y señoras</w:t>
      </w:r>
      <w:r w:rsidRPr="006027CD">
        <w:rPr>
          <w:rFonts w:ascii="Book Antiqua" w:hAnsi="Book Antiqua" w:cs="Arial"/>
          <w:lang w:val="es-CR"/>
        </w:rPr>
        <w:t>:</w:t>
      </w:r>
    </w:p>
    <w:p w14:paraId="2E3BDD60" w14:textId="77777777" w:rsidR="00707EDB" w:rsidRDefault="00707EDB" w:rsidP="00707EDB">
      <w:pPr>
        <w:pStyle w:val="BodyText22"/>
        <w:overflowPunct/>
        <w:autoSpaceDE/>
        <w:autoSpaceDN/>
        <w:adjustRightInd/>
        <w:textAlignment w:val="auto"/>
        <w:rPr>
          <w:rFonts w:ascii="Book Antiqua" w:hAnsi="Book Antiqua" w:cs="Arial"/>
          <w:lang w:val="es-CR"/>
        </w:rPr>
      </w:pPr>
    </w:p>
    <w:p w14:paraId="49A886B0" w14:textId="77777777" w:rsidR="00707EDB" w:rsidRDefault="00707EDB" w:rsidP="00707EDB">
      <w:pPr>
        <w:pStyle w:val="BodyText22"/>
        <w:overflowPunct/>
        <w:autoSpaceDE/>
        <w:autoSpaceDN/>
        <w:adjustRightInd/>
        <w:textAlignment w:val="auto"/>
        <w:rPr>
          <w:rFonts w:ascii="Book Antiqua" w:hAnsi="Book Antiqua" w:cs="Arial"/>
          <w:lang w:val="es-CR"/>
        </w:rPr>
      </w:pPr>
    </w:p>
    <w:p w14:paraId="6143ED78" w14:textId="35BC5007" w:rsidR="00707EDB" w:rsidRPr="00FD1310" w:rsidRDefault="00707EDB" w:rsidP="00707EDB">
      <w:pPr>
        <w:spacing w:line="276" w:lineRule="auto"/>
        <w:jc w:val="both"/>
        <w:rPr>
          <w:rFonts w:ascii="Book Antiqua" w:hAnsi="Book Antiqua"/>
        </w:rPr>
      </w:pPr>
      <w:r w:rsidRPr="00FD1310">
        <w:rPr>
          <w:rFonts w:ascii="Book Antiqua" w:hAnsi="Book Antiqua"/>
        </w:rPr>
        <w:t>Dentro del plan de capacitación de</w:t>
      </w:r>
      <w:r w:rsidR="0051571D">
        <w:rPr>
          <w:rFonts w:ascii="Book Antiqua" w:hAnsi="Book Antiqua"/>
        </w:rPr>
        <w:t>l año 2021 de</w:t>
      </w:r>
      <w:r w:rsidRPr="00FD1310">
        <w:rPr>
          <w:rFonts w:ascii="Book Antiqua" w:hAnsi="Book Antiqua"/>
        </w:rPr>
        <w:t xml:space="preserve"> este Subproceso, contempl</w:t>
      </w:r>
      <w:r w:rsidR="0051571D">
        <w:rPr>
          <w:rFonts w:ascii="Book Antiqua" w:hAnsi="Book Antiqua"/>
        </w:rPr>
        <w:t>ó</w:t>
      </w:r>
      <w:r w:rsidRPr="00FD1310">
        <w:rPr>
          <w:rFonts w:ascii="Book Antiqua" w:hAnsi="Book Antiqua"/>
        </w:rPr>
        <w:t xml:space="preserve"> realizar un diagnóstico de necesidades de capacitación para la Dirección de Planificación.</w:t>
      </w:r>
    </w:p>
    <w:p w14:paraId="05FA0524" w14:textId="77777777" w:rsidR="00707EDB" w:rsidRPr="00FD1310" w:rsidRDefault="00707EDB" w:rsidP="00707EDB">
      <w:pPr>
        <w:spacing w:line="276" w:lineRule="auto"/>
        <w:jc w:val="both"/>
        <w:rPr>
          <w:rFonts w:ascii="Book Antiqua" w:hAnsi="Book Antiqua"/>
        </w:rPr>
      </w:pPr>
    </w:p>
    <w:p w14:paraId="63A3E2CF" w14:textId="3ABC3C90" w:rsidR="00707EDB" w:rsidRPr="00FD1310" w:rsidRDefault="00707EDB" w:rsidP="00707EDB">
      <w:pPr>
        <w:spacing w:line="276" w:lineRule="auto"/>
        <w:jc w:val="both"/>
        <w:rPr>
          <w:rFonts w:ascii="Book Antiqua" w:eastAsia="Times New Roman" w:hAnsi="Book Antiqua" w:cs="Arial"/>
          <w:lang w:eastAsia="es-ES"/>
        </w:rPr>
      </w:pPr>
      <w:r w:rsidRPr="00C84F4B">
        <w:rPr>
          <w:rFonts w:ascii="Book Antiqua" w:eastAsia="Times New Roman" w:hAnsi="Book Antiqua" w:cs="Arial"/>
          <w:lang w:eastAsia="es-ES"/>
        </w:rPr>
        <w:t xml:space="preserve">Con la finalidad de que sea debidamente aprobado para su posterior ejecución, se rinde el presente informe.  Se adjunta resumen ejecutivo del presente diagnóstico en la página N° </w:t>
      </w:r>
      <w:r w:rsidR="00C84F4B" w:rsidRPr="00C84F4B">
        <w:rPr>
          <w:rFonts w:ascii="Book Antiqua" w:eastAsia="Times New Roman" w:hAnsi="Book Antiqua" w:cs="Arial"/>
          <w:lang w:eastAsia="es-ES"/>
        </w:rPr>
        <w:t>7</w:t>
      </w:r>
      <w:r w:rsidRPr="00C84F4B">
        <w:rPr>
          <w:rFonts w:ascii="Book Antiqua" w:eastAsia="Times New Roman" w:hAnsi="Book Antiqua" w:cs="Arial"/>
          <w:lang w:eastAsia="es-ES"/>
        </w:rPr>
        <w:t>.</w:t>
      </w:r>
    </w:p>
    <w:p w14:paraId="214109E6" w14:textId="77777777" w:rsidR="00707EDB" w:rsidRDefault="00707EDB" w:rsidP="00707EDB">
      <w:pPr>
        <w:spacing w:line="276" w:lineRule="auto"/>
        <w:jc w:val="both"/>
        <w:rPr>
          <w:rFonts w:ascii="Book Antiqua" w:eastAsia="Times New Roman" w:hAnsi="Book Antiqua" w:cs="Arial"/>
          <w:lang w:eastAsia="es-ES"/>
        </w:rPr>
      </w:pPr>
    </w:p>
    <w:p w14:paraId="57258935" w14:textId="77777777" w:rsidR="00707EDB" w:rsidRDefault="00707EDB" w:rsidP="00707EDB">
      <w:pPr>
        <w:spacing w:line="276" w:lineRule="auto"/>
        <w:jc w:val="both"/>
        <w:rPr>
          <w:rFonts w:ascii="Book Antiqua" w:hAnsi="Book Antiqua"/>
          <w:color w:val="000000"/>
        </w:rPr>
      </w:pPr>
      <w:r>
        <w:rPr>
          <w:rFonts w:ascii="Book Antiqua" w:hAnsi="Book Antiqua"/>
          <w:color w:val="000000"/>
        </w:rPr>
        <w:t xml:space="preserve">Cabe mencionar que mediante informe </w:t>
      </w:r>
      <w:proofErr w:type="spellStart"/>
      <w:r w:rsidRPr="00AA7596">
        <w:rPr>
          <w:rFonts w:ascii="Book Antiqua" w:hAnsi="Book Antiqua"/>
          <w:color w:val="000000"/>
        </w:rPr>
        <w:t>Nº</w:t>
      </w:r>
      <w:proofErr w:type="spellEnd"/>
      <w:r w:rsidRPr="00AA7596">
        <w:rPr>
          <w:rFonts w:ascii="Book Antiqua" w:hAnsi="Book Antiqua"/>
          <w:color w:val="000000"/>
        </w:rPr>
        <w:t xml:space="preserve"> PJ-DGH-CAP-253-2020</w:t>
      </w:r>
      <w:r>
        <w:rPr>
          <w:rFonts w:ascii="Book Antiqua" w:hAnsi="Book Antiqua"/>
          <w:color w:val="000000"/>
        </w:rPr>
        <w:t>, de fecha</w:t>
      </w:r>
      <w:r w:rsidRPr="00AA7596">
        <w:rPr>
          <w:rFonts w:ascii="Book Antiqua" w:hAnsi="Book Antiqua"/>
          <w:color w:val="000000"/>
        </w:rPr>
        <w:t xml:space="preserve"> 24 de julio de 2020</w:t>
      </w:r>
      <w:r>
        <w:rPr>
          <w:rFonts w:ascii="Book Antiqua" w:hAnsi="Book Antiqua"/>
          <w:color w:val="000000"/>
        </w:rPr>
        <w:t xml:space="preserve"> se diagnosticó de forma separada al Subproceso de Estadística, por lo que este análisis no incluye a ese Subproceso.</w:t>
      </w:r>
    </w:p>
    <w:p w14:paraId="560D8920" w14:textId="77777777" w:rsidR="00707EDB" w:rsidRPr="00FD1310" w:rsidRDefault="00707EDB" w:rsidP="00707EDB">
      <w:pPr>
        <w:spacing w:line="276" w:lineRule="auto"/>
        <w:jc w:val="both"/>
        <w:rPr>
          <w:rFonts w:ascii="Book Antiqua" w:eastAsia="Times New Roman" w:hAnsi="Book Antiqua" w:cs="Arial"/>
          <w:lang w:eastAsia="es-ES"/>
        </w:rPr>
      </w:pPr>
    </w:p>
    <w:p w14:paraId="6052666B" w14:textId="1456F4F6" w:rsidR="00707EDB" w:rsidRDefault="00707EDB" w:rsidP="00707EDB">
      <w:pPr>
        <w:spacing w:line="276" w:lineRule="auto"/>
        <w:jc w:val="both"/>
        <w:rPr>
          <w:rFonts w:ascii="Book Antiqua" w:eastAsia="Times New Roman" w:hAnsi="Book Antiqua" w:cs="Arial"/>
          <w:lang w:eastAsia="es-ES"/>
        </w:rPr>
      </w:pPr>
      <w:r w:rsidRPr="001F64B4">
        <w:rPr>
          <w:rFonts w:ascii="Book Antiqua" w:eastAsia="Times New Roman" w:hAnsi="Book Antiqua" w:cs="Arial"/>
          <w:lang w:eastAsia="es-ES"/>
        </w:rPr>
        <w:t>La propuesta resultante del presente análisis fue debidamente validada con las jefaturas de la Dirección de Planificación el día 2 de noviembre del 2021, asimismo se establecieron las prioridades de los temas de capacitación.  Para lo anterior se contó con la revisión de la propuesta por parte de las señoras y señores: Nacira Valverde Bermúdez, Ginethe Retana Ureña, Jorge Fernando Rodríguez Salazar, Allan Pow Hing Cordero, Erick Mora Leiva, Dixon Li Morales, Minor Alvarado Chaves y Ellen Villegas Hernández</w:t>
      </w:r>
      <w:r>
        <w:rPr>
          <w:rFonts w:ascii="Book Antiqua" w:eastAsia="Times New Roman" w:hAnsi="Book Antiqua" w:cs="Arial"/>
          <w:lang w:eastAsia="es-ES"/>
        </w:rPr>
        <w:t>.</w:t>
      </w:r>
    </w:p>
    <w:p w14:paraId="670041BB" w14:textId="0FE67DE6" w:rsidR="0051571D" w:rsidRDefault="0051571D" w:rsidP="00707EDB">
      <w:pPr>
        <w:spacing w:line="276" w:lineRule="auto"/>
        <w:jc w:val="both"/>
        <w:rPr>
          <w:rFonts w:ascii="Book Antiqua" w:eastAsia="Times New Roman" w:hAnsi="Book Antiqua" w:cs="Arial"/>
          <w:lang w:eastAsia="es-ES"/>
        </w:rPr>
      </w:pPr>
    </w:p>
    <w:p w14:paraId="542FEFE3" w14:textId="4F3D8E77" w:rsidR="00707EDB" w:rsidRPr="00A710B7" w:rsidRDefault="006614D1" w:rsidP="00707EDB">
      <w:pPr>
        <w:spacing w:line="276" w:lineRule="auto"/>
        <w:jc w:val="both"/>
        <w:rPr>
          <w:rFonts w:ascii="Book Antiqua" w:eastAsia="Times New Roman" w:hAnsi="Book Antiqua" w:cs="Arial"/>
          <w:lang w:eastAsia="es-ES"/>
        </w:rPr>
      </w:pPr>
      <w:r w:rsidRPr="006614D1">
        <w:rPr>
          <w:rFonts w:ascii="Book Antiqua" w:eastAsia="Times New Roman" w:hAnsi="Book Antiqua" w:cs="Arial"/>
          <w:lang w:eastAsia="es-ES"/>
        </w:rPr>
        <w:t>Se solicita a este honorable Consejo, tomar nota del presente informe, así como de las principales situaciones de vigilancia y mejora que se determinaron en el estudio, tales como las cargas excesivas y las extendidas jornadas laborales del personal.</w:t>
      </w:r>
    </w:p>
    <w:p w14:paraId="4E12A936" w14:textId="77777777" w:rsidR="00707EDB" w:rsidRDefault="00707EDB" w:rsidP="00707EDB">
      <w:pPr>
        <w:spacing w:line="276" w:lineRule="auto"/>
        <w:jc w:val="both"/>
        <w:rPr>
          <w:rFonts w:ascii="Book Antiqua" w:eastAsia="Times New Roman" w:hAnsi="Book Antiqua" w:cs="Arial"/>
          <w:lang w:eastAsia="es-ES"/>
        </w:rPr>
      </w:pPr>
      <w:r w:rsidRPr="00FD1310">
        <w:rPr>
          <w:rFonts w:ascii="Book Antiqua" w:eastAsia="Times New Roman" w:hAnsi="Book Antiqua" w:cs="Arial"/>
          <w:lang w:eastAsia="es-ES"/>
        </w:rPr>
        <w:lastRenderedPageBreak/>
        <w:t>Suscriben, atentamente</w:t>
      </w:r>
    </w:p>
    <w:p w14:paraId="3CF25CFA" w14:textId="77777777" w:rsidR="00707EDB" w:rsidRDefault="00707EDB" w:rsidP="00707EDB">
      <w:pPr>
        <w:spacing w:line="276" w:lineRule="auto"/>
        <w:jc w:val="both"/>
        <w:rPr>
          <w:rFonts w:ascii="Book Antiqua" w:eastAsia="Times New Roman" w:hAnsi="Book Antiqua" w:cs="Arial"/>
          <w:lang w:eastAsia="es-ES"/>
        </w:rPr>
      </w:pPr>
    </w:p>
    <w:p w14:paraId="0092D71D" w14:textId="77777777" w:rsidR="00707EDB" w:rsidRDefault="00707EDB" w:rsidP="00707EDB">
      <w:pPr>
        <w:jc w:val="both"/>
        <w:rPr>
          <w:rFonts w:ascii="Book Antiqua" w:eastAsia="Times New Roman" w:hAnsi="Book Antiqua" w:cs="Arial"/>
          <w:lang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1"/>
        <w:gridCol w:w="4981"/>
      </w:tblGrid>
      <w:tr w:rsidR="00707EDB" w14:paraId="145F8D39" w14:textId="77777777" w:rsidTr="00C936CA">
        <w:tc>
          <w:tcPr>
            <w:tcW w:w="9962" w:type="dxa"/>
            <w:gridSpan w:val="2"/>
          </w:tcPr>
          <w:p w14:paraId="1C532451" w14:textId="77777777" w:rsidR="00707EDB" w:rsidRPr="00F2022C" w:rsidRDefault="00707EDB" w:rsidP="00C936CA">
            <w:pPr>
              <w:jc w:val="center"/>
              <w:rPr>
                <w:rFonts w:ascii="Cambria" w:hAnsi="Cambria"/>
                <w:b/>
                <w:i/>
                <w:sz w:val="20"/>
                <w:szCs w:val="20"/>
              </w:rPr>
            </w:pPr>
            <w:r w:rsidRPr="00F2022C">
              <w:rPr>
                <w:rFonts w:ascii="Cambria" w:hAnsi="Cambria"/>
                <w:b/>
                <w:i/>
                <w:sz w:val="20"/>
                <w:szCs w:val="20"/>
              </w:rPr>
              <w:t>Lic</w:t>
            </w:r>
            <w:r>
              <w:rPr>
                <w:rFonts w:ascii="Cambria" w:hAnsi="Cambria"/>
                <w:b/>
                <w:i/>
                <w:sz w:val="20"/>
                <w:szCs w:val="20"/>
              </w:rPr>
              <w:t>da</w:t>
            </w:r>
            <w:r w:rsidRPr="00F2022C">
              <w:rPr>
                <w:rFonts w:ascii="Cambria" w:hAnsi="Cambria"/>
                <w:b/>
                <w:i/>
                <w:sz w:val="20"/>
                <w:szCs w:val="20"/>
              </w:rPr>
              <w:t xml:space="preserve">. </w:t>
            </w:r>
            <w:r>
              <w:rPr>
                <w:rFonts w:ascii="Cambria" w:hAnsi="Cambria"/>
                <w:b/>
                <w:i/>
                <w:sz w:val="20"/>
                <w:szCs w:val="20"/>
              </w:rPr>
              <w:t>Cheryl Bolaños</w:t>
            </w:r>
          </w:p>
          <w:p w14:paraId="3CA4F46B" w14:textId="77777777" w:rsidR="00707EDB" w:rsidRPr="00F2022C" w:rsidRDefault="00707EDB" w:rsidP="00C936CA">
            <w:pPr>
              <w:jc w:val="center"/>
              <w:rPr>
                <w:rFonts w:ascii="Cambria" w:hAnsi="Cambria"/>
                <w:b/>
                <w:i/>
                <w:sz w:val="20"/>
                <w:szCs w:val="20"/>
              </w:rPr>
            </w:pPr>
            <w:r w:rsidRPr="00F2022C">
              <w:rPr>
                <w:rFonts w:ascii="Cambria" w:hAnsi="Cambria"/>
                <w:b/>
                <w:i/>
                <w:sz w:val="20"/>
                <w:szCs w:val="20"/>
              </w:rPr>
              <w:t xml:space="preserve">Jefe </w:t>
            </w:r>
            <w:proofErr w:type="spellStart"/>
            <w:r w:rsidRPr="00F2022C">
              <w:rPr>
                <w:rFonts w:ascii="Cambria" w:hAnsi="Cambria"/>
                <w:b/>
                <w:i/>
                <w:sz w:val="20"/>
                <w:szCs w:val="20"/>
              </w:rPr>
              <w:t>a.i.</w:t>
            </w:r>
            <w:proofErr w:type="spellEnd"/>
            <w:r w:rsidRPr="00F2022C">
              <w:rPr>
                <w:rFonts w:ascii="Cambria" w:hAnsi="Cambria"/>
                <w:b/>
                <w:i/>
                <w:sz w:val="20"/>
                <w:szCs w:val="20"/>
              </w:rPr>
              <w:t xml:space="preserve"> Gestión de </w:t>
            </w:r>
            <w:smartTag w:uri="urn:schemas-microsoft-com:office:smarttags" w:element="PersonName">
              <w:smartTagPr>
                <w:attr w:name="ProductID" w:val="la Capacitaci￳n"/>
              </w:smartTagPr>
              <w:r w:rsidRPr="00F2022C">
                <w:rPr>
                  <w:rFonts w:ascii="Cambria" w:hAnsi="Cambria"/>
                  <w:b/>
                  <w:i/>
                  <w:sz w:val="20"/>
                  <w:szCs w:val="20"/>
                </w:rPr>
                <w:t>la Capacitación</w:t>
              </w:r>
            </w:smartTag>
          </w:p>
          <w:p w14:paraId="1F418CAB" w14:textId="77777777" w:rsidR="00707EDB" w:rsidRDefault="00707EDB" w:rsidP="00C936CA">
            <w:pPr>
              <w:jc w:val="center"/>
              <w:rPr>
                <w:rFonts w:ascii="Cambria" w:hAnsi="Cambria"/>
                <w:b/>
                <w:i/>
                <w:sz w:val="20"/>
                <w:szCs w:val="20"/>
              </w:rPr>
            </w:pPr>
            <w:r w:rsidRPr="00F2022C">
              <w:rPr>
                <w:rFonts w:ascii="Cambria" w:hAnsi="Cambria"/>
                <w:b/>
                <w:i/>
                <w:sz w:val="20"/>
                <w:szCs w:val="20"/>
              </w:rPr>
              <w:t>Gestión Humana</w:t>
            </w:r>
          </w:p>
          <w:p w14:paraId="0F650205" w14:textId="77777777" w:rsidR="00707EDB" w:rsidRDefault="00707EDB" w:rsidP="00C936CA">
            <w:pPr>
              <w:jc w:val="center"/>
              <w:rPr>
                <w:rFonts w:ascii="Book Antiqua" w:eastAsia="Times New Roman" w:hAnsi="Book Antiqua" w:cs="Arial"/>
                <w:lang w:eastAsia="es-ES"/>
              </w:rPr>
            </w:pPr>
          </w:p>
          <w:p w14:paraId="310B2A39" w14:textId="77777777" w:rsidR="00707EDB" w:rsidRDefault="00707EDB" w:rsidP="00C936CA">
            <w:pPr>
              <w:jc w:val="center"/>
              <w:rPr>
                <w:rFonts w:ascii="Book Antiqua" w:eastAsia="Times New Roman" w:hAnsi="Book Antiqua" w:cs="Arial"/>
                <w:lang w:eastAsia="es-ES"/>
              </w:rPr>
            </w:pPr>
          </w:p>
        </w:tc>
      </w:tr>
      <w:tr w:rsidR="00707EDB" w14:paraId="57298596" w14:textId="77777777" w:rsidTr="00C936CA">
        <w:tc>
          <w:tcPr>
            <w:tcW w:w="4981" w:type="dxa"/>
          </w:tcPr>
          <w:p w14:paraId="30B9863F" w14:textId="77777777" w:rsidR="00707EDB" w:rsidRDefault="00707EDB" w:rsidP="00C936CA">
            <w:pPr>
              <w:jc w:val="center"/>
              <w:rPr>
                <w:rFonts w:ascii="Cambria" w:hAnsi="Cambria"/>
                <w:b/>
                <w:i/>
                <w:sz w:val="20"/>
                <w:szCs w:val="20"/>
              </w:rPr>
            </w:pPr>
            <w:r>
              <w:rPr>
                <w:rFonts w:ascii="Cambria" w:hAnsi="Cambria"/>
                <w:b/>
                <w:i/>
                <w:sz w:val="20"/>
                <w:szCs w:val="20"/>
              </w:rPr>
              <w:t xml:space="preserve">Licda. Waiman Hin </w:t>
            </w:r>
            <w:proofErr w:type="spellStart"/>
            <w:r>
              <w:rPr>
                <w:rFonts w:ascii="Cambria" w:hAnsi="Cambria"/>
                <w:b/>
                <w:i/>
                <w:sz w:val="20"/>
                <w:szCs w:val="20"/>
              </w:rPr>
              <w:t>Herera</w:t>
            </w:r>
            <w:proofErr w:type="spellEnd"/>
          </w:p>
          <w:p w14:paraId="585FDDC0" w14:textId="77777777" w:rsidR="00707EDB" w:rsidRPr="00F2022C" w:rsidRDefault="00707EDB" w:rsidP="00C936CA">
            <w:pPr>
              <w:jc w:val="center"/>
              <w:rPr>
                <w:rFonts w:ascii="Cambria" w:hAnsi="Cambria"/>
                <w:b/>
                <w:i/>
                <w:sz w:val="20"/>
                <w:szCs w:val="20"/>
              </w:rPr>
            </w:pPr>
            <w:r w:rsidRPr="00F2022C">
              <w:rPr>
                <w:rFonts w:ascii="Cambria" w:hAnsi="Cambria"/>
                <w:b/>
                <w:i/>
                <w:sz w:val="20"/>
                <w:szCs w:val="20"/>
              </w:rPr>
              <w:t>Subdirector</w:t>
            </w:r>
            <w:r>
              <w:rPr>
                <w:rFonts w:ascii="Cambria" w:hAnsi="Cambria"/>
                <w:b/>
                <w:i/>
                <w:sz w:val="20"/>
                <w:szCs w:val="20"/>
              </w:rPr>
              <w:t xml:space="preserve">a </w:t>
            </w:r>
            <w:proofErr w:type="spellStart"/>
            <w:r>
              <w:rPr>
                <w:rFonts w:ascii="Cambria" w:hAnsi="Cambria"/>
                <w:b/>
                <w:i/>
                <w:sz w:val="20"/>
                <w:szCs w:val="20"/>
              </w:rPr>
              <w:t>a.í</w:t>
            </w:r>
            <w:proofErr w:type="spellEnd"/>
          </w:p>
          <w:p w14:paraId="70CAF7CC" w14:textId="77777777" w:rsidR="00707EDB" w:rsidRPr="00F2022C" w:rsidRDefault="00707EDB" w:rsidP="00C936CA">
            <w:pPr>
              <w:jc w:val="center"/>
              <w:rPr>
                <w:rFonts w:ascii="Cambria" w:hAnsi="Cambria"/>
                <w:sz w:val="20"/>
                <w:szCs w:val="20"/>
              </w:rPr>
            </w:pPr>
            <w:r w:rsidRPr="00F2022C">
              <w:rPr>
                <w:rFonts w:ascii="Cambria" w:hAnsi="Cambria"/>
                <w:b/>
                <w:i/>
                <w:sz w:val="20"/>
                <w:szCs w:val="20"/>
              </w:rPr>
              <w:t>Gestión Humana</w:t>
            </w:r>
          </w:p>
          <w:p w14:paraId="35914046" w14:textId="77777777" w:rsidR="00707EDB" w:rsidRDefault="00707EDB" w:rsidP="00C936CA">
            <w:pPr>
              <w:jc w:val="both"/>
              <w:rPr>
                <w:rFonts w:ascii="Book Antiqua" w:eastAsia="Times New Roman" w:hAnsi="Book Antiqua" w:cs="Arial"/>
                <w:lang w:eastAsia="es-ES"/>
              </w:rPr>
            </w:pPr>
          </w:p>
        </w:tc>
        <w:tc>
          <w:tcPr>
            <w:tcW w:w="4981" w:type="dxa"/>
          </w:tcPr>
          <w:p w14:paraId="205B9E50" w14:textId="77777777" w:rsidR="00707EDB" w:rsidRPr="00F2022C" w:rsidRDefault="00707EDB" w:rsidP="00C936CA">
            <w:pPr>
              <w:jc w:val="center"/>
              <w:rPr>
                <w:rFonts w:ascii="Cambria" w:hAnsi="Cambria"/>
                <w:b/>
                <w:i/>
                <w:sz w:val="20"/>
                <w:szCs w:val="20"/>
              </w:rPr>
            </w:pPr>
            <w:proofErr w:type="spellStart"/>
            <w:r w:rsidRPr="00F2022C">
              <w:rPr>
                <w:rFonts w:ascii="Cambria" w:hAnsi="Cambria"/>
                <w:b/>
                <w:i/>
                <w:sz w:val="20"/>
                <w:szCs w:val="20"/>
              </w:rPr>
              <w:t>M</w:t>
            </w:r>
            <w:r>
              <w:rPr>
                <w:rFonts w:ascii="Cambria" w:hAnsi="Cambria"/>
                <w:b/>
                <w:i/>
                <w:sz w:val="20"/>
                <w:szCs w:val="20"/>
              </w:rPr>
              <w:t>ba</w:t>
            </w:r>
            <w:proofErr w:type="spellEnd"/>
            <w:r w:rsidRPr="00F2022C">
              <w:rPr>
                <w:rFonts w:ascii="Cambria" w:hAnsi="Cambria"/>
                <w:b/>
                <w:i/>
                <w:sz w:val="20"/>
                <w:szCs w:val="20"/>
              </w:rPr>
              <w:t xml:space="preserve">. </w:t>
            </w:r>
            <w:r>
              <w:rPr>
                <w:rFonts w:ascii="Cambria" w:hAnsi="Cambria"/>
                <w:b/>
                <w:i/>
                <w:sz w:val="20"/>
                <w:szCs w:val="20"/>
              </w:rPr>
              <w:t>Roxana Arrieta Meléndez</w:t>
            </w:r>
          </w:p>
          <w:p w14:paraId="75D53794" w14:textId="77777777" w:rsidR="00707EDB" w:rsidRDefault="00707EDB" w:rsidP="00C936CA">
            <w:pPr>
              <w:jc w:val="center"/>
              <w:rPr>
                <w:rFonts w:ascii="Cambria" w:hAnsi="Cambria"/>
                <w:b/>
                <w:i/>
                <w:sz w:val="20"/>
                <w:szCs w:val="20"/>
              </w:rPr>
            </w:pPr>
            <w:r w:rsidRPr="00F2022C">
              <w:rPr>
                <w:rFonts w:ascii="Cambria" w:hAnsi="Cambria"/>
                <w:b/>
                <w:i/>
                <w:sz w:val="20"/>
                <w:szCs w:val="20"/>
              </w:rPr>
              <w:t>Director</w:t>
            </w:r>
            <w:r>
              <w:rPr>
                <w:rFonts w:ascii="Cambria" w:hAnsi="Cambria"/>
                <w:b/>
                <w:i/>
                <w:sz w:val="20"/>
                <w:szCs w:val="20"/>
              </w:rPr>
              <w:t>a</w:t>
            </w:r>
            <w:r w:rsidRPr="00F2022C">
              <w:rPr>
                <w:rFonts w:ascii="Cambria" w:hAnsi="Cambria"/>
                <w:b/>
                <w:i/>
                <w:sz w:val="20"/>
                <w:szCs w:val="20"/>
              </w:rPr>
              <w:t xml:space="preserve"> </w:t>
            </w:r>
            <w:proofErr w:type="spellStart"/>
            <w:r w:rsidRPr="00F2022C">
              <w:rPr>
                <w:rFonts w:ascii="Cambria" w:hAnsi="Cambria"/>
                <w:b/>
                <w:i/>
                <w:sz w:val="20"/>
                <w:szCs w:val="20"/>
              </w:rPr>
              <w:t>a.i.</w:t>
            </w:r>
            <w:proofErr w:type="spellEnd"/>
            <w:r>
              <w:rPr>
                <w:rFonts w:ascii="Cambria" w:hAnsi="Cambria"/>
                <w:b/>
                <w:i/>
                <w:sz w:val="20"/>
                <w:szCs w:val="20"/>
              </w:rPr>
              <w:t xml:space="preserve"> </w:t>
            </w:r>
          </w:p>
          <w:p w14:paraId="0FC224C6" w14:textId="77777777" w:rsidR="00707EDB" w:rsidRPr="00F2022C" w:rsidRDefault="00707EDB" w:rsidP="00C936CA">
            <w:pPr>
              <w:jc w:val="center"/>
              <w:rPr>
                <w:rFonts w:ascii="Cambria" w:hAnsi="Cambria"/>
                <w:sz w:val="20"/>
                <w:szCs w:val="20"/>
              </w:rPr>
            </w:pPr>
            <w:r w:rsidRPr="00F2022C">
              <w:rPr>
                <w:rFonts w:ascii="Cambria" w:hAnsi="Cambria"/>
                <w:b/>
                <w:i/>
                <w:sz w:val="20"/>
                <w:szCs w:val="20"/>
              </w:rPr>
              <w:t>Gestión Humana</w:t>
            </w:r>
          </w:p>
          <w:p w14:paraId="26098B16" w14:textId="77777777" w:rsidR="00707EDB" w:rsidRDefault="00707EDB" w:rsidP="00C936CA">
            <w:pPr>
              <w:jc w:val="both"/>
              <w:rPr>
                <w:rFonts w:ascii="Book Antiqua" w:eastAsia="Times New Roman" w:hAnsi="Book Antiqua" w:cs="Arial"/>
                <w:lang w:eastAsia="es-ES"/>
              </w:rPr>
            </w:pPr>
          </w:p>
        </w:tc>
      </w:tr>
    </w:tbl>
    <w:p w14:paraId="6EF6A6FA" w14:textId="77777777" w:rsidR="00707EDB" w:rsidRPr="00BD156B" w:rsidRDefault="00707EDB" w:rsidP="00707EDB">
      <w:pPr>
        <w:jc w:val="both"/>
        <w:outlineLvl w:val="0"/>
        <w:rPr>
          <w:rFonts w:ascii="Arial" w:hAnsi="Arial" w:cs="Arial"/>
          <w:bCs/>
          <w:sz w:val="18"/>
        </w:rPr>
      </w:pPr>
      <w:proofErr w:type="spellStart"/>
      <w:r>
        <w:rPr>
          <w:rFonts w:ascii="Arial" w:hAnsi="Arial" w:cs="Arial"/>
          <w:bCs/>
          <w:sz w:val="18"/>
        </w:rPr>
        <w:t>ams</w:t>
      </w:r>
      <w:proofErr w:type="spellEnd"/>
      <w:r>
        <w:rPr>
          <w:rFonts w:ascii="Arial" w:hAnsi="Arial" w:cs="Arial"/>
          <w:bCs/>
          <w:sz w:val="18"/>
        </w:rPr>
        <w:t>/</w:t>
      </w:r>
      <w:proofErr w:type="spellStart"/>
      <w:r>
        <w:rPr>
          <w:rFonts w:ascii="Arial" w:hAnsi="Arial" w:cs="Arial"/>
          <w:bCs/>
          <w:sz w:val="18"/>
        </w:rPr>
        <w:t>jda</w:t>
      </w:r>
      <w:proofErr w:type="spellEnd"/>
      <w:r>
        <w:rPr>
          <w:rFonts w:ascii="Arial" w:hAnsi="Arial" w:cs="Arial"/>
          <w:bCs/>
          <w:sz w:val="18"/>
        </w:rPr>
        <w:t>/</w:t>
      </w:r>
      <w:proofErr w:type="spellStart"/>
      <w:r>
        <w:rPr>
          <w:rFonts w:ascii="Arial" w:hAnsi="Arial" w:cs="Arial"/>
          <w:bCs/>
          <w:sz w:val="18"/>
        </w:rPr>
        <w:t>cbm</w:t>
      </w:r>
      <w:proofErr w:type="spellEnd"/>
    </w:p>
    <w:p w14:paraId="0770BCB6" w14:textId="15876035" w:rsidR="00707EDB" w:rsidRPr="00604B01" w:rsidRDefault="00707EDB" w:rsidP="00707EDB">
      <w:pPr>
        <w:jc w:val="both"/>
        <w:rPr>
          <w:rFonts w:ascii="Arial" w:hAnsi="Arial" w:cs="Arial"/>
          <w:sz w:val="18"/>
        </w:rPr>
      </w:pPr>
      <w:r w:rsidRPr="00604B01">
        <w:rPr>
          <w:rFonts w:ascii="Arial" w:hAnsi="Arial" w:cs="Arial"/>
          <w:sz w:val="18"/>
        </w:rPr>
        <w:sym w:font="Wingdings" w:char="F031"/>
      </w:r>
      <w:r w:rsidRPr="00604B01">
        <w:rPr>
          <w:rFonts w:ascii="Arial" w:hAnsi="Arial" w:cs="Arial"/>
          <w:sz w:val="18"/>
        </w:rPr>
        <w:t xml:space="preserve"> Teams\Oficios 202</w:t>
      </w:r>
      <w:r w:rsidR="00EF731E">
        <w:rPr>
          <w:rFonts w:ascii="Arial" w:hAnsi="Arial" w:cs="Arial"/>
          <w:sz w:val="18"/>
        </w:rPr>
        <w:t>2</w:t>
      </w:r>
      <w:r w:rsidRPr="00604B01">
        <w:rPr>
          <w:rFonts w:ascii="Arial" w:hAnsi="Arial" w:cs="Arial"/>
          <w:sz w:val="18"/>
        </w:rPr>
        <w:t>\</w:t>
      </w:r>
    </w:p>
    <w:p w14:paraId="76EF3036" w14:textId="5328FE36" w:rsidR="00707EDB" w:rsidRDefault="00707EDB">
      <w:pPr>
        <w:rPr>
          <w:rFonts w:ascii="Cambria" w:hAnsi="Cambria"/>
          <w:b/>
          <w:sz w:val="36"/>
          <w:lang w:val="it-IT"/>
        </w:rPr>
      </w:pPr>
      <w:r>
        <w:rPr>
          <w:rFonts w:ascii="Cambria" w:hAnsi="Cambria"/>
          <w:b/>
          <w:sz w:val="36"/>
          <w:lang w:val="it-IT"/>
        </w:rPr>
        <w:br w:type="page"/>
      </w:r>
    </w:p>
    <w:p w14:paraId="66AD30A3" w14:textId="1D2FC0F2" w:rsidR="000D5F05" w:rsidRDefault="000D5F05" w:rsidP="00F52CCD">
      <w:pPr>
        <w:jc w:val="center"/>
        <w:rPr>
          <w:rFonts w:ascii="Cambria" w:hAnsi="Cambria"/>
          <w:b/>
          <w:sz w:val="36"/>
          <w:lang w:val="it-IT"/>
        </w:rPr>
      </w:pPr>
    </w:p>
    <w:p w14:paraId="4C09D4B0" w14:textId="77777777" w:rsidR="00707EDB" w:rsidRDefault="00707EDB" w:rsidP="00F52CCD">
      <w:pPr>
        <w:jc w:val="center"/>
        <w:rPr>
          <w:rFonts w:ascii="Cambria" w:hAnsi="Cambria"/>
          <w:b/>
          <w:sz w:val="36"/>
          <w:lang w:val="it-IT"/>
        </w:rPr>
      </w:pPr>
    </w:p>
    <w:p w14:paraId="6D4ACEB8" w14:textId="14114E22" w:rsidR="00F52CCD" w:rsidRPr="00D23ED8" w:rsidRDefault="00F52CCD" w:rsidP="00F52CCD">
      <w:pPr>
        <w:jc w:val="center"/>
        <w:rPr>
          <w:rFonts w:ascii="Cambria" w:hAnsi="Cambria"/>
          <w:b/>
          <w:sz w:val="36"/>
          <w:lang w:val="it-IT"/>
        </w:rPr>
      </w:pPr>
      <w:r w:rsidRPr="00D23ED8">
        <w:rPr>
          <w:rFonts w:ascii="Cambria" w:hAnsi="Cambria"/>
          <w:b/>
          <w:sz w:val="36"/>
          <w:lang w:val="it-IT"/>
        </w:rPr>
        <w:t>PODER JUDICIAL</w:t>
      </w:r>
    </w:p>
    <w:p w14:paraId="69E967FF" w14:textId="77777777" w:rsidR="00F52CCD" w:rsidRPr="00D23ED8" w:rsidRDefault="00F52CCD" w:rsidP="00F52CCD">
      <w:pPr>
        <w:jc w:val="center"/>
        <w:rPr>
          <w:rFonts w:ascii="Cambria" w:hAnsi="Cambria"/>
          <w:b/>
          <w:sz w:val="36"/>
          <w:lang w:val="it-IT"/>
        </w:rPr>
      </w:pPr>
      <w:r w:rsidRPr="00D23ED8">
        <w:rPr>
          <w:rFonts w:ascii="Cambria" w:hAnsi="Cambria"/>
          <w:b/>
          <w:sz w:val="36"/>
          <w:lang w:val="it-IT"/>
        </w:rPr>
        <w:t>DIRECCIÓN DE GESTIÓN HUMANA</w:t>
      </w:r>
    </w:p>
    <w:p w14:paraId="3A4784EB" w14:textId="77777777" w:rsidR="00F52CCD" w:rsidRPr="00D23ED8" w:rsidRDefault="00F52CCD" w:rsidP="00F52CCD">
      <w:pPr>
        <w:jc w:val="center"/>
        <w:rPr>
          <w:rFonts w:ascii="Cambria" w:hAnsi="Cambria"/>
          <w:b/>
          <w:sz w:val="36"/>
          <w:lang w:val="it-IT"/>
        </w:rPr>
      </w:pPr>
      <w:r w:rsidRPr="00D23ED8">
        <w:rPr>
          <w:rFonts w:ascii="Cambria" w:hAnsi="Cambria"/>
          <w:b/>
          <w:sz w:val="36"/>
          <w:lang w:val="it-IT"/>
        </w:rPr>
        <w:t>SUBPROCESO GESTIÓN DE LA CAPACITACIÓN</w:t>
      </w:r>
    </w:p>
    <w:p w14:paraId="64C2F8B2" w14:textId="77777777" w:rsidR="00F52CCD" w:rsidRDefault="00F52CCD" w:rsidP="00F52CCD">
      <w:pPr>
        <w:jc w:val="center"/>
        <w:rPr>
          <w:rFonts w:ascii="Cambria" w:hAnsi="Cambria"/>
          <w:b/>
          <w:lang w:val="it-IT"/>
        </w:rPr>
      </w:pPr>
    </w:p>
    <w:p w14:paraId="26CBAFE3" w14:textId="77777777" w:rsidR="00F52CCD" w:rsidRDefault="00F52CCD" w:rsidP="00F52CCD">
      <w:pPr>
        <w:jc w:val="center"/>
        <w:rPr>
          <w:rFonts w:ascii="Cambria" w:hAnsi="Cambria"/>
          <w:b/>
          <w:lang w:val="it-IT"/>
        </w:rPr>
      </w:pPr>
    </w:p>
    <w:p w14:paraId="6F276E87" w14:textId="77777777" w:rsidR="00DB75D3" w:rsidRDefault="00DB75D3" w:rsidP="00F52CCD">
      <w:pPr>
        <w:jc w:val="center"/>
        <w:rPr>
          <w:rFonts w:ascii="Cambria" w:hAnsi="Cambria"/>
          <w:b/>
          <w:lang w:val="it-IT"/>
        </w:rPr>
      </w:pPr>
    </w:p>
    <w:p w14:paraId="56C833CB" w14:textId="77777777" w:rsidR="00DB75D3" w:rsidRDefault="00DB75D3" w:rsidP="00F52CCD">
      <w:pPr>
        <w:jc w:val="center"/>
        <w:rPr>
          <w:rFonts w:ascii="Cambria" w:hAnsi="Cambria"/>
          <w:b/>
          <w:lang w:val="it-IT"/>
        </w:rPr>
      </w:pPr>
    </w:p>
    <w:p w14:paraId="5977CB3C" w14:textId="77777777" w:rsidR="00F52CCD" w:rsidRDefault="00F52CCD" w:rsidP="00F52CCD">
      <w:pPr>
        <w:jc w:val="center"/>
        <w:rPr>
          <w:rFonts w:ascii="Cambria" w:hAnsi="Cambria"/>
          <w:b/>
          <w:lang w:val="it-IT"/>
        </w:rPr>
      </w:pPr>
    </w:p>
    <w:p w14:paraId="63BCAA7D" w14:textId="77777777" w:rsidR="00F52CCD" w:rsidRDefault="00F52CCD" w:rsidP="00F52CCD">
      <w:pPr>
        <w:jc w:val="center"/>
        <w:rPr>
          <w:rFonts w:ascii="Cambria" w:hAnsi="Cambria"/>
          <w:b/>
          <w:lang w:val="it-IT"/>
        </w:rPr>
      </w:pPr>
    </w:p>
    <w:p w14:paraId="57E57A9D" w14:textId="77777777" w:rsidR="00B85383" w:rsidRDefault="00B85383" w:rsidP="00F52CCD">
      <w:pPr>
        <w:jc w:val="center"/>
        <w:rPr>
          <w:rFonts w:ascii="Cambria" w:hAnsi="Cambria"/>
          <w:b/>
          <w:lang w:val="it-IT"/>
        </w:rPr>
      </w:pPr>
    </w:p>
    <w:p w14:paraId="199DC6E2" w14:textId="77777777" w:rsidR="00B85383" w:rsidRDefault="00B85383" w:rsidP="00F52CCD">
      <w:pPr>
        <w:jc w:val="center"/>
        <w:rPr>
          <w:rFonts w:ascii="Cambria" w:hAnsi="Cambria"/>
          <w:b/>
          <w:lang w:val="it-IT"/>
        </w:rPr>
      </w:pPr>
    </w:p>
    <w:p w14:paraId="54E38A84" w14:textId="77777777" w:rsidR="00F52CCD" w:rsidRDefault="00F52CCD" w:rsidP="00F52CCD">
      <w:pPr>
        <w:jc w:val="center"/>
        <w:rPr>
          <w:rFonts w:ascii="Cambria" w:hAnsi="Cambria"/>
          <w:b/>
          <w:lang w:val="it-IT"/>
        </w:rPr>
      </w:pPr>
    </w:p>
    <w:p w14:paraId="3845CF8F" w14:textId="77777777" w:rsidR="00F52CCD" w:rsidRPr="00D23ED8" w:rsidRDefault="00F52CCD" w:rsidP="00F52CCD">
      <w:pPr>
        <w:jc w:val="center"/>
        <w:rPr>
          <w:rFonts w:ascii="Cambria" w:hAnsi="Cambria"/>
          <w:b/>
          <w:lang w:val="it-IT"/>
        </w:rPr>
      </w:pPr>
    </w:p>
    <w:p w14:paraId="6938601D" w14:textId="77777777" w:rsidR="00F52CCD" w:rsidRPr="00191008" w:rsidRDefault="00F52CCD" w:rsidP="00F52CCD">
      <w:pPr>
        <w:jc w:val="center"/>
        <w:rPr>
          <w:rFonts w:ascii="Cambria" w:hAnsi="Cambria"/>
          <w:b/>
          <w:sz w:val="40"/>
          <w:lang w:val="it-IT"/>
        </w:rPr>
      </w:pPr>
      <w:r w:rsidRPr="00191008">
        <w:rPr>
          <w:rFonts w:ascii="Cambria" w:hAnsi="Cambria"/>
          <w:b/>
          <w:sz w:val="40"/>
          <w:lang w:val="it-IT"/>
        </w:rPr>
        <w:t xml:space="preserve">Informe de resultados </w:t>
      </w:r>
    </w:p>
    <w:p w14:paraId="32CC1719" w14:textId="77777777" w:rsidR="00923BB9" w:rsidRDefault="00F52CCD" w:rsidP="00F52CCD">
      <w:pPr>
        <w:jc w:val="center"/>
        <w:rPr>
          <w:rFonts w:ascii="Cambria" w:hAnsi="Cambria"/>
          <w:b/>
          <w:sz w:val="40"/>
          <w:lang w:val="it-IT"/>
        </w:rPr>
      </w:pPr>
      <w:r w:rsidRPr="00191008">
        <w:rPr>
          <w:rFonts w:ascii="Cambria" w:hAnsi="Cambria"/>
          <w:b/>
          <w:sz w:val="40"/>
          <w:lang w:val="it-IT"/>
        </w:rPr>
        <w:t xml:space="preserve">Diagnóstico de Necesidades de Capacitación </w:t>
      </w:r>
    </w:p>
    <w:p w14:paraId="5A9ED666" w14:textId="387B0F6B" w:rsidR="00F52CCD" w:rsidRPr="00191008" w:rsidRDefault="00800F87" w:rsidP="00F52CCD">
      <w:pPr>
        <w:jc w:val="center"/>
        <w:rPr>
          <w:rFonts w:ascii="Cambria" w:hAnsi="Cambria"/>
          <w:b/>
          <w:sz w:val="40"/>
          <w:lang w:val="it-IT"/>
        </w:rPr>
      </w:pPr>
      <w:r>
        <w:rPr>
          <w:rFonts w:ascii="Cambria" w:hAnsi="Cambria"/>
          <w:b/>
          <w:sz w:val="40"/>
          <w:lang w:val="it-IT"/>
        </w:rPr>
        <w:t>Dirección de Planificación</w:t>
      </w:r>
    </w:p>
    <w:p w14:paraId="1A93E95D" w14:textId="77777777" w:rsidR="00F52CCD" w:rsidRDefault="00F52CCD" w:rsidP="00F52CCD">
      <w:pPr>
        <w:rPr>
          <w:rFonts w:ascii="Cambria" w:hAnsi="Cambria"/>
          <w:sz w:val="28"/>
          <w:szCs w:val="28"/>
          <w:lang w:val="it-IT"/>
        </w:rPr>
      </w:pPr>
    </w:p>
    <w:p w14:paraId="376C5440" w14:textId="77777777" w:rsidR="00F52CCD" w:rsidRDefault="00F52CCD" w:rsidP="00F52CCD">
      <w:pPr>
        <w:rPr>
          <w:rFonts w:ascii="Cambria" w:hAnsi="Cambria"/>
          <w:sz w:val="28"/>
          <w:szCs w:val="28"/>
          <w:lang w:val="it-IT"/>
        </w:rPr>
      </w:pPr>
    </w:p>
    <w:p w14:paraId="51E8EF52" w14:textId="77777777" w:rsidR="00F52CCD" w:rsidRDefault="00F52CCD" w:rsidP="00F52CCD">
      <w:pPr>
        <w:rPr>
          <w:rFonts w:ascii="Cambria" w:hAnsi="Cambria"/>
          <w:sz w:val="28"/>
          <w:szCs w:val="28"/>
          <w:lang w:val="it-IT"/>
        </w:rPr>
      </w:pPr>
    </w:p>
    <w:p w14:paraId="7031EEFC" w14:textId="77777777" w:rsidR="00F52CCD" w:rsidRDefault="00F52CCD" w:rsidP="00F52CCD">
      <w:pPr>
        <w:rPr>
          <w:rFonts w:ascii="Cambria" w:hAnsi="Cambria"/>
          <w:sz w:val="28"/>
          <w:szCs w:val="28"/>
          <w:lang w:val="it-IT"/>
        </w:rPr>
      </w:pPr>
    </w:p>
    <w:p w14:paraId="46AA1D5A" w14:textId="77777777" w:rsidR="00F52CCD" w:rsidRDefault="00F52CCD" w:rsidP="00F52CCD">
      <w:pPr>
        <w:rPr>
          <w:rFonts w:ascii="Cambria" w:hAnsi="Cambria"/>
          <w:sz w:val="28"/>
          <w:szCs w:val="28"/>
          <w:lang w:val="it-IT"/>
        </w:rPr>
      </w:pPr>
    </w:p>
    <w:p w14:paraId="0734DD71" w14:textId="77777777" w:rsidR="00F52CCD" w:rsidRPr="00D23ED8" w:rsidRDefault="00F52CCD" w:rsidP="00F52CCD">
      <w:pPr>
        <w:rPr>
          <w:rFonts w:ascii="Cambria" w:hAnsi="Cambria"/>
          <w:sz w:val="28"/>
          <w:szCs w:val="28"/>
          <w:lang w:val="it-IT"/>
        </w:rPr>
      </w:pPr>
    </w:p>
    <w:p w14:paraId="121FE011" w14:textId="77777777" w:rsidR="00F52CCD" w:rsidRDefault="00F52CCD" w:rsidP="00BD1A82">
      <w:pPr>
        <w:tabs>
          <w:tab w:val="left" w:pos="4820"/>
        </w:tabs>
        <w:ind w:left="2832"/>
        <w:rPr>
          <w:rFonts w:ascii="Cambria" w:hAnsi="Cambria"/>
          <w:sz w:val="28"/>
          <w:szCs w:val="28"/>
          <w:lang w:val="it-IT"/>
        </w:rPr>
      </w:pPr>
      <w:r>
        <w:rPr>
          <w:rFonts w:ascii="Cambria" w:hAnsi="Cambria"/>
          <w:b/>
          <w:sz w:val="28"/>
          <w:szCs w:val="28"/>
          <w:lang w:val="it-IT"/>
        </w:rPr>
        <w:t>Realizado por</w:t>
      </w:r>
      <w:r w:rsidRPr="00D23ED8">
        <w:rPr>
          <w:rFonts w:ascii="Cambria" w:hAnsi="Cambria"/>
          <w:b/>
          <w:sz w:val="28"/>
          <w:szCs w:val="28"/>
          <w:lang w:val="it-IT"/>
        </w:rPr>
        <w:t xml:space="preserve">: </w:t>
      </w:r>
      <w:r w:rsidR="00ED2FCF">
        <w:rPr>
          <w:rFonts w:ascii="Cambria" w:hAnsi="Cambria"/>
          <w:b/>
          <w:sz w:val="28"/>
          <w:szCs w:val="28"/>
          <w:lang w:val="it-IT"/>
        </w:rPr>
        <w:tab/>
      </w:r>
      <w:r>
        <w:rPr>
          <w:rFonts w:ascii="Cambria" w:hAnsi="Cambria"/>
          <w:sz w:val="28"/>
          <w:szCs w:val="28"/>
          <w:lang w:val="it-IT"/>
        </w:rPr>
        <w:t>Alexandra Madriz Sequeira</w:t>
      </w:r>
    </w:p>
    <w:p w14:paraId="74CAFCB8" w14:textId="79793F23" w:rsidR="00BD4B75" w:rsidRDefault="00ED2FCF" w:rsidP="00BD1A82">
      <w:pPr>
        <w:tabs>
          <w:tab w:val="left" w:pos="4820"/>
        </w:tabs>
        <w:ind w:left="2832"/>
        <w:rPr>
          <w:rFonts w:ascii="Cambria" w:hAnsi="Cambria"/>
          <w:sz w:val="28"/>
          <w:szCs w:val="28"/>
          <w:lang w:val="it-IT"/>
        </w:rPr>
      </w:pPr>
      <w:r w:rsidRPr="00ED2FCF">
        <w:rPr>
          <w:rFonts w:ascii="Cambria" w:hAnsi="Cambria"/>
          <w:b/>
          <w:sz w:val="28"/>
          <w:szCs w:val="28"/>
          <w:lang w:val="it-IT"/>
        </w:rPr>
        <w:t>Revisado por:</w:t>
      </w:r>
      <w:r>
        <w:rPr>
          <w:rFonts w:ascii="Cambria" w:hAnsi="Cambria"/>
          <w:sz w:val="28"/>
          <w:szCs w:val="28"/>
          <w:lang w:val="it-IT"/>
        </w:rPr>
        <w:t xml:space="preserve"> </w:t>
      </w:r>
      <w:r>
        <w:rPr>
          <w:rFonts w:ascii="Cambria" w:hAnsi="Cambria"/>
          <w:sz w:val="28"/>
          <w:szCs w:val="28"/>
          <w:lang w:val="it-IT"/>
        </w:rPr>
        <w:tab/>
      </w:r>
      <w:r w:rsidR="00BD4B75">
        <w:rPr>
          <w:rFonts w:ascii="Cambria" w:hAnsi="Cambria"/>
          <w:sz w:val="28"/>
          <w:szCs w:val="28"/>
          <w:lang w:val="it-IT"/>
        </w:rPr>
        <w:t>Jeannette Durán Alemán</w:t>
      </w:r>
    </w:p>
    <w:p w14:paraId="166ADB9A" w14:textId="1BA37720" w:rsidR="00ED2FCF" w:rsidRDefault="00BD4B75" w:rsidP="00BD1A82">
      <w:pPr>
        <w:tabs>
          <w:tab w:val="left" w:pos="4820"/>
        </w:tabs>
        <w:ind w:left="2832"/>
        <w:rPr>
          <w:rFonts w:ascii="Cambria" w:hAnsi="Cambria"/>
          <w:sz w:val="28"/>
          <w:szCs w:val="28"/>
          <w:lang w:val="it-IT"/>
        </w:rPr>
      </w:pPr>
      <w:r>
        <w:rPr>
          <w:rFonts w:ascii="Cambria" w:hAnsi="Cambria"/>
          <w:sz w:val="28"/>
          <w:szCs w:val="28"/>
          <w:lang w:val="it-IT"/>
        </w:rPr>
        <w:tab/>
      </w:r>
      <w:r w:rsidR="00ED2FCF">
        <w:rPr>
          <w:rFonts w:ascii="Cambria" w:hAnsi="Cambria"/>
          <w:sz w:val="28"/>
          <w:szCs w:val="28"/>
          <w:lang w:val="it-IT"/>
        </w:rPr>
        <w:t>Cheryl Bolaños Madrigal</w:t>
      </w:r>
    </w:p>
    <w:p w14:paraId="1C775E37" w14:textId="77777777" w:rsidR="00E14259" w:rsidRDefault="00E14259" w:rsidP="00BD1A82">
      <w:pPr>
        <w:tabs>
          <w:tab w:val="left" w:pos="4820"/>
        </w:tabs>
        <w:ind w:left="4248" w:firstLine="572"/>
        <w:rPr>
          <w:rFonts w:ascii="Cambria" w:hAnsi="Cambria"/>
          <w:sz w:val="28"/>
          <w:szCs w:val="28"/>
          <w:lang w:val="it-IT"/>
        </w:rPr>
      </w:pPr>
      <w:r>
        <w:rPr>
          <w:rFonts w:ascii="Cambria" w:hAnsi="Cambria"/>
          <w:sz w:val="28"/>
          <w:szCs w:val="28"/>
          <w:lang w:val="it-IT"/>
        </w:rPr>
        <w:t>Waiman Hin Herrera</w:t>
      </w:r>
    </w:p>
    <w:p w14:paraId="2A663175" w14:textId="77777777" w:rsidR="00F52CCD" w:rsidRDefault="00ED2FCF" w:rsidP="00F52CCD">
      <w:pPr>
        <w:rPr>
          <w:rFonts w:ascii="Cambria" w:hAnsi="Cambria"/>
          <w:sz w:val="28"/>
          <w:szCs w:val="28"/>
          <w:lang w:val="it-IT"/>
        </w:rPr>
      </w:pPr>
      <w:r>
        <w:rPr>
          <w:rFonts w:ascii="Cambria" w:hAnsi="Cambria"/>
          <w:noProof/>
          <w:sz w:val="28"/>
          <w:szCs w:val="28"/>
          <w:lang w:val="en-US"/>
        </w:rPr>
        <mc:AlternateContent>
          <mc:Choice Requires="wps">
            <w:drawing>
              <wp:anchor distT="0" distB="0" distL="114300" distR="114300" simplePos="0" relativeHeight="251661312" behindDoc="0" locked="0" layoutInCell="1" allowOverlap="1" wp14:anchorId="7C3F2806" wp14:editId="1DEF591B">
                <wp:simplePos x="0" y="0"/>
                <wp:positionH relativeFrom="column">
                  <wp:posOffset>3134360</wp:posOffset>
                </wp:positionH>
                <wp:positionV relativeFrom="paragraph">
                  <wp:posOffset>5473700</wp:posOffset>
                </wp:positionV>
                <wp:extent cx="2376170" cy="1513840"/>
                <wp:effectExtent l="2540" t="0" r="2540" b="1270"/>
                <wp:wrapNone/>
                <wp:docPr id="49" name="Cuadro de texto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170" cy="151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C15C14" w14:textId="77777777" w:rsidR="00BF6950" w:rsidRPr="00D23ED8" w:rsidRDefault="00BF6950" w:rsidP="00F323FC">
                            <w:pPr>
                              <w:rPr>
                                <w:rFonts w:ascii="Cambria" w:hAnsi="Cambria"/>
                                <w:sz w:val="28"/>
                                <w:szCs w:val="28"/>
                                <w:lang w:val="es-ES"/>
                              </w:rPr>
                            </w:pPr>
                            <w:r w:rsidRPr="00D23ED8">
                              <w:rPr>
                                <w:rFonts w:ascii="Cambria" w:hAnsi="Cambria"/>
                                <w:sz w:val="28"/>
                                <w:szCs w:val="28"/>
                                <w:lang w:val="es-ES"/>
                              </w:rPr>
                              <w:t>Yamilet</w:t>
                            </w:r>
                            <w:r>
                              <w:rPr>
                                <w:rFonts w:ascii="Cambria" w:hAnsi="Cambria"/>
                                <w:sz w:val="28"/>
                                <w:szCs w:val="28"/>
                                <w:lang w:val="es-ES"/>
                              </w:rPr>
                              <w:t>h</w:t>
                            </w:r>
                            <w:r w:rsidRPr="00D23ED8">
                              <w:rPr>
                                <w:rFonts w:ascii="Cambria" w:hAnsi="Cambria"/>
                                <w:sz w:val="28"/>
                                <w:szCs w:val="28"/>
                                <w:lang w:val="es-ES"/>
                              </w:rPr>
                              <w:t xml:space="preserve"> Jiménez Luna</w:t>
                            </w:r>
                          </w:p>
                          <w:p w14:paraId="64F61FA3" w14:textId="77777777" w:rsidR="00BF6950" w:rsidRPr="00D23ED8" w:rsidRDefault="00BF6950" w:rsidP="00F323FC">
                            <w:pPr>
                              <w:rPr>
                                <w:rFonts w:ascii="Cambria" w:hAnsi="Cambria"/>
                                <w:sz w:val="28"/>
                                <w:szCs w:val="28"/>
                                <w:lang w:val="es-ES"/>
                              </w:rPr>
                            </w:pPr>
                            <w:r w:rsidRPr="00D23ED8">
                              <w:rPr>
                                <w:rFonts w:ascii="Cambria" w:hAnsi="Cambria"/>
                                <w:sz w:val="28"/>
                                <w:szCs w:val="28"/>
                                <w:lang w:val="es-ES"/>
                              </w:rPr>
                              <w:t>Evelyn Chavarría Brenes</w:t>
                            </w:r>
                          </w:p>
                          <w:p w14:paraId="5128AF25" w14:textId="77777777" w:rsidR="00BF6950" w:rsidRPr="006A4D72" w:rsidRDefault="00BF6950" w:rsidP="00F323FC">
                            <w:pPr>
                              <w:widowControl w:val="0"/>
                              <w:spacing w:line="360" w:lineRule="auto"/>
                              <w:rPr>
                                <w:rFonts w:ascii="Cambria" w:hAnsi="Cambria"/>
                                <w:sz w:val="28"/>
                                <w:szCs w:val="28"/>
                                <w:lang w:val="es-ES"/>
                              </w:rPr>
                            </w:pPr>
                            <w:r w:rsidRPr="00D23ED8">
                              <w:rPr>
                                <w:rFonts w:ascii="Cambria" w:hAnsi="Cambria"/>
                                <w:sz w:val="28"/>
                                <w:szCs w:val="28"/>
                                <w:lang w:val="es-ES"/>
                              </w:rPr>
                              <w:t>Priscilla Dotti Carvajal</w:t>
                            </w:r>
                            <w:r w:rsidRPr="006A4D72">
                              <w:rPr>
                                <w:rFonts w:ascii="Cambria" w:hAnsi="Cambria"/>
                                <w:sz w:val="28"/>
                                <w:szCs w:val="28"/>
                                <w:lang w:val="es-ES"/>
                              </w:rPr>
                              <w:t xml:space="preserve"> </w:t>
                            </w:r>
                          </w:p>
                          <w:p w14:paraId="20D3ECBE" w14:textId="77777777" w:rsidR="00BF6950" w:rsidRPr="006A4D72" w:rsidRDefault="00BF6950" w:rsidP="00F323FC">
                            <w:pPr>
                              <w:widowControl w:val="0"/>
                              <w:spacing w:line="360" w:lineRule="auto"/>
                              <w:rPr>
                                <w:rFonts w:ascii="Cambria" w:hAnsi="Cambria"/>
                                <w:sz w:val="28"/>
                                <w:szCs w:val="28"/>
                                <w:lang w:val="es-ES"/>
                              </w:rPr>
                            </w:pPr>
                            <w:r w:rsidRPr="006A4D72">
                              <w:rPr>
                                <w:rFonts w:ascii="Cambria" w:hAnsi="Cambria"/>
                                <w:sz w:val="28"/>
                                <w:szCs w:val="28"/>
                                <w:lang w:val="es-ES"/>
                              </w:rPr>
                              <w:t>Alexandra Madriz Sequeira</w:t>
                            </w:r>
                          </w:p>
                          <w:p w14:paraId="7D2E07BE" w14:textId="77777777" w:rsidR="00BF6950" w:rsidRPr="00D23ED8" w:rsidRDefault="00BF6950">
                            <w:pPr>
                              <w:rPr>
                                <w:rFonts w:ascii="Cambria" w:hAnsi="Cambria"/>
                                <w:sz w:val="28"/>
                                <w:szCs w:val="28"/>
                                <w:lang w:val="es-ES"/>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7C3F2806" id="_x0000_t202" coordsize="21600,21600" o:spt="202" path="m,l,21600r21600,l21600,xe">
                <v:stroke joinstyle="miter"/>
                <v:path gradientshapeok="t" o:connecttype="rect"/>
              </v:shapetype>
              <v:shape id="Cuadro de texto 49" o:spid="_x0000_s1026" type="#_x0000_t202" style="position:absolute;margin-left:246.8pt;margin-top:431pt;width:187.1pt;height:119.2pt;z-index:2516613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N3NDgIAAPkDAAAOAAAAZHJzL2Uyb0RvYy54bWysU9tu2zAMfR+wfxD0vjhO06Y14hRdigwD&#10;ugvQ7QNkSbaF2aJGKbGzrx8lp1nQvQ3TgyCK5BHPIbW+H/uOHTR6A7bk+WzOmbYSlLFNyb9/2727&#10;5cwHYZXowOqSH7Xn95u3b9aDK/QCWuiURkYg1heDK3kbgiuyzMtW98LPwGlLzhqwF4FMbDKFYiD0&#10;vssW8/lNNgAqhyC193T7ODn5JuHXtZbhS117HVhXcqotpB3TXsU926xF0aBwrZGnMsQ/VNELY+nR&#10;M9SjCILt0fwF1RuJ4KEOMwl9BnVtpE4ciE0+f8XmuRVOJy4kjndnmfz/g5WfD1+RGVXy5R1nVvTU&#10;o+1eKASmNAt6DMDIQzINzhcU/ewoPozvYaR2J8rePYH84ZmFbStsox8QYWi1UFRmHjOzi9QJx0eQ&#10;avgEip4T+wAJaKyxjxqSKozQqV3Hc4uoECbpcnG1uslX5JLky6/zq9tlamImipd0hz580NCzeCg5&#10;0gwkeHF48iGWI4qXkPiah86onem6ZGBTbTtkB0HzsksrMXgV1tkYbCGmTYjxJvGM1CaSYazGk24V&#10;qCMxRpjmj/4LHVrAX5wNNHsl9z/3AjVn3UdLqt3lS2LFQjKW16sFGXjpqS49wkqCKnngbDpuwzTg&#10;e4emaemlqU8WHkjp2iQNYkumqk5103wlaU5/IQ7wpZ2i/vzYzW8AAAD//wMAUEsDBBQABgAIAAAA&#10;IQCf82/i3wAAAAwBAAAPAAAAZHJzL2Rvd25yZXYueG1sTI/dToQwEIXvTXyHZky8c1twwyJSNsaE&#10;aMLV7voAhQ4/gbaEdll8e8crvZzMl3O+kx83M7EVFz84KyHaCWBoG6cH20n4upRPKTAflNVqchYl&#10;fKOHY3F/l6tMu5s94XoOHaMQ6zMloQ9hzjj3TY9G+Z2b0dKvdYtRgc6l43pRNwo3E4+FSLhRg6WG&#10;Xs343mMznq9GwmfVlG1cmXYNY2TG6lR/lO1ByseH7e0VWMAt/MHwq0/qUJBT7a5WezZJ2L88J4RK&#10;SJOYRhGRJgcaUxMaCbEHXuT8/4jiBwAA//8DAFBLAQItABQABgAIAAAAIQC2gziS/gAAAOEBAAAT&#10;AAAAAAAAAAAAAAAAAAAAAABbQ29udGVudF9UeXBlc10ueG1sUEsBAi0AFAAGAAgAAAAhADj9If/W&#10;AAAAlAEAAAsAAAAAAAAAAAAAAAAALwEAAF9yZWxzLy5yZWxzUEsBAi0AFAAGAAgAAAAhAIZc3c0O&#10;AgAA+QMAAA4AAAAAAAAAAAAAAAAALgIAAGRycy9lMm9Eb2MueG1sUEsBAi0AFAAGAAgAAAAhAJ/z&#10;b+LfAAAADAEAAA8AAAAAAAAAAAAAAAAAaAQAAGRycy9kb3ducmV2LnhtbFBLBQYAAAAABAAEAPMA&#10;AAB0BQAAAAA=&#10;" stroked="f">
                <v:textbox>
                  <w:txbxContent>
                    <w:p w14:paraId="10C15C14" w14:textId="77777777" w:rsidR="00BF6950" w:rsidRPr="00D23ED8" w:rsidRDefault="00BF6950" w:rsidP="00F323FC">
                      <w:pPr>
                        <w:rPr>
                          <w:rFonts w:ascii="Cambria" w:hAnsi="Cambria"/>
                          <w:sz w:val="28"/>
                          <w:szCs w:val="28"/>
                          <w:lang w:val="es-ES"/>
                        </w:rPr>
                      </w:pPr>
                      <w:r w:rsidRPr="00D23ED8">
                        <w:rPr>
                          <w:rFonts w:ascii="Cambria" w:hAnsi="Cambria"/>
                          <w:sz w:val="28"/>
                          <w:szCs w:val="28"/>
                          <w:lang w:val="es-ES"/>
                        </w:rPr>
                        <w:t>Yamilet</w:t>
                      </w:r>
                      <w:r>
                        <w:rPr>
                          <w:rFonts w:ascii="Cambria" w:hAnsi="Cambria"/>
                          <w:sz w:val="28"/>
                          <w:szCs w:val="28"/>
                          <w:lang w:val="es-ES"/>
                        </w:rPr>
                        <w:t>h</w:t>
                      </w:r>
                      <w:r w:rsidRPr="00D23ED8">
                        <w:rPr>
                          <w:rFonts w:ascii="Cambria" w:hAnsi="Cambria"/>
                          <w:sz w:val="28"/>
                          <w:szCs w:val="28"/>
                          <w:lang w:val="es-ES"/>
                        </w:rPr>
                        <w:t xml:space="preserve"> Jiménez Luna</w:t>
                      </w:r>
                    </w:p>
                    <w:p w14:paraId="64F61FA3" w14:textId="77777777" w:rsidR="00BF6950" w:rsidRPr="00D23ED8" w:rsidRDefault="00BF6950" w:rsidP="00F323FC">
                      <w:pPr>
                        <w:rPr>
                          <w:rFonts w:ascii="Cambria" w:hAnsi="Cambria"/>
                          <w:sz w:val="28"/>
                          <w:szCs w:val="28"/>
                          <w:lang w:val="es-ES"/>
                        </w:rPr>
                      </w:pPr>
                      <w:r w:rsidRPr="00D23ED8">
                        <w:rPr>
                          <w:rFonts w:ascii="Cambria" w:hAnsi="Cambria"/>
                          <w:sz w:val="28"/>
                          <w:szCs w:val="28"/>
                          <w:lang w:val="es-ES"/>
                        </w:rPr>
                        <w:t>Evelyn Chavarría Brenes</w:t>
                      </w:r>
                    </w:p>
                    <w:p w14:paraId="5128AF25" w14:textId="77777777" w:rsidR="00BF6950" w:rsidRPr="006A4D72" w:rsidRDefault="00BF6950" w:rsidP="00F323FC">
                      <w:pPr>
                        <w:widowControl w:val="0"/>
                        <w:spacing w:line="360" w:lineRule="auto"/>
                        <w:rPr>
                          <w:rFonts w:ascii="Cambria" w:hAnsi="Cambria"/>
                          <w:sz w:val="28"/>
                          <w:szCs w:val="28"/>
                          <w:lang w:val="es-ES"/>
                        </w:rPr>
                      </w:pPr>
                      <w:r w:rsidRPr="00D23ED8">
                        <w:rPr>
                          <w:rFonts w:ascii="Cambria" w:hAnsi="Cambria"/>
                          <w:sz w:val="28"/>
                          <w:szCs w:val="28"/>
                          <w:lang w:val="es-ES"/>
                        </w:rPr>
                        <w:t>Priscilla Dotti Carvajal</w:t>
                      </w:r>
                      <w:r w:rsidRPr="006A4D72">
                        <w:rPr>
                          <w:rFonts w:ascii="Cambria" w:hAnsi="Cambria"/>
                          <w:sz w:val="28"/>
                          <w:szCs w:val="28"/>
                          <w:lang w:val="es-ES"/>
                        </w:rPr>
                        <w:t xml:space="preserve"> </w:t>
                      </w:r>
                    </w:p>
                    <w:p w14:paraId="20D3ECBE" w14:textId="77777777" w:rsidR="00BF6950" w:rsidRPr="006A4D72" w:rsidRDefault="00BF6950" w:rsidP="00F323FC">
                      <w:pPr>
                        <w:widowControl w:val="0"/>
                        <w:spacing w:line="360" w:lineRule="auto"/>
                        <w:rPr>
                          <w:rFonts w:ascii="Cambria" w:hAnsi="Cambria"/>
                          <w:sz w:val="28"/>
                          <w:szCs w:val="28"/>
                          <w:lang w:val="es-ES"/>
                        </w:rPr>
                      </w:pPr>
                      <w:r w:rsidRPr="006A4D72">
                        <w:rPr>
                          <w:rFonts w:ascii="Cambria" w:hAnsi="Cambria"/>
                          <w:sz w:val="28"/>
                          <w:szCs w:val="28"/>
                          <w:lang w:val="es-ES"/>
                        </w:rPr>
                        <w:t>Alexandra Madriz Sequeira</w:t>
                      </w:r>
                    </w:p>
                    <w:p w14:paraId="7D2E07BE" w14:textId="77777777" w:rsidR="00BF6950" w:rsidRPr="00D23ED8" w:rsidRDefault="00BF6950">
                      <w:pPr>
                        <w:rPr>
                          <w:rFonts w:ascii="Cambria" w:hAnsi="Cambria"/>
                          <w:sz w:val="28"/>
                          <w:szCs w:val="28"/>
                          <w:lang w:val="es-ES"/>
                        </w:rPr>
                      </w:pPr>
                    </w:p>
                  </w:txbxContent>
                </v:textbox>
              </v:shape>
            </w:pict>
          </mc:Fallback>
        </mc:AlternateContent>
      </w:r>
    </w:p>
    <w:p w14:paraId="2D84284D" w14:textId="77777777" w:rsidR="00F52CCD" w:rsidRDefault="00F52CCD" w:rsidP="00F52CCD">
      <w:pPr>
        <w:rPr>
          <w:rFonts w:ascii="Cambria" w:hAnsi="Cambria"/>
          <w:sz w:val="28"/>
          <w:szCs w:val="28"/>
          <w:lang w:val="it-IT"/>
        </w:rPr>
      </w:pPr>
    </w:p>
    <w:p w14:paraId="420AE0CC" w14:textId="77777777" w:rsidR="00F52CCD" w:rsidRDefault="00F52CCD" w:rsidP="00F52CCD">
      <w:pPr>
        <w:rPr>
          <w:rFonts w:ascii="Cambria" w:hAnsi="Cambria"/>
          <w:sz w:val="28"/>
          <w:szCs w:val="28"/>
          <w:lang w:val="it-IT"/>
        </w:rPr>
      </w:pPr>
    </w:p>
    <w:p w14:paraId="365ECF3F" w14:textId="77777777" w:rsidR="00F52CCD" w:rsidRDefault="00F52CCD" w:rsidP="00F52CCD">
      <w:pPr>
        <w:rPr>
          <w:rFonts w:ascii="Cambria" w:hAnsi="Cambria"/>
          <w:sz w:val="28"/>
          <w:szCs w:val="28"/>
          <w:lang w:val="it-IT"/>
        </w:rPr>
      </w:pPr>
    </w:p>
    <w:p w14:paraId="6E417542" w14:textId="6D480184" w:rsidR="00F52CCD" w:rsidRDefault="00C90439" w:rsidP="00F52CCD">
      <w:pPr>
        <w:jc w:val="center"/>
        <w:rPr>
          <w:rFonts w:ascii="Cambria" w:hAnsi="Cambria"/>
          <w:sz w:val="28"/>
          <w:szCs w:val="28"/>
          <w:lang w:val="it-IT"/>
        </w:rPr>
      </w:pPr>
      <w:r>
        <w:rPr>
          <w:rFonts w:ascii="Cambria" w:hAnsi="Cambria"/>
          <w:sz w:val="28"/>
          <w:szCs w:val="28"/>
          <w:lang w:val="it-IT"/>
        </w:rPr>
        <w:t xml:space="preserve">Enero </w:t>
      </w:r>
      <w:r w:rsidR="00F52CCD">
        <w:rPr>
          <w:rFonts w:ascii="Cambria" w:hAnsi="Cambria"/>
          <w:sz w:val="28"/>
          <w:szCs w:val="28"/>
          <w:lang w:val="it-IT"/>
        </w:rPr>
        <w:t>20</w:t>
      </w:r>
      <w:r w:rsidR="00360C38">
        <w:rPr>
          <w:rFonts w:ascii="Cambria" w:hAnsi="Cambria"/>
          <w:sz w:val="28"/>
          <w:szCs w:val="28"/>
          <w:lang w:val="it-IT"/>
        </w:rPr>
        <w:t>2</w:t>
      </w:r>
      <w:r>
        <w:rPr>
          <w:rFonts w:ascii="Cambria" w:hAnsi="Cambria"/>
          <w:sz w:val="28"/>
          <w:szCs w:val="28"/>
          <w:lang w:val="it-IT"/>
        </w:rPr>
        <w:t>2</w:t>
      </w:r>
    </w:p>
    <w:p w14:paraId="1699809B" w14:textId="77777777" w:rsidR="008C5CCE" w:rsidRDefault="00B43A18" w:rsidP="008C5CCE">
      <w:pPr>
        <w:pStyle w:val="Ttulo1"/>
        <w:tabs>
          <w:tab w:val="center" w:pos="4986"/>
          <w:tab w:val="left" w:pos="8028"/>
        </w:tabs>
        <w:spacing w:line="240" w:lineRule="auto"/>
        <w:rPr>
          <w:rStyle w:val="nfasissutil"/>
          <w:rFonts w:ascii="Book Antiqua" w:eastAsia="Arial Unicode MS" w:hAnsi="Book Antiqua"/>
          <w:color w:val="1F3864"/>
          <w:sz w:val="28"/>
          <w:szCs w:val="24"/>
        </w:rPr>
      </w:pPr>
      <w:r>
        <w:rPr>
          <w:rStyle w:val="nfasissutil"/>
          <w:rFonts w:ascii="Book Antiqua" w:eastAsia="Arial Unicode MS" w:hAnsi="Book Antiqua"/>
          <w:color w:val="1F3864"/>
          <w:sz w:val="28"/>
          <w:szCs w:val="24"/>
        </w:rPr>
        <w:lastRenderedPageBreak/>
        <w:tab/>
      </w:r>
      <w:r w:rsidR="008C5CCE" w:rsidRPr="00BF2BFC">
        <w:rPr>
          <w:rStyle w:val="nfasissutil"/>
          <w:rFonts w:ascii="Book Antiqua" w:eastAsia="Arial Unicode MS" w:hAnsi="Book Antiqua"/>
          <w:color w:val="1F3864"/>
          <w:sz w:val="28"/>
          <w:szCs w:val="24"/>
        </w:rPr>
        <w:t>ÍNDICE DE CONTENIDOS</w:t>
      </w:r>
      <w:r w:rsidR="008C5CCE">
        <w:rPr>
          <w:rStyle w:val="nfasissutil"/>
          <w:rFonts w:ascii="Book Antiqua" w:eastAsia="Arial Unicode MS" w:hAnsi="Book Antiqua"/>
          <w:color w:val="1F3864"/>
          <w:sz w:val="28"/>
          <w:szCs w:val="24"/>
        </w:rPr>
        <w:tab/>
      </w:r>
    </w:p>
    <w:p w14:paraId="19E7889C" w14:textId="77777777" w:rsidR="008C5CCE" w:rsidRDefault="008C5CCE" w:rsidP="008C5CCE">
      <w:pPr>
        <w:rPr>
          <w:rFonts w:ascii="Book Antiqua" w:hAnsi="Book Antiqua"/>
          <w:color w:val="000000"/>
          <w:lang w:val="it-IT"/>
        </w:rPr>
      </w:pPr>
    </w:p>
    <w:tbl>
      <w:tblPr>
        <w:tblW w:w="9776" w:type="dxa"/>
        <w:tblLayout w:type="fixed"/>
        <w:tblLook w:val="04A0" w:firstRow="1" w:lastRow="0" w:firstColumn="1" w:lastColumn="0" w:noHBand="0" w:noVBand="1"/>
      </w:tblPr>
      <w:tblGrid>
        <w:gridCol w:w="8784"/>
        <w:gridCol w:w="992"/>
      </w:tblGrid>
      <w:tr w:rsidR="00881C84" w:rsidRPr="00CE3221" w14:paraId="2ADA911E" w14:textId="77777777" w:rsidTr="007C1FD9">
        <w:tc>
          <w:tcPr>
            <w:tcW w:w="8784" w:type="dxa"/>
            <w:shd w:val="clear" w:color="auto" w:fill="auto"/>
            <w:vAlign w:val="center"/>
          </w:tcPr>
          <w:p w14:paraId="62709B64" w14:textId="77777777" w:rsidR="00881C84" w:rsidRPr="00CE3221" w:rsidRDefault="00881C84" w:rsidP="00881C84">
            <w:pPr>
              <w:spacing w:line="360" w:lineRule="auto"/>
              <w:rPr>
                <w:rFonts w:ascii="Book Antiqua" w:hAnsi="Book Antiqua"/>
                <w:color w:val="000000"/>
                <w:sz w:val="23"/>
                <w:szCs w:val="23"/>
                <w:lang w:val="it-IT"/>
              </w:rPr>
            </w:pPr>
            <w:r w:rsidRPr="00CE3221">
              <w:rPr>
                <w:rFonts w:ascii="Book Antiqua" w:hAnsi="Book Antiqua"/>
                <w:color w:val="000000"/>
                <w:sz w:val="23"/>
                <w:szCs w:val="23"/>
                <w:lang w:val="it-IT"/>
              </w:rPr>
              <w:t>Introducción</w:t>
            </w:r>
          </w:p>
        </w:tc>
        <w:tc>
          <w:tcPr>
            <w:tcW w:w="992" w:type="dxa"/>
            <w:shd w:val="clear" w:color="auto" w:fill="auto"/>
            <w:vAlign w:val="center"/>
          </w:tcPr>
          <w:p w14:paraId="1506398D" w14:textId="1FCAA952" w:rsidR="00881C84" w:rsidRPr="00CE3221" w:rsidRDefault="00881C84" w:rsidP="00881C84">
            <w:pPr>
              <w:jc w:val="right"/>
              <w:rPr>
                <w:rFonts w:ascii="Book Antiqua" w:hAnsi="Book Antiqua"/>
                <w:color w:val="000000"/>
                <w:sz w:val="23"/>
                <w:szCs w:val="23"/>
                <w:lang w:val="it-IT"/>
              </w:rPr>
            </w:pPr>
            <w:r w:rsidRPr="00CE3221">
              <w:rPr>
                <w:rFonts w:ascii="Book Antiqua" w:hAnsi="Book Antiqua"/>
                <w:color w:val="000000"/>
                <w:sz w:val="23"/>
                <w:szCs w:val="23"/>
                <w:lang w:val="it-IT"/>
              </w:rPr>
              <w:t>5</w:t>
            </w:r>
          </w:p>
        </w:tc>
      </w:tr>
      <w:tr w:rsidR="00881C84" w:rsidRPr="00CE3221" w14:paraId="1111C82C" w14:textId="77777777" w:rsidTr="007C1FD9">
        <w:tc>
          <w:tcPr>
            <w:tcW w:w="8784" w:type="dxa"/>
            <w:shd w:val="clear" w:color="auto" w:fill="auto"/>
            <w:vAlign w:val="center"/>
          </w:tcPr>
          <w:p w14:paraId="1DFDFCE6" w14:textId="77777777" w:rsidR="00881C84" w:rsidRPr="00CE3221" w:rsidRDefault="00881C84" w:rsidP="00881C84">
            <w:pPr>
              <w:spacing w:line="360" w:lineRule="auto"/>
              <w:rPr>
                <w:rFonts w:ascii="Book Antiqua" w:hAnsi="Book Antiqua"/>
                <w:color w:val="000000"/>
                <w:sz w:val="23"/>
                <w:szCs w:val="23"/>
                <w:lang w:val="it-IT"/>
              </w:rPr>
            </w:pPr>
            <w:r w:rsidRPr="00CE3221">
              <w:rPr>
                <w:rFonts w:ascii="Book Antiqua" w:hAnsi="Book Antiqua"/>
                <w:color w:val="000000"/>
                <w:sz w:val="23"/>
                <w:szCs w:val="23"/>
                <w:lang w:val="it-IT"/>
              </w:rPr>
              <w:t>Resumen ejecutivo</w:t>
            </w:r>
          </w:p>
        </w:tc>
        <w:tc>
          <w:tcPr>
            <w:tcW w:w="992" w:type="dxa"/>
            <w:shd w:val="clear" w:color="auto" w:fill="auto"/>
            <w:vAlign w:val="center"/>
          </w:tcPr>
          <w:p w14:paraId="33DBC498" w14:textId="2CF54F4E" w:rsidR="00881C84" w:rsidRPr="00CE3221" w:rsidRDefault="00881C84" w:rsidP="00881C84">
            <w:pPr>
              <w:jc w:val="right"/>
              <w:rPr>
                <w:rFonts w:ascii="Book Antiqua" w:hAnsi="Book Antiqua"/>
                <w:color w:val="000000"/>
                <w:sz w:val="23"/>
                <w:szCs w:val="23"/>
                <w:lang w:val="it-IT"/>
              </w:rPr>
            </w:pPr>
            <w:r w:rsidRPr="00CE3221">
              <w:rPr>
                <w:rFonts w:ascii="Book Antiqua" w:hAnsi="Book Antiqua"/>
                <w:color w:val="000000"/>
                <w:sz w:val="23"/>
                <w:szCs w:val="23"/>
                <w:lang w:val="it-IT"/>
              </w:rPr>
              <w:t>7</w:t>
            </w:r>
          </w:p>
        </w:tc>
      </w:tr>
      <w:tr w:rsidR="00881C84" w:rsidRPr="00CE3221" w14:paraId="32113A18" w14:textId="77777777" w:rsidTr="007C1FD9">
        <w:tc>
          <w:tcPr>
            <w:tcW w:w="8784" w:type="dxa"/>
            <w:shd w:val="clear" w:color="auto" w:fill="auto"/>
            <w:vAlign w:val="center"/>
          </w:tcPr>
          <w:p w14:paraId="7239085D" w14:textId="77777777" w:rsidR="00881C84" w:rsidRPr="00CE3221" w:rsidRDefault="00881C84" w:rsidP="00881C84">
            <w:pPr>
              <w:spacing w:line="360" w:lineRule="auto"/>
              <w:rPr>
                <w:rFonts w:ascii="Book Antiqua" w:hAnsi="Book Antiqua"/>
                <w:bCs/>
                <w:color w:val="000000"/>
                <w:sz w:val="23"/>
                <w:szCs w:val="23"/>
                <w:lang w:val="it-IT"/>
              </w:rPr>
            </w:pPr>
            <w:r w:rsidRPr="00CE3221">
              <w:rPr>
                <w:rFonts w:ascii="Book Antiqua" w:hAnsi="Book Antiqua"/>
                <w:b/>
                <w:color w:val="000000"/>
                <w:sz w:val="23"/>
                <w:szCs w:val="23"/>
                <w:lang w:val="it-IT"/>
              </w:rPr>
              <w:t xml:space="preserve">1. </w:t>
            </w:r>
            <w:r w:rsidRPr="00CE3221">
              <w:rPr>
                <w:rFonts w:ascii="Book Antiqua" w:hAnsi="Book Antiqua"/>
                <w:bCs/>
                <w:color w:val="000000"/>
                <w:sz w:val="23"/>
                <w:szCs w:val="23"/>
                <w:lang w:val="it-IT"/>
              </w:rPr>
              <w:t>Antecedentes</w:t>
            </w:r>
          </w:p>
        </w:tc>
        <w:tc>
          <w:tcPr>
            <w:tcW w:w="992" w:type="dxa"/>
            <w:shd w:val="clear" w:color="auto" w:fill="auto"/>
            <w:vAlign w:val="center"/>
          </w:tcPr>
          <w:p w14:paraId="1102C376" w14:textId="59F040C5" w:rsidR="00881C84" w:rsidRPr="00CE3221" w:rsidRDefault="00881C84" w:rsidP="00881C84">
            <w:pPr>
              <w:jc w:val="right"/>
              <w:rPr>
                <w:rFonts w:ascii="Book Antiqua" w:hAnsi="Book Antiqua"/>
                <w:color w:val="000000"/>
                <w:sz w:val="23"/>
                <w:szCs w:val="23"/>
                <w:lang w:val="it-IT"/>
              </w:rPr>
            </w:pPr>
            <w:r w:rsidRPr="00CE3221">
              <w:rPr>
                <w:rFonts w:ascii="Book Antiqua" w:hAnsi="Book Antiqua"/>
                <w:color w:val="000000"/>
                <w:sz w:val="23"/>
                <w:szCs w:val="23"/>
                <w:lang w:val="it-IT"/>
              </w:rPr>
              <w:t>8</w:t>
            </w:r>
          </w:p>
        </w:tc>
      </w:tr>
      <w:tr w:rsidR="00881C84" w:rsidRPr="00CE3221" w14:paraId="2B727218" w14:textId="77777777" w:rsidTr="007C1FD9">
        <w:tc>
          <w:tcPr>
            <w:tcW w:w="8784" w:type="dxa"/>
            <w:shd w:val="clear" w:color="auto" w:fill="auto"/>
            <w:vAlign w:val="center"/>
          </w:tcPr>
          <w:p w14:paraId="5092BAC7" w14:textId="1A7A4917" w:rsidR="00881C84" w:rsidRPr="00CE3221" w:rsidRDefault="00881C84" w:rsidP="00881C84">
            <w:pPr>
              <w:spacing w:line="360" w:lineRule="auto"/>
              <w:rPr>
                <w:rFonts w:ascii="Book Antiqua" w:hAnsi="Book Antiqua"/>
                <w:b/>
                <w:color w:val="000000"/>
                <w:sz w:val="23"/>
                <w:szCs w:val="23"/>
                <w:lang w:val="it-IT"/>
              </w:rPr>
            </w:pPr>
            <w:r w:rsidRPr="00CE3221">
              <w:rPr>
                <w:rFonts w:ascii="Book Antiqua" w:hAnsi="Book Antiqua"/>
                <w:b/>
                <w:color w:val="000000"/>
                <w:sz w:val="23"/>
                <w:szCs w:val="23"/>
                <w:lang w:val="it-IT"/>
              </w:rPr>
              <w:t xml:space="preserve">2. </w:t>
            </w:r>
            <w:r w:rsidRPr="00CE3221">
              <w:rPr>
                <w:rFonts w:ascii="Book Antiqua" w:hAnsi="Book Antiqua"/>
                <w:bCs/>
                <w:color w:val="000000"/>
                <w:sz w:val="23"/>
                <w:szCs w:val="23"/>
                <w:lang w:val="it-IT"/>
              </w:rPr>
              <w:t>Definición del problema</w:t>
            </w:r>
          </w:p>
        </w:tc>
        <w:tc>
          <w:tcPr>
            <w:tcW w:w="992" w:type="dxa"/>
            <w:shd w:val="clear" w:color="auto" w:fill="auto"/>
            <w:vAlign w:val="center"/>
          </w:tcPr>
          <w:p w14:paraId="28143CEF" w14:textId="6E0F9F49" w:rsidR="00881C84" w:rsidRPr="00CE3221" w:rsidRDefault="00881C84" w:rsidP="00881C84">
            <w:pPr>
              <w:jc w:val="right"/>
              <w:rPr>
                <w:rFonts w:ascii="Book Antiqua" w:hAnsi="Book Antiqua"/>
                <w:color w:val="000000"/>
                <w:sz w:val="23"/>
                <w:szCs w:val="23"/>
                <w:lang w:val="it-IT"/>
              </w:rPr>
            </w:pPr>
            <w:r>
              <w:rPr>
                <w:rFonts w:ascii="Book Antiqua" w:hAnsi="Book Antiqua"/>
                <w:color w:val="000000"/>
                <w:sz w:val="23"/>
                <w:szCs w:val="23"/>
                <w:lang w:val="it-IT"/>
              </w:rPr>
              <w:t>8</w:t>
            </w:r>
          </w:p>
        </w:tc>
      </w:tr>
      <w:tr w:rsidR="00881C84" w:rsidRPr="00CE3221" w14:paraId="49D33C59" w14:textId="77777777" w:rsidTr="007C1FD9">
        <w:tc>
          <w:tcPr>
            <w:tcW w:w="8784" w:type="dxa"/>
            <w:shd w:val="clear" w:color="auto" w:fill="auto"/>
            <w:vAlign w:val="center"/>
          </w:tcPr>
          <w:p w14:paraId="59EE7559" w14:textId="372B3549" w:rsidR="00881C84" w:rsidRPr="00CE3221" w:rsidRDefault="00881C84" w:rsidP="00881C84">
            <w:pPr>
              <w:spacing w:line="360" w:lineRule="auto"/>
              <w:rPr>
                <w:rFonts w:ascii="Book Antiqua" w:hAnsi="Book Antiqua"/>
                <w:color w:val="000000"/>
                <w:sz w:val="23"/>
                <w:szCs w:val="23"/>
                <w:lang w:val="it-IT"/>
              </w:rPr>
            </w:pPr>
            <w:r w:rsidRPr="00CE3221">
              <w:rPr>
                <w:rFonts w:ascii="Book Antiqua" w:hAnsi="Book Antiqua"/>
                <w:b/>
                <w:color w:val="000000"/>
                <w:sz w:val="23"/>
                <w:szCs w:val="23"/>
                <w:lang w:val="it-IT"/>
              </w:rPr>
              <w:t>3.</w:t>
            </w:r>
            <w:r w:rsidRPr="00CE3221">
              <w:rPr>
                <w:rFonts w:ascii="Book Antiqua" w:hAnsi="Book Antiqua"/>
                <w:color w:val="000000"/>
                <w:sz w:val="23"/>
                <w:szCs w:val="23"/>
                <w:lang w:val="it-IT"/>
              </w:rPr>
              <w:t xml:space="preserve"> Objetivos general y específicos</w:t>
            </w:r>
          </w:p>
        </w:tc>
        <w:tc>
          <w:tcPr>
            <w:tcW w:w="992" w:type="dxa"/>
            <w:shd w:val="clear" w:color="auto" w:fill="auto"/>
            <w:vAlign w:val="center"/>
          </w:tcPr>
          <w:p w14:paraId="2C18ADE0" w14:textId="685E9D04" w:rsidR="00881C84" w:rsidRPr="00CE3221" w:rsidRDefault="00881C84" w:rsidP="00881C84">
            <w:pPr>
              <w:jc w:val="right"/>
              <w:rPr>
                <w:rFonts w:ascii="Book Antiqua" w:hAnsi="Book Antiqua"/>
                <w:color w:val="000000"/>
                <w:sz w:val="23"/>
                <w:szCs w:val="23"/>
                <w:lang w:val="it-IT"/>
              </w:rPr>
            </w:pPr>
            <w:r>
              <w:rPr>
                <w:rFonts w:ascii="Book Antiqua" w:hAnsi="Book Antiqua"/>
                <w:color w:val="000000"/>
                <w:sz w:val="23"/>
                <w:szCs w:val="23"/>
                <w:lang w:val="it-IT"/>
              </w:rPr>
              <w:t>9</w:t>
            </w:r>
          </w:p>
        </w:tc>
      </w:tr>
      <w:tr w:rsidR="00881C84" w:rsidRPr="00CE3221" w14:paraId="47A0A362" w14:textId="77777777" w:rsidTr="007C1FD9">
        <w:tc>
          <w:tcPr>
            <w:tcW w:w="8784" w:type="dxa"/>
            <w:shd w:val="clear" w:color="auto" w:fill="auto"/>
            <w:vAlign w:val="center"/>
          </w:tcPr>
          <w:p w14:paraId="47BEF13B" w14:textId="38C66844" w:rsidR="00881C84" w:rsidRPr="00CE3221" w:rsidRDefault="00881C84" w:rsidP="00881C84">
            <w:pPr>
              <w:spacing w:line="360" w:lineRule="auto"/>
              <w:rPr>
                <w:rFonts w:ascii="Book Antiqua" w:hAnsi="Book Antiqua"/>
                <w:color w:val="000000"/>
                <w:sz w:val="23"/>
                <w:szCs w:val="23"/>
                <w:lang w:val="it-IT"/>
              </w:rPr>
            </w:pPr>
            <w:r w:rsidRPr="00CE3221">
              <w:rPr>
                <w:rFonts w:ascii="Book Antiqua" w:hAnsi="Book Antiqua"/>
                <w:b/>
                <w:color w:val="000000"/>
                <w:sz w:val="23"/>
                <w:szCs w:val="23"/>
                <w:lang w:val="it-IT"/>
              </w:rPr>
              <w:t>4.</w:t>
            </w:r>
            <w:r w:rsidRPr="00CE3221">
              <w:rPr>
                <w:rFonts w:ascii="Book Antiqua" w:hAnsi="Book Antiqua"/>
                <w:color w:val="000000"/>
                <w:sz w:val="23"/>
                <w:szCs w:val="23"/>
                <w:lang w:val="it-IT"/>
              </w:rPr>
              <w:t xml:space="preserve"> Metodología</w:t>
            </w:r>
          </w:p>
        </w:tc>
        <w:tc>
          <w:tcPr>
            <w:tcW w:w="992" w:type="dxa"/>
            <w:shd w:val="clear" w:color="auto" w:fill="auto"/>
            <w:vAlign w:val="center"/>
          </w:tcPr>
          <w:p w14:paraId="0339488B" w14:textId="30D60BE9" w:rsidR="00881C84" w:rsidRPr="00CE3221" w:rsidRDefault="00881C84" w:rsidP="00881C84">
            <w:pPr>
              <w:jc w:val="right"/>
              <w:rPr>
                <w:rFonts w:ascii="Book Antiqua" w:hAnsi="Book Antiqua"/>
                <w:color w:val="000000"/>
                <w:sz w:val="23"/>
                <w:szCs w:val="23"/>
                <w:lang w:val="it-IT"/>
              </w:rPr>
            </w:pPr>
            <w:r w:rsidRPr="00CE3221">
              <w:rPr>
                <w:rFonts w:ascii="Book Antiqua" w:hAnsi="Book Antiqua"/>
                <w:color w:val="000000"/>
                <w:sz w:val="23"/>
                <w:szCs w:val="23"/>
                <w:lang w:val="it-IT"/>
              </w:rPr>
              <w:t>10</w:t>
            </w:r>
          </w:p>
        </w:tc>
      </w:tr>
      <w:tr w:rsidR="00881C84" w:rsidRPr="00CE3221" w14:paraId="556409B2" w14:textId="77777777" w:rsidTr="007C1FD9">
        <w:tc>
          <w:tcPr>
            <w:tcW w:w="8784" w:type="dxa"/>
            <w:shd w:val="clear" w:color="auto" w:fill="auto"/>
            <w:vAlign w:val="center"/>
          </w:tcPr>
          <w:p w14:paraId="78A8CADB" w14:textId="00BD7C03" w:rsidR="00881C84" w:rsidRPr="00CE3221" w:rsidRDefault="00881C84" w:rsidP="00881C84">
            <w:pPr>
              <w:spacing w:line="360" w:lineRule="auto"/>
              <w:rPr>
                <w:rFonts w:ascii="Book Antiqua" w:hAnsi="Book Antiqua"/>
                <w:color w:val="000000"/>
                <w:sz w:val="23"/>
                <w:szCs w:val="23"/>
                <w:lang w:val="it-IT"/>
              </w:rPr>
            </w:pPr>
            <w:r w:rsidRPr="00CE3221">
              <w:rPr>
                <w:rFonts w:ascii="Book Antiqua" w:hAnsi="Book Antiqua"/>
                <w:b/>
                <w:color w:val="000000"/>
                <w:sz w:val="23"/>
                <w:szCs w:val="23"/>
                <w:lang w:val="it-IT"/>
              </w:rPr>
              <w:t>5.</w:t>
            </w:r>
            <w:r w:rsidRPr="00CE3221">
              <w:rPr>
                <w:rFonts w:ascii="Book Antiqua" w:hAnsi="Book Antiqua"/>
                <w:color w:val="000000"/>
                <w:sz w:val="23"/>
                <w:szCs w:val="23"/>
                <w:lang w:val="it-IT"/>
              </w:rPr>
              <w:t xml:space="preserve"> Caracterización de la población</w:t>
            </w:r>
          </w:p>
        </w:tc>
        <w:tc>
          <w:tcPr>
            <w:tcW w:w="992" w:type="dxa"/>
            <w:shd w:val="clear" w:color="auto" w:fill="auto"/>
            <w:vAlign w:val="center"/>
          </w:tcPr>
          <w:p w14:paraId="7E7B25BF" w14:textId="3B897D22" w:rsidR="00881C84" w:rsidRPr="00CE3221" w:rsidRDefault="00881C84" w:rsidP="00881C84">
            <w:pPr>
              <w:jc w:val="right"/>
              <w:rPr>
                <w:rFonts w:ascii="Book Antiqua" w:hAnsi="Book Antiqua"/>
                <w:color w:val="000000"/>
                <w:sz w:val="23"/>
                <w:szCs w:val="23"/>
                <w:lang w:val="it-IT"/>
              </w:rPr>
            </w:pPr>
            <w:r>
              <w:rPr>
                <w:rFonts w:ascii="Book Antiqua" w:hAnsi="Book Antiqua"/>
                <w:color w:val="000000"/>
                <w:sz w:val="23"/>
                <w:szCs w:val="23"/>
                <w:lang w:val="it-IT"/>
              </w:rPr>
              <w:t>13</w:t>
            </w:r>
          </w:p>
        </w:tc>
      </w:tr>
      <w:tr w:rsidR="00881C84" w:rsidRPr="00CE3221" w14:paraId="2D661DF0" w14:textId="77777777" w:rsidTr="007C1FD9">
        <w:tc>
          <w:tcPr>
            <w:tcW w:w="8784" w:type="dxa"/>
            <w:shd w:val="clear" w:color="auto" w:fill="auto"/>
            <w:vAlign w:val="center"/>
          </w:tcPr>
          <w:p w14:paraId="79D4CE7F" w14:textId="525F35A2" w:rsidR="00881C84" w:rsidRPr="00CE3221" w:rsidRDefault="00881C84" w:rsidP="00881C84">
            <w:pPr>
              <w:ind w:firstLine="426"/>
              <w:rPr>
                <w:rFonts w:ascii="Book Antiqua" w:hAnsi="Book Antiqua"/>
                <w:color w:val="000000"/>
                <w:sz w:val="23"/>
                <w:szCs w:val="23"/>
                <w:lang w:val="it-IT"/>
              </w:rPr>
            </w:pPr>
            <w:r w:rsidRPr="00CE3221">
              <w:rPr>
                <w:rFonts w:ascii="Book Antiqua" w:hAnsi="Book Antiqua"/>
                <w:color w:val="000000"/>
                <w:sz w:val="23"/>
                <w:szCs w:val="23"/>
                <w:lang w:val="it-IT"/>
              </w:rPr>
              <w:t xml:space="preserve">5.1. Historia </w:t>
            </w:r>
          </w:p>
        </w:tc>
        <w:tc>
          <w:tcPr>
            <w:tcW w:w="992" w:type="dxa"/>
            <w:shd w:val="clear" w:color="auto" w:fill="auto"/>
            <w:vAlign w:val="center"/>
          </w:tcPr>
          <w:p w14:paraId="7402E05C" w14:textId="0FDAF749" w:rsidR="00881C84" w:rsidRPr="00CE3221" w:rsidRDefault="00881C84" w:rsidP="00881C84">
            <w:pPr>
              <w:jc w:val="right"/>
              <w:rPr>
                <w:rFonts w:ascii="Book Antiqua" w:hAnsi="Book Antiqua"/>
                <w:color w:val="000000"/>
                <w:sz w:val="23"/>
                <w:szCs w:val="23"/>
                <w:lang w:val="it-IT"/>
              </w:rPr>
            </w:pPr>
            <w:r>
              <w:rPr>
                <w:rFonts w:ascii="Book Antiqua" w:hAnsi="Book Antiqua"/>
                <w:color w:val="000000"/>
                <w:sz w:val="23"/>
                <w:szCs w:val="23"/>
                <w:lang w:val="it-IT"/>
              </w:rPr>
              <w:t>14</w:t>
            </w:r>
          </w:p>
        </w:tc>
      </w:tr>
      <w:tr w:rsidR="00881C84" w:rsidRPr="00CE3221" w14:paraId="445695FC" w14:textId="77777777" w:rsidTr="007C1FD9">
        <w:tc>
          <w:tcPr>
            <w:tcW w:w="8784" w:type="dxa"/>
            <w:shd w:val="clear" w:color="auto" w:fill="auto"/>
            <w:vAlign w:val="center"/>
          </w:tcPr>
          <w:p w14:paraId="4197450C" w14:textId="0AA1FE3A" w:rsidR="00881C84" w:rsidRPr="00CE3221" w:rsidRDefault="00881C84" w:rsidP="00881C84">
            <w:pPr>
              <w:ind w:firstLine="426"/>
              <w:rPr>
                <w:rFonts w:ascii="Book Antiqua" w:hAnsi="Book Antiqua"/>
                <w:color w:val="000000"/>
                <w:sz w:val="23"/>
                <w:szCs w:val="23"/>
                <w:lang w:val="it-IT"/>
              </w:rPr>
            </w:pPr>
            <w:r w:rsidRPr="00CE3221">
              <w:rPr>
                <w:rFonts w:ascii="Book Antiqua" w:hAnsi="Book Antiqua"/>
                <w:color w:val="000000"/>
                <w:sz w:val="23"/>
                <w:szCs w:val="23"/>
                <w:lang w:val="it-IT"/>
              </w:rPr>
              <w:t xml:space="preserve">5.2. Objetivos </w:t>
            </w:r>
          </w:p>
        </w:tc>
        <w:tc>
          <w:tcPr>
            <w:tcW w:w="992" w:type="dxa"/>
            <w:shd w:val="clear" w:color="auto" w:fill="auto"/>
            <w:vAlign w:val="center"/>
          </w:tcPr>
          <w:p w14:paraId="6340B46D" w14:textId="49D27298" w:rsidR="00881C84" w:rsidRPr="00CE3221" w:rsidRDefault="00881C84" w:rsidP="00881C84">
            <w:pPr>
              <w:tabs>
                <w:tab w:val="left" w:pos="1350"/>
              </w:tabs>
              <w:jc w:val="right"/>
              <w:rPr>
                <w:rFonts w:ascii="Book Antiqua" w:hAnsi="Book Antiqua"/>
                <w:color w:val="000000"/>
                <w:sz w:val="23"/>
                <w:szCs w:val="23"/>
                <w:lang w:val="it-IT"/>
              </w:rPr>
            </w:pPr>
            <w:r>
              <w:rPr>
                <w:rFonts w:ascii="Book Antiqua" w:hAnsi="Book Antiqua"/>
                <w:color w:val="000000"/>
                <w:sz w:val="23"/>
                <w:szCs w:val="23"/>
                <w:lang w:val="it-IT"/>
              </w:rPr>
              <w:t>14</w:t>
            </w:r>
          </w:p>
        </w:tc>
      </w:tr>
      <w:tr w:rsidR="00881C84" w:rsidRPr="00CE3221" w14:paraId="048043B0" w14:textId="77777777" w:rsidTr="007C1FD9">
        <w:tc>
          <w:tcPr>
            <w:tcW w:w="8784" w:type="dxa"/>
            <w:shd w:val="clear" w:color="auto" w:fill="auto"/>
            <w:vAlign w:val="center"/>
          </w:tcPr>
          <w:p w14:paraId="48C4BCF6" w14:textId="0EBB6AB8" w:rsidR="00881C84" w:rsidRPr="00CE3221" w:rsidRDefault="00881C84" w:rsidP="00881C84">
            <w:pPr>
              <w:ind w:firstLine="426"/>
              <w:rPr>
                <w:rFonts w:ascii="Book Antiqua" w:hAnsi="Book Antiqua"/>
                <w:color w:val="000000"/>
                <w:sz w:val="23"/>
                <w:szCs w:val="23"/>
                <w:lang w:val="it-IT"/>
              </w:rPr>
            </w:pPr>
            <w:r w:rsidRPr="00CE3221">
              <w:rPr>
                <w:rFonts w:ascii="Book Antiqua" w:hAnsi="Book Antiqua"/>
                <w:color w:val="000000"/>
                <w:sz w:val="23"/>
                <w:szCs w:val="23"/>
                <w:lang w:val="it-IT"/>
              </w:rPr>
              <w:t xml:space="preserve">5.3. Estructura organizativa </w:t>
            </w:r>
          </w:p>
        </w:tc>
        <w:tc>
          <w:tcPr>
            <w:tcW w:w="992" w:type="dxa"/>
            <w:shd w:val="clear" w:color="auto" w:fill="auto"/>
            <w:vAlign w:val="center"/>
          </w:tcPr>
          <w:p w14:paraId="3E921018" w14:textId="62047BE9" w:rsidR="00881C84" w:rsidRPr="00CE3221" w:rsidRDefault="00881C84" w:rsidP="00881C84">
            <w:pPr>
              <w:jc w:val="right"/>
              <w:rPr>
                <w:rFonts w:ascii="Book Antiqua" w:hAnsi="Book Antiqua"/>
                <w:color w:val="000000"/>
                <w:sz w:val="23"/>
                <w:szCs w:val="23"/>
                <w:lang w:val="it-IT"/>
              </w:rPr>
            </w:pPr>
            <w:r>
              <w:rPr>
                <w:rFonts w:ascii="Book Antiqua" w:hAnsi="Book Antiqua"/>
                <w:color w:val="000000"/>
                <w:sz w:val="23"/>
                <w:szCs w:val="23"/>
                <w:lang w:val="it-IT"/>
              </w:rPr>
              <w:t>15</w:t>
            </w:r>
          </w:p>
        </w:tc>
      </w:tr>
      <w:tr w:rsidR="00881C84" w:rsidRPr="00CE3221" w14:paraId="6203F36F" w14:textId="77777777" w:rsidTr="007C1FD9">
        <w:tc>
          <w:tcPr>
            <w:tcW w:w="8784" w:type="dxa"/>
            <w:shd w:val="clear" w:color="auto" w:fill="auto"/>
            <w:vAlign w:val="center"/>
          </w:tcPr>
          <w:p w14:paraId="179519E5" w14:textId="77777777" w:rsidR="00881C84" w:rsidRPr="00CE3221" w:rsidRDefault="00881C84" w:rsidP="00881C84">
            <w:pPr>
              <w:ind w:firstLine="426"/>
              <w:rPr>
                <w:rFonts w:ascii="Book Antiqua" w:hAnsi="Book Antiqua"/>
                <w:color w:val="000000"/>
                <w:sz w:val="23"/>
                <w:szCs w:val="23"/>
                <w:lang w:val="it-IT"/>
              </w:rPr>
            </w:pPr>
            <w:r w:rsidRPr="00CE3221">
              <w:rPr>
                <w:rFonts w:ascii="Book Antiqua" w:hAnsi="Book Antiqua"/>
                <w:color w:val="000000"/>
                <w:sz w:val="23"/>
                <w:szCs w:val="23"/>
                <w:lang w:val="it-IT"/>
              </w:rPr>
              <w:t xml:space="preserve">5.4. Competencias laborales </w:t>
            </w:r>
          </w:p>
          <w:p w14:paraId="47B157AE" w14:textId="60A791E6" w:rsidR="00881C84" w:rsidRPr="00CE3221" w:rsidRDefault="00881C84" w:rsidP="00881C84">
            <w:pPr>
              <w:ind w:firstLine="426"/>
              <w:rPr>
                <w:rFonts w:ascii="Book Antiqua" w:hAnsi="Book Antiqua"/>
                <w:color w:val="000000"/>
                <w:sz w:val="23"/>
                <w:szCs w:val="23"/>
                <w:lang w:val="it-IT"/>
              </w:rPr>
            </w:pPr>
          </w:p>
        </w:tc>
        <w:tc>
          <w:tcPr>
            <w:tcW w:w="992" w:type="dxa"/>
            <w:shd w:val="clear" w:color="auto" w:fill="auto"/>
            <w:vAlign w:val="center"/>
          </w:tcPr>
          <w:p w14:paraId="797D9682" w14:textId="46714EEC" w:rsidR="00881C84" w:rsidRPr="00CE3221" w:rsidRDefault="00881C84" w:rsidP="00881C84">
            <w:pPr>
              <w:tabs>
                <w:tab w:val="left" w:pos="1380"/>
              </w:tabs>
              <w:jc w:val="right"/>
              <w:rPr>
                <w:rFonts w:ascii="Book Antiqua" w:hAnsi="Book Antiqua"/>
                <w:color w:val="000000"/>
                <w:sz w:val="23"/>
                <w:szCs w:val="23"/>
                <w:lang w:val="it-IT"/>
              </w:rPr>
            </w:pPr>
            <w:r>
              <w:rPr>
                <w:rFonts w:ascii="Book Antiqua" w:hAnsi="Book Antiqua"/>
                <w:color w:val="000000"/>
                <w:sz w:val="23"/>
                <w:szCs w:val="23"/>
                <w:lang w:val="it-IT"/>
              </w:rPr>
              <w:t>16</w:t>
            </w:r>
          </w:p>
        </w:tc>
      </w:tr>
      <w:tr w:rsidR="00881C84" w:rsidRPr="00CE3221" w14:paraId="7F36646A" w14:textId="77777777" w:rsidTr="007C1FD9">
        <w:tc>
          <w:tcPr>
            <w:tcW w:w="8784" w:type="dxa"/>
            <w:shd w:val="clear" w:color="auto" w:fill="auto"/>
            <w:vAlign w:val="center"/>
          </w:tcPr>
          <w:p w14:paraId="4C9ECD0E" w14:textId="6232BB94" w:rsidR="00881C84" w:rsidRPr="00CE3221" w:rsidRDefault="00881C84" w:rsidP="00881C84">
            <w:pPr>
              <w:spacing w:line="360" w:lineRule="auto"/>
              <w:rPr>
                <w:rFonts w:ascii="Book Antiqua" w:hAnsi="Book Antiqua"/>
                <w:color w:val="000000"/>
                <w:sz w:val="23"/>
                <w:szCs w:val="23"/>
                <w:lang w:val="it-IT"/>
              </w:rPr>
            </w:pPr>
            <w:r w:rsidRPr="00CE3221">
              <w:rPr>
                <w:rFonts w:ascii="Book Antiqua" w:hAnsi="Book Antiqua"/>
                <w:b/>
                <w:bCs/>
                <w:color w:val="000000"/>
                <w:sz w:val="23"/>
                <w:szCs w:val="23"/>
                <w:lang w:val="it-IT"/>
              </w:rPr>
              <w:t>6.</w:t>
            </w:r>
            <w:r w:rsidRPr="00CE3221">
              <w:rPr>
                <w:rFonts w:ascii="Book Antiqua" w:hAnsi="Book Antiqua"/>
                <w:color w:val="000000"/>
                <w:sz w:val="23"/>
                <w:szCs w:val="23"/>
                <w:lang w:val="it-IT"/>
              </w:rPr>
              <w:t xml:space="preserve">   Presentación de resultados </w:t>
            </w:r>
          </w:p>
        </w:tc>
        <w:tc>
          <w:tcPr>
            <w:tcW w:w="992" w:type="dxa"/>
            <w:shd w:val="clear" w:color="auto" w:fill="auto"/>
            <w:vAlign w:val="center"/>
          </w:tcPr>
          <w:p w14:paraId="032D62DD" w14:textId="25FDF116" w:rsidR="00881C84" w:rsidRPr="00CE3221" w:rsidRDefault="00881C84" w:rsidP="00881C84">
            <w:pPr>
              <w:jc w:val="right"/>
              <w:rPr>
                <w:rFonts w:ascii="Book Antiqua" w:hAnsi="Book Antiqua"/>
                <w:color w:val="000000"/>
                <w:sz w:val="23"/>
                <w:szCs w:val="23"/>
                <w:lang w:val="it-IT"/>
              </w:rPr>
            </w:pPr>
            <w:r>
              <w:rPr>
                <w:rFonts w:ascii="Book Antiqua" w:hAnsi="Book Antiqua"/>
                <w:color w:val="000000"/>
                <w:sz w:val="23"/>
                <w:szCs w:val="23"/>
                <w:lang w:val="it-IT"/>
              </w:rPr>
              <w:t>19</w:t>
            </w:r>
          </w:p>
        </w:tc>
      </w:tr>
      <w:tr w:rsidR="00881C84" w:rsidRPr="00CE3221" w14:paraId="17F50C15" w14:textId="77777777" w:rsidTr="007C1FD9">
        <w:tc>
          <w:tcPr>
            <w:tcW w:w="8784" w:type="dxa"/>
            <w:shd w:val="clear" w:color="auto" w:fill="auto"/>
          </w:tcPr>
          <w:p w14:paraId="64B73630" w14:textId="44D8E8E9" w:rsidR="00881C84" w:rsidRPr="00F97DA8" w:rsidRDefault="00881C84" w:rsidP="00F97DA8">
            <w:pPr>
              <w:pStyle w:val="Prrafodelista"/>
              <w:numPr>
                <w:ilvl w:val="0"/>
                <w:numId w:val="25"/>
              </w:numPr>
              <w:rPr>
                <w:rFonts w:ascii="Book Antiqua" w:hAnsi="Book Antiqua"/>
                <w:color w:val="000000"/>
                <w:sz w:val="23"/>
                <w:szCs w:val="23"/>
                <w:lang w:val="it-IT"/>
              </w:rPr>
            </w:pPr>
            <w:r w:rsidRPr="00F97DA8">
              <w:rPr>
                <w:rFonts w:ascii="Book Antiqua" w:hAnsi="Book Antiqua"/>
                <w:color w:val="000000"/>
                <w:sz w:val="23"/>
                <w:szCs w:val="23"/>
                <w:lang w:val="it-IT"/>
              </w:rPr>
              <w:t>Características generales de la población (edad, experiencia en el puesto y nivel de educación profesional)</w:t>
            </w:r>
          </w:p>
          <w:p w14:paraId="63A6ADC5" w14:textId="7DB8E58E" w:rsidR="00881C84" w:rsidRPr="00F97DA8" w:rsidRDefault="00881C84" w:rsidP="00F97DA8">
            <w:pPr>
              <w:pStyle w:val="Prrafodelista"/>
              <w:numPr>
                <w:ilvl w:val="0"/>
                <w:numId w:val="25"/>
              </w:numPr>
              <w:shd w:val="clear" w:color="auto" w:fill="FFFFFF"/>
              <w:jc w:val="both"/>
              <w:rPr>
                <w:rFonts w:ascii="Book Antiqua" w:hAnsi="Book Antiqua"/>
                <w:color w:val="000000"/>
                <w:sz w:val="23"/>
                <w:szCs w:val="23"/>
                <w:lang w:val="it-IT"/>
              </w:rPr>
            </w:pPr>
            <w:r w:rsidRPr="00F97DA8">
              <w:rPr>
                <w:rFonts w:ascii="Book Antiqua" w:hAnsi="Book Antiqua"/>
                <w:color w:val="000000"/>
                <w:sz w:val="23"/>
                <w:szCs w:val="23"/>
                <w:lang w:val="it-IT"/>
              </w:rPr>
              <w:t>Recursos y fortalezas colectivas</w:t>
            </w:r>
          </w:p>
          <w:p w14:paraId="0C6552B5" w14:textId="11EB9C30" w:rsidR="00881C84" w:rsidRPr="00F97DA8" w:rsidRDefault="00881C84" w:rsidP="00F97DA8">
            <w:pPr>
              <w:pStyle w:val="Prrafodelista"/>
              <w:numPr>
                <w:ilvl w:val="0"/>
                <w:numId w:val="25"/>
              </w:numPr>
              <w:shd w:val="clear" w:color="auto" w:fill="FFFFFF"/>
              <w:jc w:val="both"/>
              <w:rPr>
                <w:rFonts w:ascii="Book Antiqua" w:hAnsi="Book Antiqua"/>
                <w:color w:val="000000"/>
                <w:sz w:val="23"/>
                <w:szCs w:val="23"/>
                <w:lang w:val="it-IT"/>
              </w:rPr>
            </w:pPr>
            <w:r w:rsidRPr="00F97DA8">
              <w:rPr>
                <w:rFonts w:ascii="Book Antiqua" w:hAnsi="Book Antiqua"/>
                <w:color w:val="000000"/>
                <w:sz w:val="23"/>
                <w:szCs w:val="23"/>
                <w:lang w:val="it-IT"/>
              </w:rPr>
              <w:t>Situaciones o problemas colectivos</w:t>
            </w:r>
          </w:p>
          <w:p w14:paraId="2622B210" w14:textId="6AEFC4B9" w:rsidR="00881C84" w:rsidRPr="00F97DA8" w:rsidRDefault="00881C84" w:rsidP="00F97DA8">
            <w:pPr>
              <w:pStyle w:val="Prrafodelista"/>
              <w:numPr>
                <w:ilvl w:val="0"/>
                <w:numId w:val="25"/>
              </w:numPr>
              <w:shd w:val="clear" w:color="auto" w:fill="FFFFFF"/>
              <w:jc w:val="both"/>
              <w:rPr>
                <w:rFonts w:ascii="Book Antiqua" w:hAnsi="Book Antiqua"/>
                <w:color w:val="000000"/>
                <w:sz w:val="23"/>
                <w:szCs w:val="23"/>
                <w:lang w:val="it-IT"/>
              </w:rPr>
            </w:pPr>
            <w:r w:rsidRPr="00F97DA8">
              <w:rPr>
                <w:rFonts w:ascii="Book Antiqua" w:hAnsi="Book Antiqua"/>
                <w:color w:val="000000"/>
                <w:sz w:val="23"/>
                <w:szCs w:val="23"/>
                <w:lang w:val="it-IT"/>
              </w:rPr>
              <w:t>Retos más importantes que enfrenta el equipo</w:t>
            </w:r>
          </w:p>
          <w:p w14:paraId="0146B795" w14:textId="47FAEF24" w:rsidR="00881C84" w:rsidRPr="00F97DA8" w:rsidRDefault="00881C84" w:rsidP="00F97DA8">
            <w:pPr>
              <w:pStyle w:val="Prrafodelista"/>
              <w:numPr>
                <w:ilvl w:val="0"/>
                <w:numId w:val="25"/>
              </w:numPr>
              <w:shd w:val="clear" w:color="auto" w:fill="FFFFFF"/>
              <w:jc w:val="both"/>
              <w:rPr>
                <w:rFonts w:ascii="Book Antiqua" w:hAnsi="Book Antiqua"/>
                <w:color w:val="000000"/>
                <w:sz w:val="23"/>
                <w:szCs w:val="23"/>
                <w:lang w:val="it-IT"/>
              </w:rPr>
            </w:pPr>
            <w:r w:rsidRPr="00F97DA8">
              <w:rPr>
                <w:rFonts w:ascii="Book Antiqua" w:hAnsi="Book Antiqua"/>
                <w:color w:val="000000"/>
                <w:sz w:val="23"/>
                <w:szCs w:val="23"/>
                <w:lang w:val="it-IT"/>
              </w:rPr>
              <w:t>Orientación del liderazgo</w:t>
            </w:r>
          </w:p>
          <w:p w14:paraId="10FD7605" w14:textId="6BCCA73A" w:rsidR="00881C84" w:rsidRPr="00F97DA8" w:rsidRDefault="00881C84" w:rsidP="00F97DA8">
            <w:pPr>
              <w:pStyle w:val="Prrafodelista"/>
              <w:numPr>
                <w:ilvl w:val="0"/>
                <w:numId w:val="25"/>
              </w:numPr>
              <w:shd w:val="clear" w:color="auto" w:fill="FFFFFF"/>
              <w:jc w:val="both"/>
              <w:rPr>
                <w:rFonts w:ascii="Book Antiqua" w:hAnsi="Book Antiqua"/>
                <w:color w:val="000000"/>
                <w:sz w:val="23"/>
                <w:szCs w:val="23"/>
                <w:lang w:val="it-IT"/>
              </w:rPr>
            </w:pPr>
            <w:r w:rsidRPr="00F97DA8">
              <w:rPr>
                <w:rFonts w:ascii="Book Antiqua" w:hAnsi="Book Antiqua"/>
                <w:color w:val="000000"/>
                <w:sz w:val="23"/>
                <w:szCs w:val="23"/>
                <w:lang w:val="it-IT"/>
              </w:rPr>
              <w:t>Necesidades de capacitación individuales</w:t>
            </w:r>
          </w:p>
          <w:p w14:paraId="3E655806" w14:textId="0009FDB5" w:rsidR="00881C84" w:rsidRPr="00F97DA8" w:rsidRDefault="00881C84" w:rsidP="00F97DA8">
            <w:pPr>
              <w:pStyle w:val="Prrafodelista"/>
              <w:numPr>
                <w:ilvl w:val="0"/>
                <w:numId w:val="25"/>
              </w:numPr>
              <w:shd w:val="clear" w:color="auto" w:fill="FFFFFF"/>
              <w:rPr>
                <w:rFonts w:ascii="Book Antiqua" w:hAnsi="Book Antiqua"/>
                <w:color w:val="000000"/>
                <w:sz w:val="23"/>
                <w:szCs w:val="23"/>
                <w:lang w:val="it-IT"/>
              </w:rPr>
            </w:pPr>
            <w:r w:rsidRPr="00F97DA8">
              <w:rPr>
                <w:rFonts w:ascii="Book Antiqua" w:hAnsi="Book Antiqua"/>
                <w:color w:val="000000"/>
                <w:sz w:val="23"/>
                <w:szCs w:val="23"/>
                <w:lang w:val="it-IT"/>
              </w:rPr>
              <w:t>Necesidades de capacitación colectivas</w:t>
            </w:r>
          </w:p>
          <w:p w14:paraId="4F3B859C" w14:textId="5894D341" w:rsidR="00881C84" w:rsidRPr="00F97DA8" w:rsidRDefault="00881C84" w:rsidP="00F97DA8">
            <w:pPr>
              <w:pStyle w:val="Prrafodelista"/>
              <w:numPr>
                <w:ilvl w:val="0"/>
                <w:numId w:val="25"/>
              </w:numPr>
              <w:shd w:val="clear" w:color="auto" w:fill="FFFFFF"/>
              <w:rPr>
                <w:rFonts w:ascii="Book Antiqua" w:hAnsi="Book Antiqua"/>
                <w:color w:val="000000"/>
                <w:sz w:val="23"/>
                <w:szCs w:val="23"/>
                <w:lang w:val="it-IT"/>
              </w:rPr>
            </w:pPr>
            <w:r w:rsidRPr="00F97DA8">
              <w:rPr>
                <w:rFonts w:ascii="Book Antiqua" w:hAnsi="Book Antiqua"/>
                <w:color w:val="000000"/>
                <w:sz w:val="23"/>
                <w:szCs w:val="23"/>
                <w:lang w:val="it-IT"/>
              </w:rPr>
              <w:t>Temas académicos ofrecidos por las personas encuestadas, que podrían facilitar a otras personas</w:t>
            </w:r>
          </w:p>
          <w:p w14:paraId="77D2ED8D" w14:textId="77CE6156" w:rsidR="00881C84" w:rsidRPr="00F97DA8" w:rsidRDefault="00881C84" w:rsidP="00F97DA8">
            <w:pPr>
              <w:pStyle w:val="Prrafodelista"/>
              <w:numPr>
                <w:ilvl w:val="0"/>
                <w:numId w:val="25"/>
              </w:numPr>
              <w:shd w:val="clear" w:color="auto" w:fill="FFFFFF"/>
              <w:rPr>
                <w:rFonts w:ascii="Book Antiqua" w:hAnsi="Book Antiqua"/>
                <w:color w:val="000000"/>
                <w:sz w:val="23"/>
                <w:szCs w:val="23"/>
                <w:lang w:val="it-IT"/>
              </w:rPr>
            </w:pPr>
            <w:r w:rsidRPr="00F97DA8">
              <w:rPr>
                <w:rFonts w:ascii="Book Antiqua" w:hAnsi="Book Antiqua"/>
                <w:color w:val="000000"/>
                <w:sz w:val="23"/>
                <w:szCs w:val="23"/>
                <w:lang w:val="it-IT"/>
              </w:rPr>
              <w:t>Mapa funcional por clase de puesto y competencias más representativas de cada grupo</w:t>
            </w:r>
          </w:p>
          <w:p w14:paraId="10307E20" w14:textId="4A033346" w:rsidR="00881C84" w:rsidRPr="00CE3221" w:rsidRDefault="00881C84" w:rsidP="00881C84">
            <w:pPr>
              <w:shd w:val="clear" w:color="auto" w:fill="FFFFFF"/>
              <w:rPr>
                <w:rFonts w:ascii="Book Antiqua" w:hAnsi="Book Antiqua"/>
                <w:color w:val="000000"/>
                <w:sz w:val="23"/>
                <w:szCs w:val="23"/>
                <w:lang w:val="it-IT"/>
              </w:rPr>
            </w:pPr>
          </w:p>
        </w:tc>
        <w:tc>
          <w:tcPr>
            <w:tcW w:w="992" w:type="dxa"/>
            <w:shd w:val="clear" w:color="auto" w:fill="auto"/>
          </w:tcPr>
          <w:p w14:paraId="6123FDF2" w14:textId="45ED4781" w:rsidR="00881C84" w:rsidRDefault="00881C84" w:rsidP="00881C84">
            <w:pPr>
              <w:jc w:val="right"/>
              <w:rPr>
                <w:rFonts w:ascii="Book Antiqua" w:hAnsi="Book Antiqua"/>
                <w:color w:val="000000"/>
                <w:sz w:val="23"/>
                <w:szCs w:val="23"/>
                <w:lang w:val="it-IT"/>
              </w:rPr>
            </w:pPr>
            <w:r w:rsidRPr="00CE3221">
              <w:rPr>
                <w:rFonts w:ascii="Book Antiqua" w:hAnsi="Book Antiqua"/>
                <w:color w:val="000000"/>
                <w:sz w:val="23"/>
                <w:szCs w:val="23"/>
                <w:lang w:val="it-IT"/>
              </w:rPr>
              <w:t>19</w:t>
            </w:r>
          </w:p>
          <w:p w14:paraId="3ADCEF83" w14:textId="77777777" w:rsidR="00881C84" w:rsidRPr="00CE3221" w:rsidRDefault="00881C84" w:rsidP="00881C84">
            <w:pPr>
              <w:jc w:val="right"/>
              <w:rPr>
                <w:rFonts w:ascii="Book Antiqua" w:hAnsi="Book Antiqua"/>
                <w:color w:val="000000"/>
                <w:sz w:val="23"/>
                <w:szCs w:val="23"/>
                <w:lang w:val="it-IT"/>
              </w:rPr>
            </w:pPr>
          </w:p>
          <w:p w14:paraId="61DDFA53" w14:textId="3B3BAD8F" w:rsidR="00881C84" w:rsidRDefault="00881C84" w:rsidP="00881C84">
            <w:pPr>
              <w:jc w:val="right"/>
              <w:rPr>
                <w:rFonts w:ascii="Book Antiqua" w:hAnsi="Book Antiqua"/>
                <w:color w:val="000000"/>
                <w:sz w:val="23"/>
                <w:szCs w:val="23"/>
                <w:lang w:val="it-IT"/>
              </w:rPr>
            </w:pPr>
            <w:r w:rsidRPr="00CE3221">
              <w:rPr>
                <w:rFonts w:ascii="Book Antiqua" w:hAnsi="Book Antiqua"/>
                <w:color w:val="000000"/>
                <w:sz w:val="23"/>
                <w:szCs w:val="23"/>
                <w:lang w:val="it-IT"/>
              </w:rPr>
              <w:t>21</w:t>
            </w:r>
          </w:p>
          <w:p w14:paraId="7B7E29A0" w14:textId="273C3C93" w:rsidR="00F97DA8" w:rsidRPr="00CE3221" w:rsidRDefault="00F97DA8" w:rsidP="00881C84">
            <w:pPr>
              <w:jc w:val="right"/>
              <w:rPr>
                <w:rFonts w:ascii="Book Antiqua" w:hAnsi="Book Antiqua"/>
                <w:color w:val="000000"/>
                <w:sz w:val="23"/>
                <w:szCs w:val="23"/>
                <w:lang w:val="it-IT"/>
              </w:rPr>
            </w:pPr>
            <w:r>
              <w:rPr>
                <w:rFonts w:ascii="Book Antiqua" w:hAnsi="Book Antiqua"/>
                <w:color w:val="000000"/>
                <w:sz w:val="23"/>
                <w:szCs w:val="23"/>
                <w:lang w:val="it-IT"/>
              </w:rPr>
              <w:t>22</w:t>
            </w:r>
          </w:p>
          <w:p w14:paraId="1BD92EA7" w14:textId="43790A91" w:rsidR="00881C84" w:rsidRDefault="00881C84" w:rsidP="00881C84">
            <w:pPr>
              <w:jc w:val="right"/>
              <w:rPr>
                <w:rFonts w:ascii="Book Antiqua" w:hAnsi="Book Antiqua"/>
                <w:color w:val="000000"/>
                <w:sz w:val="23"/>
                <w:szCs w:val="23"/>
                <w:lang w:val="it-IT"/>
              </w:rPr>
            </w:pPr>
            <w:r w:rsidRPr="00CE3221">
              <w:rPr>
                <w:rFonts w:ascii="Book Antiqua" w:hAnsi="Book Antiqua"/>
                <w:color w:val="000000"/>
                <w:sz w:val="23"/>
                <w:szCs w:val="23"/>
                <w:lang w:val="it-IT"/>
              </w:rPr>
              <w:t>23</w:t>
            </w:r>
          </w:p>
          <w:p w14:paraId="15972CED" w14:textId="0A14DC83" w:rsidR="00F97DA8" w:rsidRPr="00CE3221" w:rsidRDefault="00F97DA8" w:rsidP="00881C84">
            <w:pPr>
              <w:jc w:val="right"/>
              <w:rPr>
                <w:rFonts w:ascii="Book Antiqua" w:hAnsi="Book Antiqua"/>
                <w:color w:val="000000"/>
                <w:sz w:val="23"/>
                <w:szCs w:val="23"/>
                <w:lang w:val="it-IT"/>
              </w:rPr>
            </w:pPr>
            <w:r>
              <w:rPr>
                <w:rFonts w:ascii="Book Antiqua" w:hAnsi="Book Antiqua"/>
                <w:color w:val="000000"/>
                <w:sz w:val="23"/>
                <w:szCs w:val="23"/>
                <w:lang w:val="it-IT"/>
              </w:rPr>
              <w:t>24</w:t>
            </w:r>
          </w:p>
          <w:p w14:paraId="77CED184" w14:textId="39CB3D3C" w:rsidR="00881C84" w:rsidRPr="00CE3221" w:rsidRDefault="00881C84" w:rsidP="00881C84">
            <w:pPr>
              <w:jc w:val="right"/>
              <w:rPr>
                <w:rFonts w:ascii="Book Antiqua" w:hAnsi="Book Antiqua"/>
                <w:color w:val="000000"/>
                <w:sz w:val="23"/>
                <w:szCs w:val="23"/>
                <w:lang w:val="it-IT"/>
              </w:rPr>
            </w:pPr>
            <w:r w:rsidRPr="00CE3221">
              <w:rPr>
                <w:rFonts w:ascii="Book Antiqua" w:hAnsi="Book Antiqua"/>
                <w:color w:val="000000"/>
                <w:sz w:val="23"/>
                <w:szCs w:val="23"/>
                <w:lang w:val="it-IT"/>
              </w:rPr>
              <w:t>2</w:t>
            </w:r>
            <w:r w:rsidR="00F97DA8">
              <w:rPr>
                <w:rFonts w:ascii="Book Antiqua" w:hAnsi="Book Antiqua"/>
                <w:color w:val="000000"/>
                <w:sz w:val="23"/>
                <w:szCs w:val="23"/>
                <w:lang w:val="it-IT"/>
              </w:rPr>
              <w:t>6</w:t>
            </w:r>
          </w:p>
          <w:p w14:paraId="206AD6AD" w14:textId="1C16875E" w:rsidR="00881C84" w:rsidRPr="00CE3221" w:rsidRDefault="00881C84" w:rsidP="00881C84">
            <w:pPr>
              <w:jc w:val="right"/>
              <w:rPr>
                <w:rFonts w:ascii="Book Antiqua" w:hAnsi="Book Antiqua"/>
                <w:color w:val="000000"/>
                <w:sz w:val="23"/>
                <w:szCs w:val="23"/>
                <w:lang w:val="it-IT"/>
              </w:rPr>
            </w:pPr>
            <w:r w:rsidRPr="00CE3221">
              <w:rPr>
                <w:rFonts w:ascii="Book Antiqua" w:hAnsi="Book Antiqua"/>
                <w:color w:val="000000"/>
                <w:sz w:val="23"/>
                <w:szCs w:val="23"/>
                <w:lang w:val="it-IT"/>
              </w:rPr>
              <w:t>2</w:t>
            </w:r>
            <w:r w:rsidR="00F97DA8">
              <w:rPr>
                <w:rFonts w:ascii="Book Antiqua" w:hAnsi="Book Antiqua"/>
                <w:color w:val="000000"/>
                <w:sz w:val="23"/>
                <w:szCs w:val="23"/>
                <w:lang w:val="it-IT"/>
              </w:rPr>
              <w:t>8</w:t>
            </w:r>
          </w:p>
          <w:p w14:paraId="7FE51AD8" w14:textId="78526495" w:rsidR="00F97DA8" w:rsidRPr="00CE3221" w:rsidRDefault="00F97DA8" w:rsidP="00F97DA8">
            <w:pPr>
              <w:jc w:val="right"/>
              <w:rPr>
                <w:rFonts w:ascii="Book Antiqua" w:hAnsi="Book Antiqua"/>
                <w:color w:val="000000"/>
                <w:sz w:val="23"/>
                <w:szCs w:val="23"/>
                <w:lang w:val="it-IT"/>
              </w:rPr>
            </w:pPr>
            <w:r>
              <w:rPr>
                <w:rFonts w:ascii="Book Antiqua" w:hAnsi="Book Antiqua"/>
                <w:color w:val="000000"/>
                <w:sz w:val="23"/>
                <w:szCs w:val="23"/>
                <w:lang w:val="it-IT"/>
              </w:rPr>
              <w:t>29</w:t>
            </w:r>
          </w:p>
          <w:p w14:paraId="723CF36D" w14:textId="77777777" w:rsidR="00881C84" w:rsidRPr="00CE3221" w:rsidRDefault="00881C84" w:rsidP="00881C84">
            <w:pPr>
              <w:jc w:val="right"/>
              <w:rPr>
                <w:rFonts w:ascii="Book Antiqua" w:hAnsi="Book Antiqua"/>
                <w:color w:val="000000"/>
                <w:sz w:val="23"/>
                <w:szCs w:val="23"/>
                <w:lang w:val="it-IT"/>
              </w:rPr>
            </w:pPr>
          </w:p>
          <w:p w14:paraId="75DF70BD" w14:textId="2F1AF2EC" w:rsidR="00881C84" w:rsidRPr="00CE3221" w:rsidRDefault="00F97DA8" w:rsidP="00881C84">
            <w:pPr>
              <w:jc w:val="right"/>
              <w:rPr>
                <w:rFonts w:ascii="Book Antiqua" w:hAnsi="Book Antiqua"/>
                <w:color w:val="000000"/>
                <w:sz w:val="23"/>
                <w:szCs w:val="23"/>
                <w:lang w:val="it-IT"/>
              </w:rPr>
            </w:pPr>
            <w:r>
              <w:rPr>
                <w:rFonts w:ascii="Book Antiqua" w:hAnsi="Book Antiqua"/>
                <w:color w:val="000000"/>
                <w:sz w:val="23"/>
                <w:szCs w:val="23"/>
                <w:lang w:val="it-IT"/>
              </w:rPr>
              <w:t>30</w:t>
            </w:r>
          </w:p>
        </w:tc>
      </w:tr>
      <w:tr w:rsidR="00881C84" w:rsidRPr="00CE3221" w14:paraId="62914EA3" w14:textId="77777777" w:rsidTr="007C1FD9">
        <w:tc>
          <w:tcPr>
            <w:tcW w:w="8784" w:type="dxa"/>
            <w:shd w:val="clear" w:color="auto" w:fill="auto"/>
            <w:vAlign w:val="center"/>
          </w:tcPr>
          <w:p w14:paraId="2EDD3A33" w14:textId="3D178270" w:rsidR="00881C84" w:rsidRPr="00CE3221" w:rsidRDefault="00881C84" w:rsidP="00881C84">
            <w:pPr>
              <w:spacing w:line="360" w:lineRule="auto"/>
              <w:rPr>
                <w:rFonts w:ascii="Book Antiqua" w:hAnsi="Book Antiqua"/>
                <w:color w:val="000000"/>
                <w:sz w:val="23"/>
                <w:szCs w:val="23"/>
                <w:lang w:val="it-IT"/>
              </w:rPr>
            </w:pPr>
            <w:r w:rsidRPr="00CE3221">
              <w:rPr>
                <w:rFonts w:ascii="Book Antiqua" w:hAnsi="Book Antiqua"/>
                <w:b/>
                <w:bCs/>
                <w:color w:val="000000"/>
                <w:sz w:val="23"/>
                <w:szCs w:val="23"/>
                <w:lang w:val="it-IT"/>
              </w:rPr>
              <w:t xml:space="preserve">7.  </w:t>
            </w:r>
            <w:r w:rsidRPr="00CE3221">
              <w:rPr>
                <w:rFonts w:ascii="Book Antiqua" w:hAnsi="Book Antiqua"/>
                <w:color w:val="000000"/>
                <w:sz w:val="23"/>
                <w:szCs w:val="23"/>
                <w:lang w:val="it-IT"/>
              </w:rPr>
              <w:t>Conclusiones</w:t>
            </w:r>
          </w:p>
        </w:tc>
        <w:tc>
          <w:tcPr>
            <w:tcW w:w="992" w:type="dxa"/>
            <w:shd w:val="clear" w:color="auto" w:fill="auto"/>
            <w:vAlign w:val="center"/>
          </w:tcPr>
          <w:p w14:paraId="780E95AF" w14:textId="0EB4C357" w:rsidR="00881C84" w:rsidRPr="00CE3221" w:rsidRDefault="00881C84" w:rsidP="00881C84">
            <w:pPr>
              <w:jc w:val="right"/>
              <w:rPr>
                <w:rFonts w:ascii="Book Antiqua" w:hAnsi="Book Antiqua"/>
                <w:color w:val="000000"/>
                <w:sz w:val="23"/>
                <w:szCs w:val="23"/>
                <w:lang w:val="it-IT"/>
              </w:rPr>
            </w:pPr>
            <w:r w:rsidRPr="00CE3221">
              <w:rPr>
                <w:rFonts w:ascii="Book Antiqua" w:hAnsi="Book Antiqua"/>
                <w:color w:val="000000"/>
                <w:sz w:val="23"/>
                <w:szCs w:val="23"/>
                <w:lang w:val="it-IT"/>
              </w:rPr>
              <w:t>3</w:t>
            </w:r>
            <w:r w:rsidR="00F97DA8">
              <w:rPr>
                <w:rFonts w:ascii="Book Antiqua" w:hAnsi="Book Antiqua"/>
                <w:color w:val="000000"/>
                <w:sz w:val="23"/>
                <w:szCs w:val="23"/>
                <w:lang w:val="it-IT"/>
              </w:rPr>
              <w:t>2</w:t>
            </w:r>
          </w:p>
        </w:tc>
      </w:tr>
      <w:tr w:rsidR="00881C84" w:rsidRPr="00CE3221" w14:paraId="4FF02287" w14:textId="77777777" w:rsidTr="007C1FD9">
        <w:tc>
          <w:tcPr>
            <w:tcW w:w="8784" w:type="dxa"/>
            <w:shd w:val="clear" w:color="auto" w:fill="auto"/>
            <w:vAlign w:val="center"/>
          </w:tcPr>
          <w:p w14:paraId="7B82AAFD" w14:textId="27C2625C" w:rsidR="00881C84" w:rsidRPr="00CE3221" w:rsidRDefault="00881C84" w:rsidP="00881C84">
            <w:pPr>
              <w:spacing w:line="360" w:lineRule="auto"/>
              <w:rPr>
                <w:rFonts w:ascii="Book Antiqua" w:hAnsi="Book Antiqua"/>
                <w:color w:val="000000"/>
                <w:sz w:val="23"/>
                <w:szCs w:val="23"/>
                <w:lang w:val="it-IT"/>
              </w:rPr>
            </w:pPr>
            <w:r w:rsidRPr="00CE3221">
              <w:rPr>
                <w:rFonts w:ascii="Book Antiqua" w:hAnsi="Book Antiqua"/>
                <w:b/>
                <w:bCs/>
                <w:color w:val="000000"/>
                <w:sz w:val="23"/>
                <w:szCs w:val="23"/>
                <w:lang w:val="it-IT"/>
              </w:rPr>
              <w:t>8.</w:t>
            </w:r>
            <w:r w:rsidRPr="00CE3221">
              <w:rPr>
                <w:rFonts w:ascii="Book Antiqua" w:hAnsi="Book Antiqua"/>
                <w:color w:val="000000"/>
                <w:sz w:val="23"/>
                <w:szCs w:val="23"/>
                <w:lang w:val="it-IT"/>
              </w:rPr>
              <w:t xml:space="preserve">  Recomendaciones</w:t>
            </w:r>
          </w:p>
        </w:tc>
        <w:tc>
          <w:tcPr>
            <w:tcW w:w="992" w:type="dxa"/>
            <w:shd w:val="clear" w:color="auto" w:fill="auto"/>
            <w:vAlign w:val="center"/>
          </w:tcPr>
          <w:p w14:paraId="5EE69BB4" w14:textId="45BA1481" w:rsidR="00881C84" w:rsidRPr="00CE3221" w:rsidRDefault="00881C84" w:rsidP="00881C84">
            <w:pPr>
              <w:jc w:val="right"/>
              <w:rPr>
                <w:rFonts w:ascii="Book Antiqua" w:hAnsi="Book Antiqua"/>
                <w:color w:val="000000"/>
                <w:sz w:val="23"/>
                <w:szCs w:val="23"/>
                <w:lang w:val="it-IT"/>
              </w:rPr>
            </w:pPr>
            <w:r w:rsidRPr="00CE3221">
              <w:rPr>
                <w:rFonts w:ascii="Book Antiqua" w:hAnsi="Book Antiqua"/>
                <w:color w:val="000000"/>
                <w:sz w:val="23"/>
                <w:szCs w:val="23"/>
                <w:lang w:val="it-IT"/>
              </w:rPr>
              <w:t>3</w:t>
            </w:r>
            <w:r w:rsidR="00F97DA8">
              <w:rPr>
                <w:rFonts w:ascii="Book Antiqua" w:hAnsi="Book Antiqua"/>
                <w:color w:val="000000"/>
                <w:sz w:val="23"/>
                <w:szCs w:val="23"/>
                <w:lang w:val="it-IT"/>
              </w:rPr>
              <w:t>6</w:t>
            </w:r>
          </w:p>
        </w:tc>
      </w:tr>
      <w:tr w:rsidR="00881C84" w:rsidRPr="00CE3221" w14:paraId="086E3F91" w14:textId="77777777" w:rsidTr="007C1FD9">
        <w:tc>
          <w:tcPr>
            <w:tcW w:w="8784" w:type="dxa"/>
            <w:shd w:val="clear" w:color="auto" w:fill="auto"/>
            <w:vAlign w:val="center"/>
          </w:tcPr>
          <w:p w14:paraId="4A698296" w14:textId="3D8220F2" w:rsidR="00881C84" w:rsidRPr="00CE3221" w:rsidRDefault="00881C84" w:rsidP="00881C84">
            <w:pPr>
              <w:spacing w:line="360" w:lineRule="auto"/>
              <w:rPr>
                <w:rFonts w:ascii="Book Antiqua" w:hAnsi="Book Antiqua"/>
                <w:color w:val="000000"/>
                <w:sz w:val="23"/>
                <w:szCs w:val="23"/>
                <w:lang w:val="it-IT"/>
              </w:rPr>
            </w:pPr>
            <w:r w:rsidRPr="00CE3221">
              <w:rPr>
                <w:rFonts w:ascii="Book Antiqua" w:hAnsi="Book Antiqua"/>
                <w:b/>
                <w:bCs/>
                <w:color w:val="000000"/>
                <w:sz w:val="23"/>
                <w:szCs w:val="23"/>
                <w:lang w:val="it-IT"/>
              </w:rPr>
              <w:t>9.</w:t>
            </w:r>
            <w:r w:rsidRPr="00CE3221">
              <w:rPr>
                <w:rFonts w:ascii="Book Antiqua" w:hAnsi="Book Antiqua"/>
                <w:color w:val="000000"/>
                <w:sz w:val="23"/>
                <w:szCs w:val="23"/>
                <w:lang w:val="it-IT"/>
              </w:rPr>
              <w:t xml:space="preserve">  Propuesta de capacitación</w:t>
            </w:r>
          </w:p>
        </w:tc>
        <w:tc>
          <w:tcPr>
            <w:tcW w:w="992" w:type="dxa"/>
            <w:shd w:val="clear" w:color="auto" w:fill="auto"/>
            <w:vAlign w:val="center"/>
          </w:tcPr>
          <w:p w14:paraId="4CC3A3C3" w14:textId="293EE061" w:rsidR="00881C84" w:rsidRPr="00CE3221" w:rsidRDefault="00F97DA8" w:rsidP="00881C84">
            <w:pPr>
              <w:jc w:val="right"/>
              <w:rPr>
                <w:rFonts w:ascii="Book Antiqua" w:hAnsi="Book Antiqua"/>
                <w:color w:val="000000"/>
                <w:sz w:val="23"/>
                <w:szCs w:val="23"/>
                <w:lang w:val="it-IT"/>
              </w:rPr>
            </w:pPr>
            <w:r>
              <w:rPr>
                <w:rFonts w:ascii="Book Antiqua" w:hAnsi="Book Antiqua"/>
                <w:color w:val="000000"/>
                <w:sz w:val="23"/>
                <w:szCs w:val="23"/>
                <w:lang w:val="it-IT"/>
              </w:rPr>
              <w:t>41</w:t>
            </w:r>
          </w:p>
        </w:tc>
      </w:tr>
      <w:tr w:rsidR="00881C84" w:rsidRPr="00CE3221" w14:paraId="4F1050A0" w14:textId="77777777" w:rsidTr="007C1FD9">
        <w:tc>
          <w:tcPr>
            <w:tcW w:w="8784" w:type="dxa"/>
            <w:shd w:val="clear" w:color="auto" w:fill="auto"/>
            <w:vAlign w:val="center"/>
          </w:tcPr>
          <w:p w14:paraId="08895B58" w14:textId="1C93B8E3" w:rsidR="00881C84" w:rsidRPr="00CE3221" w:rsidRDefault="00881C84" w:rsidP="00881C84">
            <w:pPr>
              <w:spacing w:line="360" w:lineRule="auto"/>
              <w:rPr>
                <w:rFonts w:ascii="Book Antiqua" w:hAnsi="Book Antiqua"/>
                <w:color w:val="000000"/>
                <w:sz w:val="23"/>
                <w:szCs w:val="23"/>
                <w:lang w:val="it-IT"/>
              </w:rPr>
            </w:pPr>
            <w:r w:rsidRPr="00CE3221">
              <w:rPr>
                <w:rFonts w:ascii="Book Antiqua" w:hAnsi="Book Antiqua"/>
                <w:b/>
                <w:bCs/>
                <w:color w:val="000000"/>
                <w:sz w:val="23"/>
                <w:szCs w:val="23"/>
                <w:lang w:val="it-IT"/>
              </w:rPr>
              <w:t>10.</w:t>
            </w:r>
            <w:r w:rsidRPr="00CE3221">
              <w:rPr>
                <w:rFonts w:ascii="Book Antiqua" w:hAnsi="Book Antiqua"/>
                <w:color w:val="000000"/>
                <w:sz w:val="23"/>
                <w:szCs w:val="23"/>
                <w:lang w:val="it-IT"/>
              </w:rPr>
              <w:t xml:space="preserve">  Anexos</w:t>
            </w:r>
          </w:p>
        </w:tc>
        <w:tc>
          <w:tcPr>
            <w:tcW w:w="992" w:type="dxa"/>
            <w:shd w:val="clear" w:color="auto" w:fill="auto"/>
            <w:vAlign w:val="center"/>
          </w:tcPr>
          <w:p w14:paraId="18820541" w14:textId="718132CC" w:rsidR="00881C84" w:rsidRPr="00CE3221" w:rsidRDefault="00881C84" w:rsidP="00881C84">
            <w:pPr>
              <w:jc w:val="right"/>
              <w:rPr>
                <w:rFonts w:ascii="Book Antiqua" w:hAnsi="Book Antiqua"/>
                <w:color w:val="000000"/>
                <w:sz w:val="23"/>
                <w:szCs w:val="23"/>
                <w:lang w:val="it-IT"/>
              </w:rPr>
            </w:pPr>
            <w:r w:rsidRPr="00CE3221">
              <w:rPr>
                <w:rFonts w:ascii="Book Antiqua" w:hAnsi="Book Antiqua"/>
                <w:color w:val="000000"/>
                <w:sz w:val="23"/>
                <w:szCs w:val="23"/>
                <w:lang w:val="it-IT"/>
              </w:rPr>
              <w:t>4</w:t>
            </w:r>
            <w:r w:rsidR="00F97DA8">
              <w:rPr>
                <w:rFonts w:ascii="Book Antiqua" w:hAnsi="Book Antiqua"/>
                <w:color w:val="000000"/>
                <w:sz w:val="23"/>
                <w:szCs w:val="23"/>
                <w:lang w:val="it-IT"/>
              </w:rPr>
              <w:t>4</w:t>
            </w:r>
          </w:p>
        </w:tc>
      </w:tr>
    </w:tbl>
    <w:p w14:paraId="7C5E6D75" w14:textId="0C3C01C3" w:rsidR="00E05C36" w:rsidRDefault="00E05C36">
      <w:pPr>
        <w:rPr>
          <w:rFonts w:ascii="Cambria" w:eastAsia="Times New Roman" w:hAnsi="Cambria" w:cs="Arial"/>
          <w:b/>
          <w:iCs/>
          <w:color w:val="17365D"/>
          <w:sz w:val="28"/>
          <w:szCs w:val="32"/>
          <w:lang w:val="es-ES" w:eastAsia="es-ES"/>
        </w:rPr>
      </w:pPr>
    </w:p>
    <w:p w14:paraId="2FA4EEB6" w14:textId="6FD2C253" w:rsidR="006E343F" w:rsidRDefault="006E343F">
      <w:pPr>
        <w:rPr>
          <w:rFonts w:ascii="Cambria" w:eastAsia="Times New Roman" w:hAnsi="Cambria" w:cs="Arial"/>
          <w:b/>
          <w:iCs/>
          <w:color w:val="17365D"/>
          <w:sz w:val="28"/>
          <w:szCs w:val="32"/>
          <w:lang w:val="es-ES" w:eastAsia="es-ES"/>
        </w:rPr>
      </w:pPr>
    </w:p>
    <w:p w14:paraId="538DD91E" w14:textId="2305C6B6" w:rsidR="00F52CCD" w:rsidRPr="00C964A9" w:rsidRDefault="00F52CCD" w:rsidP="00F52CCD">
      <w:pPr>
        <w:jc w:val="center"/>
        <w:rPr>
          <w:rFonts w:ascii="Cambria" w:eastAsia="Times New Roman" w:hAnsi="Cambria" w:cs="Arial"/>
          <w:b/>
          <w:iCs/>
          <w:color w:val="17365D"/>
          <w:sz w:val="28"/>
          <w:szCs w:val="32"/>
          <w:lang w:val="es-ES" w:eastAsia="es-ES"/>
        </w:rPr>
      </w:pPr>
      <w:r w:rsidRPr="00C964A9">
        <w:rPr>
          <w:rFonts w:ascii="Cambria" w:eastAsia="Times New Roman" w:hAnsi="Cambria" w:cs="Arial"/>
          <w:b/>
          <w:iCs/>
          <w:color w:val="17365D"/>
          <w:sz w:val="28"/>
          <w:szCs w:val="32"/>
          <w:lang w:val="es-ES" w:eastAsia="es-ES"/>
        </w:rPr>
        <w:t>INTRODUCCIÓN</w:t>
      </w:r>
    </w:p>
    <w:p w14:paraId="03CF4425" w14:textId="77777777" w:rsidR="00F52CCD" w:rsidRPr="009F55F7" w:rsidRDefault="00F52CCD" w:rsidP="00F52CCD">
      <w:pPr>
        <w:rPr>
          <w:rFonts w:ascii="Book Antiqua" w:hAnsi="Book Antiqua"/>
        </w:rPr>
      </w:pPr>
    </w:p>
    <w:p w14:paraId="645D59B9" w14:textId="77777777" w:rsidR="008920B3" w:rsidRDefault="008920B3" w:rsidP="00E8327A">
      <w:pPr>
        <w:spacing w:line="276" w:lineRule="auto"/>
        <w:jc w:val="both"/>
        <w:rPr>
          <w:rFonts w:ascii="Book Antiqua" w:hAnsi="Book Antiqua"/>
        </w:rPr>
      </w:pPr>
    </w:p>
    <w:p w14:paraId="299E8ED5" w14:textId="3BC0893A" w:rsidR="00E8327A" w:rsidRPr="00A86BD8" w:rsidRDefault="00E8327A" w:rsidP="008920B3">
      <w:pPr>
        <w:spacing w:line="360" w:lineRule="auto"/>
        <w:jc w:val="both"/>
        <w:rPr>
          <w:rFonts w:ascii="Book Antiqua" w:hAnsi="Book Antiqua"/>
          <w:color w:val="000000"/>
        </w:rPr>
      </w:pPr>
      <w:r w:rsidRPr="00804423">
        <w:rPr>
          <w:rFonts w:ascii="Book Antiqua" w:hAnsi="Book Antiqua"/>
        </w:rPr>
        <w:t>Dentro del plan de capacitación 2020</w:t>
      </w:r>
      <w:r>
        <w:rPr>
          <w:rFonts w:ascii="Book Antiqua" w:hAnsi="Book Antiqua"/>
        </w:rPr>
        <w:t xml:space="preserve"> del Subproceso Gestión de la Capacitación de la Dirección de Gestión Humana</w:t>
      </w:r>
      <w:r w:rsidRPr="00804423">
        <w:rPr>
          <w:rFonts w:ascii="Book Antiqua" w:hAnsi="Book Antiqua"/>
        </w:rPr>
        <w:t xml:space="preserve">, registra la realización de un diagnóstico de necesidades de capacitación </w:t>
      </w:r>
      <w:r w:rsidRPr="00A86BD8">
        <w:rPr>
          <w:rFonts w:ascii="Book Antiqua" w:hAnsi="Book Antiqua"/>
          <w:color w:val="000000"/>
        </w:rPr>
        <w:t>para el personal del Departamento de P</w:t>
      </w:r>
      <w:r w:rsidR="00793991" w:rsidRPr="00A86BD8">
        <w:rPr>
          <w:rFonts w:ascii="Book Antiqua" w:hAnsi="Book Antiqua"/>
          <w:color w:val="000000"/>
        </w:rPr>
        <w:t>lanificación</w:t>
      </w:r>
      <w:r w:rsidRPr="00A86BD8">
        <w:rPr>
          <w:rFonts w:ascii="Book Antiqua" w:hAnsi="Book Antiqua"/>
          <w:color w:val="000000"/>
        </w:rPr>
        <w:t>.</w:t>
      </w:r>
    </w:p>
    <w:p w14:paraId="6584AC93" w14:textId="77777777" w:rsidR="002300CE" w:rsidRPr="00A86BD8" w:rsidRDefault="002300CE" w:rsidP="008920B3">
      <w:pPr>
        <w:spacing w:line="360" w:lineRule="auto"/>
        <w:jc w:val="both"/>
        <w:rPr>
          <w:rFonts w:ascii="Book Antiqua" w:hAnsi="Book Antiqua"/>
          <w:color w:val="000000"/>
        </w:rPr>
      </w:pPr>
    </w:p>
    <w:p w14:paraId="2EA74703" w14:textId="1AACF040" w:rsidR="000F7130" w:rsidRPr="00C830B7" w:rsidRDefault="00664EF8" w:rsidP="008920B3">
      <w:pPr>
        <w:spacing w:line="360" w:lineRule="auto"/>
        <w:jc w:val="both"/>
        <w:rPr>
          <w:rFonts w:ascii="Book Antiqua" w:hAnsi="Book Antiqua"/>
          <w:color w:val="000000"/>
        </w:rPr>
      </w:pPr>
      <w:r>
        <w:rPr>
          <w:rFonts w:ascii="Book Antiqua" w:hAnsi="Book Antiqua"/>
          <w:color w:val="000000"/>
        </w:rPr>
        <w:t xml:space="preserve">A solicitud de la Dirección de Planificación, producto de la incertidumbre causada por </w:t>
      </w:r>
      <w:r w:rsidR="000F7130" w:rsidRPr="00C830B7">
        <w:rPr>
          <w:rFonts w:ascii="Book Antiqua" w:hAnsi="Book Antiqua"/>
          <w:color w:val="000000"/>
        </w:rPr>
        <w:t xml:space="preserve">la pandemia COVID-19, y ante los rigurosos cambios acontecidos en los últimos meses, </w:t>
      </w:r>
      <w:r>
        <w:rPr>
          <w:rFonts w:ascii="Book Antiqua" w:hAnsi="Book Antiqua"/>
          <w:color w:val="000000"/>
        </w:rPr>
        <w:t>la culminación del presente diagnóstico se trasladó para el año 2021.</w:t>
      </w:r>
    </w:p>
    <w:p w14:paraId="2E989560" w14:textId="77777777" w:rsidR="000F7130" w:rsidRPr="00C830B7" w:rsidRDefault="000F7130" w:rsidP="008920B3">
      <w:pPr>
        <w:spacing w:line="360" w:lineRule="auto"/>
        <w:jc w:val="both"/>
        <w:rPr>
          <w:rFonts w:ascii="Book Antiqua" w:hAnsi="Book Antiqua"/>
          <w:color w:val="000000"/>
        </w:rPr>
      </w:pPr>
    </w:p>
    <w:p w14:paraId="4906BF93" w14:textId="77777777" w:rsidR="005F5D75" w:rsidRPr="00C830B7" w:rsidRDefault="00F52CCD" w:rsidP="008920B3">
      <w:pPr>
        <w:spacing w:line="360" w:lineRule="auto"/>
        <w:jc w:val="both"/>
        <w:rPr>
          <w:rFonts w:ascii="Book Antiqua" w:hAnsi="Book Antiqua"/>
          <w:color w:val="000000"/>
        </w:rPr>
      </w:pPr>
      <w:r w:rsidRPr="00C830B7">
        <w:rPr>
          <w:rFonts w:ascii="Book Antiqua" w:hAnsi="Book Antiqua"/>
          <w:color w:val="000000"/>
        </w:rPr>
        <w:t xml:space="preserve">La actividad de la </w:t>
      </w:r>
      <w:r w:rsidR="005F5D75" w:rsidRPr="00C830B7">
        <w:rPr>
          <w:rFonts w:ascii="Book Antiqua" w:hAnsi="Book Antiqua"/>
          <w:color w:val="000000"/>
        </w:rPr>
        <w:t xml:space="preserve">Dirección de Planificación </w:t>
      </w:r>
      <w:r w:rsidRPr="00C830B7">
        <w:rPr>
          <w:rFonts w:ascii="Book Antiqua" w:hAnsi="Book Antiqua"/>
          <w:color w:val="000000"/>
        </w:rPr>
        <w:t xml:space="preserve">está concebida </w:t>
      </w:r>
      <w:r w:rsidR="005F5D75" w:rsidRPr="00C830B7">
        <w:rPr>
          <w:rFonts w:ascii="Book Antiqua" w:hAnsi="Book Antiqua"/>
          <w:color w:val="000000"/>
        </w:rPr>
        <w:t>para asesorar a los órganos gerenciales del Poder Judicial en la definición de planes, programas y proyectos en el corto, mediano y largo plazo, tendientes al mejoramiento de la administración de justicia y la búsqueda del principio constitucional de "justicia pronta y cumplida".</w:t>
      </w:r>
    </w:p>
    <w:p w14:paraId="22F03568" w14:textId="77777777" w:rsidR="005F5D75" w:rsidRPr="00C830B7" w:rsidRDefault="005F5D75" w:rsidP="008920B3">
      <w:pPr>
        <w:spacing w:line="360" w:lineRule="auto"/>
        <w:jc w:val="both"/>
        <w:rPr>
          <w:rFonts w:ascii="Book Antiqua" w:hAnsi="Book Antiqua"/>
          <w:color w:val="000000"/>
        </w:rPr>
      </w:pPr>
    </w:p>
    <w:p w14:paraId="2D35AB9D" w14:textId="77777777" w:rsidR="00E8327A" w:rsidRPr="00C830B7" w:rsidRDefault="00E8327A" w:rsidP="008920B3">
      <w:pPr>
        <w:spacing w:line="360" w:lineRule="auto"/>
        <w:jc w:val="both"/>
        <w:rPr>
          <w:rFonts w:ascii="Book Antiqua" w:hAnsi="Book Antiqua"/>
          <w:color w:val="000000"/>
        </w:rPr>
      </w:pPr>
      <w:r w:rsidRPr="00C830B7">
        <w:rPr>
          <w:rFonts w:ascii="Book Antiqua" w:hAnsi="Book Antiqua"/>
          <w:color w:val="000000"/>
        </w:rPr>
        <w:t xml:space="preserve">Con el fin de lograr el cumplimiento cabal de los propósitos encomendados, se debe procurar el constante perfeccionamiento en los métodos de trabajo implementados, con el objeto de adecuarlos con las nuevas tendencias, la normativa vigente y las mejores prácticas. Es así como la capacitación y actualización del talento humano es vital para el adecuado desarrollo de la gestión, máxime considerando que las personas son el principal recurso para lograr el cometido. </w:t>
      </w:r>
    </w:p>
    <w:p w14:paraId="7F056725" w14:textId="77777777" w:rsidR="00E8327A" w:rsidRPr="00804423" w:rsidRDefault="00E8327A" w:rsidP="008920B3">
      <w:pPr>
        <w:spacing w:line="360" w:lineRule="auto"/>
        <w:jc w:val="both"/>
        <w:rPr>
          <w:rFonts w:ascii="Book Antiqua" w:hAnsi="Book Antiqua"/>
        </w:rPr>
      </w:pPr>
    </w:p>
    <w:p w14:paraId="0D52F0BA" w14:textId="781D9371" w:rsidR="00E8327A" w:rsidRPr="00804423" w:rsidRDefault="00197440" w:rsidP="008920B3">
      <w:pPr>
        <w:spacing w:line="360" w:lineRule="auto"/>
        <w:jc w:val="both"/>
        <w:rPr>
          <w:rFonts w:ascii="Book Antiqua" w:hAnsi="Book Antiqua"/>
        </w:rPr>
      </w:pPr>
      <w:r w:rsidRPr="00317806">
        <w:rPr>
          <w:rFonts w:ascii="Book Antiqua" w:hAnsi="Book Antiqua"/>
        </w:rPr>
        <w:t xml:space="preserve">La Dirección de Planificación </w:t>
      </w:r>
      <w:r w:rsidR="00A0535A" w:rsidRPr="00317806">
        <w:rPr>
          <w:rFonts w:ascii="Book Antiqua" w:hAnsi="Book Antiqua"/>
        </w:rPr>
        <w:t xml:space="preserve">es una oficina que enfrenta constantemente </w:t>
      </w:r>
      <w:r w:rsidR="001E3F92" w:rsidRPr="00317806">
        <w:rPr>
          <w:rFonts w:ascii="Book Antiqua" w:hAnsi="Book Antiqua"/>
        </w:rPr>
        <w:t xml:space="preserve">nuevos </w:t>
      </w:r>
      <w:r w:rsidR="00E8327A" w:rsidRPr="00317806">
        <w:rPr>
          <w:rFonts w:ascii="Book Antiqua" w:hAnsi="Book Antiqua"/>
        </w:rPr>
        <w:t xml:space="preserve">retos, </w:t>
      </w:r>
      <w:r w:rsidR="00DE41DC" w:rsidRPr="00317806">
        <w:rPr>
          <w:rFonts w:ascii="Book Antiqua" w:hAnsi="Book Antiqua"/>
        </w:rPr>
        <w:t xml:space="preserve">vinculados </w:t>
      </w:r>
      <w:r w:rsidR="00A53116">
        <w:rPr>
          <w:rFonts w:ascii="Book Antiqua" w:hAnsi="Book Antiqua"/>
        </w:rPr>
        <w:t xml:space="preserve">estrechamente </w:t>
      </w:r>
      <w:r w:rsidR="00DE41DC" w:rsidRPr="00317806">
        <w:rPr>
          <w:rFonts w:ascii="Book Antiqua" w:hAnsi="Book Antiqua"/>
        </w:rPr>
        <w:t xml:space="preserve">con </w:t>
      </w:r>
      <w:r w:rsidR="00317806" w:rsidRPr="00317806">
        <w:rPr>
          <w:rFonts w:ascii="Book Antiqua" w:hAnsi="Book Antiqua"/>
        </w:rPr>
        <w:t>los cambios que experimenta la estructura de la institución</w:t>
      </w:r>
      <w:r w:rsidR="00E8327A" w:rsidRPr="00317806">
        <w:rPr>
          <w:rFonts w:ascii="Book Antiqua" w:hAnsi="Book Antiqua"/>
        </w:rPr>
        <w:t>.</w:t>
      </w:r>
      <w:r w:rsidR="00317806" w:rsidRPr="00317806">
        <w:rPr>
          <w:rFonts w:ascii="Book Antiqua" w:hAnsi="Book Antiqua"/>
        </w:rPr>
        <w:t xml:space="preserve"> </w:t>
      </w:r>
      <w:r w:rsidR="00E8327A" w:rsidRPr="00317806">
        <w:rPr>
          <w:rFonts w:ascii="Book Antiqua" w:hAnsi="Book Antiqua"/>
        </w:rPr>
        <w:t xml:space="preserve">Con </w:t>
      </w:r>
      <w:r w:rsidR="00E8327A" w:rsidRPr="00317806">
        <w:rPr>
          <w:rFonts w:ascii="Book Antiqua" w:hAnsi="Book Antiqua"/>
        </w:rPr>
        <w:lastRenderedPageBreak/>
        <w:t>base en lo anterior, resulta relevante un diagnóstico profundo de necesidades de capacitación mediante instrumentos técnicos congruentes con el enfoque de gestión del talento por competencias adoptado por la Dirección de Gestión Humana, cuyo resultado genere un plan de capacitación y especialización a largo plazo del personal analizado, a fin de promover un mayor aprovechamiento de los recursos organizacionales, así como excelencia en el servicio y mayor productividad de la oficina.</w:t>
      </w:r>
    </w:p>
    <w:p w14:paraId="41E9D3D5" w14:textId="77777777" w:rsidR="00E8327A" w:rsidRDefault="00E8327A" w:rsidP="008920B3">
      <w:pPr>
        <w:spacing w:line="360" w:lineRule="auto"/>
        <w:jc w:val="both"/>
        <w:rPr>
          <w:rFonts w:ascii="Book Antiqua" w:hAnsi="Book Antiqua"/>
          <w:color w:val="000000"/>
        </w:rPr>
      </w:pPr>
    </w:p>
    <w:p w14:paraId="42705810" w14:textId="61E60FAE" w:rsidR="00E8327A" w:rsidRDefault="00E8327A" w:rsidP="008920B3">
      <w:pPr>
        <w:shd w:val="clear" w:color="auto" w:fill="FFFFFF"/>
        <w:spacing w:line="360" w:lineRule="auto"/>
        <w:jc w:val="both"/>
        <w:rPr>
          <w:rFonts w:ascii="Book Antiqua" w:hAnsi="Book Antiqua"/>
        </w:rPr>
      </w:pPr>
      <w:r w:rsidRPr="00630D62">
        <w:rPr>
          <w:rFonts w:ascii="Book Antiqua" w:hAnsi="Book Antiqua"/>
        </w:rPr>
        <w:t>En el presente documento se plantea</w:t>
      </w:r>
      <w:r w:rsidR="00BF3CA1">
        <w:rPr>
          <w:rFonts w:ascii="Book Antiqua" w:hAnsi="Book Antiqua"/>
        </w:rPr>
        <w:t>n</w:t>
      </w:r>
      <w:r w:rsidRPr="00630D62">
        <w:rPr>
          <w:rFonts w:ascii="Book Antiqua" w:hAnsi="Book Antiqua"/>
        </w:rPr>
        <w:t xml:space="preserve"> los antecedentes que dan origen a </w:t>
      </w:r>
      <w:r>
        <w:rPr>
          <w:rFonts w:ascii="Book Antiqua" w:hAnsi="Book Antiqua"/>
        </w:rPr>
        <w:t xml:space="preserve">esta </w:t>
      </w:r>
      <w:r w:rsidRPr="00630D62">
        <w:rPr>
          <w:rFonts w:ascii="Book Antiqua" w:hAnsi="Book Antiqua"/>
        </w:rPr>
        <w:t>investigación</w:t>
      </w:r>
      <w:r w:rsidR="0048726D">
        <w:rPr>
          <w:rFonts w:ascii="Book Antiqua" w:hAnsi="Book Antiqua"/>
        </w:rPr>
        <w:t xml:space="preserve"> y la definición del problema, </w:t>
      </w:r>
      <w:r w:rsidRPr="00630D62">
        <w:rPr>
          <w:rFonts w:ascii="Book Antiqua" w:hAnsi="Book Antiqua"/>
        </w:rPr>
        <w:t>a partir de</w:t>
      </w:r>
      <w:r w:rsidR="0048726D">
        <w:rPr>
          <w:rFonts w:ascii="Book Antiqua" w:hAnsi="Book Antiqua"/>
        </w:rPr>
        <w:t xml:space="preserve"> </w:t>
      </w:r>
      <w:r w:rsidRPr="00630D62">
        <w:rPr>
          <w:rFonts w:ascii="Book Antiqua" w:hAnsi="Book Antiqua"/>
        </w:rPr>
        <w:t>l</w:t>
      </w:r>
      <w:r w:rsidR="0048726D">
        <w:rPr>
          <w:rFonts w:ascii="Book Antiqua" w:hAnsi="Book Antiqua"/>
        </w:rPr>
        <w:t>os</w:t>
      </w:r>
      <w:r w:rsidRPr="00630D62">
        <w:rPr>
          <w:rFonts w:ascii="Book Antiqua" w:hAnsi="Book Antiqua"/>
        </w:rPr>
        <w:t xml:space="preserve"> cual</w:t>
      </w:r>
      <w:r w:rsidR="0048726D">
        <w:rPr>
          <w:rFonts w:ascii="Book Antiqua" w:hAnsi="Book Antiqua"/>
        </w:rPr>
        <w:t>es</w:t>
      </w:r>
      <w:r w:rsidRPr="00630D62">
        <w:rPr>
          <w:rFonts w:ascii="Book Antiqua" w:hAnsi="Book Antiqua"/>
        </w:rPr>
        <w:t xml:space="preserve"> se formulan los objetivos. </w:t>
      </w:r>
      <w:r>
        <w:rPr>
          <w:rFonts w:ascii="Book Antiqua" w:hAnsi="Book Antiqua"/>
        </w:rPr>
        <w:t xml:space="preserve"> Se aplicará la metodología utilizada en el Subproceso de Gestión de la Capacitación, expuesta en el ap</w:t>
      </w:r>
      <w:r w:rsidRPr="00294F9E">
        <w:rPr>
          <w:rFonts w:ascii="Book Antiqua" w:hAnsi="Book Antiqua"/>
        </w:rPr>
        <w:t xml:space="preserve">artado </w:t>
      </w:r>
      <w:r w:rsidR="00793445">
        <w:rPr>
          <w:rFonts w:ascii="Book Antiqua" w:hAnsi="Book Antiqua"/>
        </w:rPr>
        <w:t>cuarto</w:t>
      </w:r>
      <w:r>
        <w:rPr>
          <w:rFonts w:ascii="Book Antiqua" w:hAnsi="Book Antiqua"/>
        </w:rPr>
        <w:t xml:space="preserve"> del documento</w:t>
      </w:r>
      <w:r w:rsidRPr="00294F9E">
        <w:rPr>
          <w:rFonts w:ascii="Book Antiqua" w:hAnsi="Book Antiqua"/>
        </w:rPr>
        <w:t xml:space="preserve">, </w:t>
      </w:r>
      <w:r>
        <w:rPr>
          <w:rFonts w:ascii="Book Antiqua" w:hAnsi="Book Antiqua"/>
        </w:rPr>
        <w:t xml:space="preserve">donde </w:t>
      </w:r>
      <w:r w:rsidRPr="00294F9E">
        <w:rPr>
          <w:rFonts w:ascii="Book Antiqua" w:hAnsi="Book Antiqua"/>
        </w:rPr>
        <w:t xml:space="preserve">se describen los instrumentos utilizados para la recolección de información.  </w:t>
      </w:r>
      <w:r>
        <w:rPr>
          <w:rFonts w:ascii="Book Antiqua" w:hAnsi="Book Antiqua"/>
        </w:rPr>
        <w:t xml:space="preserve">En el </w:t>
      </w:r>
      <w:r w:rsidR="00793445">
        <w:rPr>
          <w:rFonts w:ascii="Book Antiqua" w:hAnsi="Book Antiqua"/>
        </w:rPr>
        <w:t xml:space="preserve">quinto </w:t>
      </w:r>
      <w:r>
        <w:rPr>
          <w:rFonts w:ascii="Book Antiqua" w:hAnsi="Book Antiqua"/>
        </w:rPr>
        <w:t xml:space="preserve">apartado se describe a la población analizada. </w:t>
      </w:r>
      <w:r w:rsidRPr="00294F9E">
        <w:rPr>
          <w:rFonts w:ascii="Book Antiqua" w:hAnsi="Book Antiqua"/>
        </w:rPr>
        <w:t xml:space="preserve">En el </w:t>
      </w:r>
      <w:r w:rsidR="00793445">
        <w:rPr>
          <w:rFonts w:ascii="Book Antiqua" w:hAnsi="Book Antiqua"/>
        </w:rPr>
        <w:t>sext</w:t>
      </w:r>
      <w:r w:rsidR="00D90156">
        <w:rPr>
          <w:rFonts w:ascii="Book Antiqua" w:hAnsi="Book Antiqua"/>
        </w:rPr>
        <w:t>o</w:t>
      </w:r>
      <w:r w:rsidRPr="00294F9E">
        <w:rPr>
          <w:rFonts w:ascii="Book Antiqua" w:hAnsi="Book Antiqua"/>
        </w:rPr>
        <w:t xml:space="preserve"> </w:t>
      </w:r>
      <w:r>
        <w:rPr>
          <w:rFonts w:ascii="Book Antiqua" w:hAnsi="Book Antiqua"/>
        </w:rPr>
        <w:t xml:space="preserve">capítulo </w:t>
      </w:r>
      <w:r w:rsidRPr="00294F9E">
        <w:rPr>
          <w:rFonts w:ascii="Book Antiqua" w:hAnsi="Book Antiqua"/>
        </w:rPr>
        <w:t>se</w:t>
      </w:r>
      <w:r>
        <w:rPr>
          <w:rFonts w:ascii="Book Antiqua" w:hAnsi="Book Antiqua"/>
        </w:rPr>
        <w:t xml:space="preserve"> presentarán los resultados más importantes; en el </w:t>
      </w:r>
      <w:r w:rsidRPr="00545475">
        <w:rPr>
          <w:rFonts w:ascii="Book Antiqua" w:hAnsi="Book Antiqua"/>
        </w:rPr>
        <w:t>séptimo</w:t>
      </w:r>
      <w:r>
        <w:rPr>
          <w:rFonts w:ascii="Book Antiqua" w:hAnsi="Book Antiqua"/>
        </w:rPr>
        <w:t xml:space="preserve"> </w:t>
      </w:r>
      <w:r w:rsidR="00793445">
        <w:rPr>
          <w:rFonts w:ascii="Book Antiqua" w:hAnsi="Book Antiqua"/>
        </w:rPr>
        <w:t xml:space="preserve">y octavo </w:t>
      </w:r>
      <w:r>
        <w:rPr>
          <w:rFonts w:ascii="Book Antiqua" w:hAnsi="Book Antiqua"/>
        </w:rPr>
        <w:t xml:space="preserve">la sección de conclusiones y recomendaciones; y finalmente en el </w:t>
      </w:r>
      <w:r w:rsidR="00793445">
        <w:rPr>
          <w:rFonts w:ascii="Book Antiqua" w:hAnsi="Book Antiqua"/>
        </w:rPr>
        <w:t>noveno</w:t>
      </w:r>
      <w:r>
        <w:rPr>
          <w:rFonts w:ascii="Book Antiqua" w:hAnsi="Book Antiqua"/>
        </w:rPr>
        <w:t xml:space="preserve"> apartado la propuesta de capacitación.</w:t>
      </w:r>
    </w:p>
    <w:p w14:paraId="0D33B822" w14:textId="77777777" w:rsidR="006908B2" w:rsidRDefault="006908B2" w:rsidP="007A3340">
      <w:pPr>
        <w:jc w:val="both"/>
        <w:rPr>
          <w:rFonts w:ascii="Book Antiqua" w:hAnsi="Book Antiqua"/>
          <w:highlight w:val="yellow"/>
        </w:rPr>
      </w:pPr>
    </w:p>
    <w:p w14:paraId="677B41BB" w14:textId="77777777" w:rsidR="00B40C9B" w:rsidRDefault="00B40C9B" w:rsidP="0028405D">
      <w:pPr>
        <w:rPr>
          <w:rFonts w:ascii="Cambria" w:hAnsi="Cambria" w:cs="Arial"/>
          <w:b/>
          <w:color w:val="17365D"/>
          <w:sz w:val="28"/>
          <w:lang w:val="es-ES" w:eastAsia="es-ES"/>
        </w:rPr>
      </w:pPr>
      <w:r>
        <w:rPr>
          <w:rFonts w:ascii="Cambria" w:hAnsi="Cambria" w:cs="Arial"/>
          <w:b/>
          <w:color w:val="17365D"/>
          <w:sz w:val="28"/>
          <w:lang w:val="es-ES" w:eastAsia="es-ES"/>
        </w:rPr>
        <w:br w:type="page"/>
      </w:r>
    </w:p>
    <w:p w14:paraId="7E959545" w14:textId="77777777" w:rsidR="00F52CCD" w:rsidRPr="00245D57" w:rsidRDefault="00F52CCD" w:rsidP="00F11F19">
      <w:pPr>
        <w:spacing w:line="204" w:lineRule="auto"/>
        <w:jc w:val="center"/>
        <w:rPr>
          <w:rFonts w:ascii="Cambria" w:hAnsi="Cambria" w:cs="Arial"/>
          <w:b/>
          <w:color w:val="17365D"/>
          <w:sz w:val="28"/>
          <w:lang w:val="es-ES" w:eastAsia="es-ES"/>
        </w:rPr>
      </w:pPr>
      <w:r w:rsidRPr="00245D57">
        <w:rPr>
          <w:rFonts w:ascii="Cambria" w:hAnsi="Cambria" w:cs="Arial"/>
          <w:b/>
          <w:color w:val="17365D"/>
          <w:sz w:val="28"/>
          <w:lang w:val="es-ES" w:eastAsia="es-ES"/>
        </w:rPr>
        <w:lastRenderedPageBreak/>
        <w:t>RESUMEN EJECUTIVO</w:t>
      </w:r>
    </w:p>
    <w:p w14:paraId="4B8C7F50" w14:textId="77777777" w:rsidR="00F52CCD" w:rsidRDefault="00F52CCD" w:rsidP="00F11F19">
      <w:pPr>
        <w:spacing w:line="204" w:lineRule="auto"/>
        <w:jc w:val="both"/>
        <w:rPr>
          <w:rFonts w:ascii="Book Antiqua" w:hAnsi="Book Antiqua"/>
        </w:rPr>
      </w:pPr>
    </w:p>
    <w:p w14:paraId="01CF85EB" w14:textId="7CA36815" w:rsidR="008807B0" w:rsidRDefault="008807B0" w:rsidP="00F11F19">
      <w:pPr>
        <w:spacing w:line="204" w:lineRule="auto"/>
        <w:jc w:val="both"/>
        <w:rPr>
          <w:rFonts w:ascii="Book Antiqua" w:hAnsi="Book Antiqua"/>
        </w:rPr>
      </w:pPr>
      <w:r>
        <w:rPr>
          <w:rFonts w:ascii="Book Antiqua" w:hAnsi="Book Antiqua"/>
        </w:rPr>
        <w:t>El objetivo principal de la presente investigación es d</w:t>
      </w:r>
      <w:r w:rsidRPr="002833CA">
        <w:rPr>
          <w:rFonts w:ascii="Book Antiqua" w:hAnsi="Book Antiqua"/>
        </w:rPr>
        <w:t>eterminar las necesidades de formación y desarrollo que presenta</w:t>
      </w:r>
      <w:r>
        <w:rPr>
          <w:rFonts w:ascii="Book Antiqua" w:hAnsi="Book Antiqua"/>
        </w:rPr>
        <w:t>n</w:t>
      </w:r>
      <w:r w:rsidRPr="002833CA">
        <w:rPr>
          <w:rFonts w:ascii="Book Antiqua" w:hAnsi="Book Antiqua"/>
        </w:rPr>
        <w:t xml:space="preserve"> </w:t>
      </w:r>
      <w:r>
        <w:rPr>
          <w:rFonts w:ascii="Book Antiqua" w:hAnsi="Book Antiqua"/>
        </w:rPr>
        <w:t>las personas que laboran en la Dirección de Planificación, bajo un enfoque de gestión por competencias.  Lo anterior con el fin de presentar una propuesta de capacitación que colabore con el reforzamiento de aquellas áreas que presentan mayor necesidad.</w:t>
      </w:r>
    </w:p>
    <w:p w14:paraId="11512A04" w14:textId="77777777" w:rsidR="008807B0" w:rsidRDefault="008807B0" w:rsidP="00F11F19">
      <w:pPr>
        <w:spacing w:line="204" w:lineRule="auto"/>
        <w:jc w:val="both"/>
        <w:rPr>
          <w:rFonts w:ascii="Book Antiqua" w:hAnsi="Book Antiqua"/>
        </w:rPr>
      </w:pPr>
    </w:p>
    <w:p w14:paraId="71C5A448" w14:textId="77777777" w:rsidR="008807B0" w:rsidRDefault="008807B0" w:rsidP="00F11F19">
      <w:pPr>
        <w:autoSpaceDE w:val="0"/>
        <w:autoSpaceDN w:val="0"/>
        <w:adjustRightInd w:val="0"/>
        <w:spacing w:line="204" w:lineRule="auto"/>
        <w:jc w:val="both"/>
        <w:rPr>
          <w:rFonts w:ascii="Book Antiqua" w:hAnsi="Book Antiqua"/>
        </w:rPr>
      </w:pPr>
      <w:r>
        <w:rPr>
          <w:rFonts w:ascii="Book Antiqua" w:hAnsi="Book Antiqua"/>
        </w:rPr>
        <w:t xml:space="preserve">En el proceso de recopilación de información se </w:t>
      </w:r>
      <w:r w:rsidRPr="0027438B">
        <w:rPr>
          <w:rFonts w:ascii="Book Antiqua" w:hAnsi="Book Antiqua"/>
        </w:rPr>
        <w:t>midi</w:t>
      </w:r>
      <w:r>
        <w:rPr>
          <w:rFonts w:ascii="Book Antiqua" w:hAnsi="Book Antiqua"/>
        </w:rPr>
        <w:t>eron</w:t>
      </w:r>
      <w:r w:rsidRPr="0027438B">
        <w:rPr>
          <w:rFonts w:ascii="Book Antiqua" w:hAnsi="Book Antiqua"/>
        </w:rPr>
        <w:t xml:space="preserve"> las siguientes variables: </w:t>
      </w:r>
    </w:p>
    <w:p w14:paraId="463C6447" w14:textId="77777777" w:rsidR="008807B0" w:rsidRDefault="008807B0" w:rsidP="00F11F19">
      <w:pPr>
        <w:autoSpaceDE w:val="0"/>
        <w:autoSpaceDN w:val="0"/>
        <w:adjustRightInd w:val="0"/>
        <w:spacing w:line="204" w:lineRule="auto"/>
        <w:jc w:val="both"/>
        <w:rPr>
          <w:rFonts w:ascii="Book Antiqua" w:hAnsi="Book Antiqua"/>
        </w:rPr>
      </w:pPr>
    </w:p>
    <w:p w14:paraId="15DFD708" w14:textId="7BEC890C" w:rsidR="008807B0" w:rsidRPr="0097125A" w:rsidRDefault="008807B0" w:rsidP="00F11F19">
      <w:pPr>
        <w:tabs>
          <w:tab w:val="left" w:pos="426"/>
        </w:tabs>
        <w:autoSpaceDE w:val="0"/>
        <w:autoSpaceDN w:val="0"/>
        <w:adjustRightInd w:val="0"/>
        <w:spacing w:line="204" w:lineRule="auto"/>
        <w:ind w:left="284" w:hanging="284"/>
        <w:jc w:val="both"/>
        <w:rPr>
          <w:rFonts w:ascii="Book Antiqua" w:hAnsi="Book Antiqua"/>
        </w:rPr>
      </w:pPr>
      <w:r w:rsidRPr="0097125A">
        <w:rPr>
          <w:rFonts w:ascii="Book Antiqua" w:hAnsi="Book Antiqua"/>
        </w:rPr>
        <w:t>a)</w:t>
      </w:r>
      <w:r w:rsidRPr="0097125A">
        <w:rPr>
          <w:rFonts w:ascii="Book Antiqua" w:hAnsi="Book Antiqua"/>
        </w:rPr>
        <w:tab/>
        <w:t>Características generales de la población (edad, experiencia en el puesto y nivel de educación académica)</w:t>
      </w:r>
    </w:p>
    <w:p w14:paraId="4748FC36" w14:textId="77777777" w:rsidR="008807B0" w:rsidRPr="0097125A" w:rsidRDefault="008807B0" w:rsidP="00F11F19">
      <w:pPr>
        <w:tabs>
          <w:tab w:val="left" w:pos="426"/>
        </w:tabs>
        <w:autoSpaceDE w:val="0"/>
        <w:autoSpaceDN w:val="0"/>
        <w:adjustRightInd w:val="0"/>
        <w:spacing w:line="204" w:lineRule="auto"/>
        <w:ind w:left="284" w:hanging="284"/>
        <w:jc w:val="both"/>
        <w:rPr>
          <w:rFonts w:ascii="Book Antiqua" w:hAnsi="Book Antiqua"/>
        </w:rPr>
      </w:pPr>
      <w:r w:rsidRPr="0097125A">
        <w:rPr>
          <w:rFonts w:ascii="Book Antiqua" w:hAnsi="Book Antiqua"/>
        </w:rPr>
        <w:t>b)</w:t>
      </w:r>
      <w:r w:rsidRPr="0097125A">
        <w:rPr>
          <w:rFonts w:ascii="Book Antiqua" w:hAnsi="Book Antiqua"/>
        </w:rPr>
        <w:tab/>
        <w:t>Recursos y fortalezas colectivas</w:t>
      </w:r>
    </w:p>
    <w:p w14:paraId="56008732" w14:textId="77777777" w:rsidR="008807B0" w:rsidRPr="0097125A" w:rsidRDefault="008807B0" w:rsidP="00F11F19">
      <w:pPr>
        <w:tabs>
          <w:tab w:val="left" w:pos="426"/>
        </w:tabs>
        <w:autoSpaceDE w:val="0"/>
        <w:autoSpaceDN w:val="0"/>
        <w:adjustRightInd w:val="0"/>
        <w:spacing w:line="204" w:lineRule="auto"/>
        <w:ind w:left="284" w:hanging="284"/>
        <w:jc w:val="both"/>
        <w:rPr>
          <w:rFonts w:ascii="Book Antiqua" w:hAnsi="Book Antiqua"/>
        </w:rPr>
      </w:pPr>
      <w:r w:rsidRPr="0097125A">
        <w:rPr>
          <w:rFonts w:ascii="Book Antiqua" w:hAnsi="Book Antiqua"/>
        </w:rPr>
        <w:t>c)</w:t>
      </w:r>
      <w:r w:rsidRPr="0097125A">
        <w:rPr>
          <w:rFonts w:ascii="Book Antiqua" w:hAnsi="Book Antiqua"/>
        </w:rPr>
        <w:tab/>
        <w:t>Situaciones o problemas colectivos</w:t>
      </w:r>
    </w:p>
    <w:p w14:paraId="6D4F725C" w14:textId="77777777" w:rsidR="008807B0" w:rsidRPr="0097125A" w:rsidRDefault="008807B0" w:rsidP="00F11F19">
      <w:pPr>
        <w:tabs>
          <w:tab w:val="left" w:pos="426"/>
        </w:tabs>
        <w:autoSpaceDE w:val="0"/>
        <w:autoSpaceDN w:val="0"/>
        <w:adjustRightInd w:val="0"/>
        <w:spacing w:line="204" w:lineRule="auto"/>
        <w:ind w:left="284" w:hanging="284"/>
        <w:jc w:val="both"/>
        <w:rPr>
          <w:rFonts w:ascii="Book Antiqua" w:hAnsi="Book Antiqua"/>
        </w:rPr>
      </w:pPr>
      <w:r w:rsidRPr="0097125A">
        <w:rPr>
          <w:rFonts w:ascii="Book Antiqua" w:hAnsi="Book Antiqua"/>
        </w:rPr>
        <w:t>d)</w:t>
      </w:r>
      <w:r w:rsidRPr="0097125A">
        <w:rPr>
          <w:rFonts w:ascii="Book Antiqua" w:hAnsi="Book Antiqua"/>
        </w:rPr>
        <w:tab/>
        <w:t>Retos más importantes que enfrenta el equipo</w:t>
      </w:r>
    </w:p>
    <w:p w14:paraId="1BE33487" w14:textId="77777777" w:rsidR="008807B0" w:rsidRPr="0097125A" w:rsidRDefault="008807B0" w:rsidP="00F11F19">
      <w:pPr>
        <w:tabs>
          <w:tab w:val="left" w:pos="426"/>
        </w:tabs>
        <w:autoSpaceDE w:val="0"/>
        <w:autoSpaceDN w:val="0"/>
        <w:adjustRightInd w:val="0"/>
        <w:spacing w:line="204" w:lineRule="auto"/>
        <w:ind w:left="284" w:hanging="284"/>
        <w:jc w:val="both"/>
        <w:rPr>
          <w:rFonts w:ascii="Book Antiqua" w:hAnsi="Book Antiqua"/>
        </w:rPr>
      </w:pPr>
      <w:r w:rsidRPr="0097125A">
        <w:rPr>
          <w:rFonts w:ascii="Book Antiqua" w:hAnsi="Book Antiqua"/>
        </w:rPr>
        <w:t>e)</w:t>
      </w:r>
      <w:r w:rsidRPr="0097125A">
        <w:rPr>
          <w:rFonts w:ascii="Book Antiqua" w:hAnsi="Book Antiqua"/>
        </w:rPr>
        <w:tab/>
        <w:t xml:space="preserve">Orientación del liderazgo </w:t>
      </w:r>
    </w:p>
    <w:p w14:paraId="7662D151" w14:textId="77777777" w:rsidR="008807B0" w:rsidRPr="0097125A" w:rsidRDefault="008807B0" w:rsidP="00F11F19">
      <w:pPr>
        <w:tabs>
          <w:tab w:val="left" w:pos="426"/>
        </w:tabs>
        <w:autoSpaceDE w:val="0"/>
        <w:autoSpaceDN w:val="0"/>
        <w:adjustRightInd w:val="0"/>
        <w:spacing w:line="204" w:lineRule="auto"/>
        <w:ind w:left="284" w:hanging="284"/>
        <w:jc w:val="both"/>
        <w:rPr>
          <w:rFonts w:ascii="Book Antiqua" w:hAnsi="Book Antiqua"/>
        </w:rPr>
      </w:pPr>
      <w:r w:rsidRPr="0097125A">
        <w:rPr>
          <w:rFonts w:ascii="Book Antiqua" w:hAnsi="Book Antiqua"/>
        </w:rPr>
        <w:t>f)</w:t>
      </w:r>
      <w:r w:rsidRPr="0097125A">
        <w:rPr>
          <w:rFonts w:ascii="Book Antiqua" w:hAnsi="Book Antiqua"/>
        </w:rPr>
        <w:tab/>
        <w:t>Necesidades de capacitación individuales</w:t>
      </w:r>
    </w:p>
    <w:p w14:paraId="3FD22301" w14:textId="77777777" w:rsidR="008807B0" w:rsidRDefault="008807B0" w:rsidP="00F11F19">
      <w:pPr>
        <w:tabs>
          <w:tab w:val="left" w:pos="426"/>
        </w:tabs>
        <w:autoSpaceDE w:val="0"/>
        <w:autoSpaceDN w:val="0"/>
        <w:adjustRightInd w:val="0"/>
        <w:spacing w:line="204" w:lineRule="auto"/>
        <w:ind w:left="284" w:hanging="284"/>
        <w:jc w:val="both"/>
        <w:rPr>
          <w:rFonts w:ascii="Book Antiqua" w:hAnsi="Book Antiqua"/>
        </w:rPr>
      </w:pPr>
      <w:r w:rsidRPr="0097125A">
        <w:rPr>
          <w:rFonts w:ascii="Book Antiqua" w:hAnsi="Book Antiqua"/>
        </w:rPr>
        <w:t>g)</w:t>
      </w:r>
      <w:r w:rsidRPr="0097125A">
        <w:rPr>
          <w:rFonts w:ascii="Book Antiqua" w:hAnsi="Book Antiqua"/>
        </w:rPr>
        <w:tab/>
        <w:t xml:space="preserve">Necesidades de capacitación colectivas </w:t>
      </w:r>
    </w:p>
    <w:p w14:paraId="1E7737F0" w14:textId="7F331C19" w:rsidR="008807B0" w:rsidRPr="008807B0" w:rsidRDefault="008807B0" w:rsidP="00F11F19">
      <w:pPr>
        <w:tabs>
          <w:tab w:val="left" w:pos="426"/>
        </w:tabs>
        <w:autoSpaceDE w:val="0"/>
        <w:autoSpaceDN w:val="0"/>
        <w:adjustRightInd w:val="0"/>
        <w:spacing w:line="204" w:lineRule="auto"/>
        <w:ind w:left="284" w:hanging="284"/>
        <w:jc w:val="both"/>
        <w:rPr>
          <w:rFonts w:ascii="Book Antiqua" w:hAnsi="Book Antiqua"/>
        </w:rPr>
      </w:pPr>
      <w:r>
        <w:rPr>
          <w:rFonts w:ascii="Book Antiqua" w:hAnsi="Book Antiqua"/>
        </w:rPr>
        <w:t xml:space="preserve">h) </w:t>
      </w:r>
      <w:r w:rsidRPr="008807B0">
        <w:rPr>
          <w:rFonts w:ascii="Book Antiqua" w:hAnsi="Book Antiqua"/>
        </w:rPr>
        <w:t>Temas académicos ofrecidos por las personas encuestadas, que podrían facilitar a otras personas</w:t>
      </w:r>
    </w:p>
    <w:p w14:paraId="04AC6A34" w14:textId="68B65F79" w:rsidR="008807B0" w:rsidRPr="00F67657" w:rsidRDefault="008807B0" w:rsidP="00F11F19">
      <w:pPr>
        <w:tabs>
          <w:tab w:val="left" w:pos="426"/>
        </w:tabs>
        <w:autoSpaceDE w:val="0"/>
        <w:autoSpaceDN w:val="0"/>
        <w:adjustRightInd w:val="0"/>
        <w:spacing w:line="204" w:lineRule="auto"/>
        <w:ind w:left="284" w:hanging="284"/>
        <w:jc w:val="both"/>
        <w:rPr>
          <w:rFonts w:ascii="Book Antiqua" w:hAnsi="Book Antiqua"/>
        </w:rPr>
      </w:pPr>
      <w:r>
        <w:rPr>
          <w:rFonts w:ascii="Book Antiqua" w:hAnsi="Book Antiqua"/>
        </w:rPr>
        <w:t>i</w:t>
      </w:r>
      <w:r w:rsidRPr="0097125A">
        <w:rPr>
          <w:rFonts w:ascii="Book Antiqua" w:hAnsi="Book Antiqua"/>
        </w:rPr>
        <w:t>)</w:t>
      </w:r>
      <w:r w:rsidRPr="0097125A">
        <w:rPr>
          <w:rFonts w:ascii="Book Antiqua" w:hAnsi="Book Antiqua"/>
        </w:rPr>
        <w:tab/>
        <w:t>Mapa funcional por clase de puesto y competencias más representativas de cada grupo</w:t>
      </w:r>
    </w:p>
    <w:p w14:paraId="6572FCB1" w14:textId="77777777" w:rsidR="008807B0" w:rsidRDefault="008807B0" w:rsidP="00F11F19">
      <w:pPr>
        <w:spacing w:line="204" w:lineRule="auto"/>
        <w:jc w:val="both"/>
        <w:rPr>
          <w:rFonts w:ascii="Book Antiqua" w:hAnsi="Book Antiqua"/>
        </w:rPr>
      </w:pPr>
    </w:p>
    <w:p w14:paraId="07550E29" w14:textId="6E6E9A42" w:rsidR="008807B0" w:rsidRDefault="008807B0" w:rsidP="00F11F19">
      <w:pPr>
        <w:spacing w:line="204" w:lineRule="auto"/>
        <w:jc w:val="both"/>
        <w:rPr>
          <w:rFonts w:ascii="Book Antiqua" w:hAnsi="Book Antiqua"/>
          <w:noProof/>
          <w:color w:val="000000"/>
          <w:lang w:eastAsia="es-CR"/>
        </w:rPr>
      </w:pPr>
      <w:r>
        <w:rPr>
          <w:rFonts w:ascii="Book Antiqua" w:hAnsi="Book Antiqua"/>
        </w:rPr>
        <w:t xml:space="preserve">Se determina que </w:t>
      </w:r>
      <w:r w:rsidR="00BF6950" w:rsidRPr="003A5EED">
        <w:rPr>
          <w:rFonts w:ascii="Book Antiqua" w:hAnsi="Book Antiqua"/>
          <w:noProof/>
          <w:color w:val="000000"/>
          <w:lang w:eastAsia="es-CR"/>
        </w:rPr>
        <w:t xml:space="preserve">personas que trabajan en </w:t>
      </w:r>
      <w:r w:rsidR="00BF6950">
        <w:rPr>
          <w:rFonts w:ascii="Book Antiqua" w:hAnsi="Book Antiqua"/>
          <w:noProof/>
          <w:color w:val="000000"/>
          <w:lang w:eastAsia="es-CR"/>
        </w:rPr>
        <w:t>la Dirección de Planificación,</w:t>
      </w:r>
      <w:r w:rsidR="00BF6950" w:rsidRPr="003A5EED">
        <w:rPr>
          <w:rFonts w:ascii="Book Antiqua" w:hAnsi="Book Antiqua"/>
          <w:noProof/>
          <w:color w:val="000000"/>
          <w:lang w:eastAsia="es-CR"/>
        </w:rPr>
        <w:t xml:space="preserve"> </w:t>
      </w:r>
      <w:r w:rsidR="00BF6950">
        <w:rPr>
          <w:rFonts w:ascii="Book Antiqua" w:hAnsi="Book Antiqua"/>
          <w:noProof/>
          <w:color w:val="000000"/>
          <w:lang w:eastAsia="es-CR"/>
        </w:rPr>
        <w:t xml:space="preserve">la mayor parte de la </w:t>
      </w:r>
      <w:r w:rsidR="00BF6950" w:rsidRPr="00FE6E1B">
        <w:rPr>
          <w:rFonts w:ascii="Book Antiqua" w:hAnsi="Book Antiqua"/>
          <w:noProof/>
          <w:color w:val="000000"/>
          <w:lang w:eastAsia="es-CR"/>
        </w:rPr>
        <w:t xml:space="preserve">población </w:t>
      </w:r>
      <w:r w:rsidR="00BF6950">
        <w:rPr>
          <w:rFonts w:ascii="Book Antiqua" w:hAnsi="Book Antiqua"/>
          <w:noProof/>
          <w:color w:val="000000"/>
          <w:lang w:eastAsia="es-CR"/>
        </w:rPr>
        <w:t>se ubica en el rango de edad entre 31 a 45 años (62%)</w:t>
      </w:r>
      <w:r w:rsidR="00BF6950" w:rsidRPr="003A5EED">
        <w:rPr>
          <w:rFonts w:ascii="Book Antiqua" w:hAnsi="Book Antiqua"/>
          <w:noProof/>
          <w:color w:val="000000"/>
          <w:lang w:eastAsia="es-CR"/>
        </w:rPr>
        <w:t xml:space="preserve">, lo que refiere </w:t>
      </w:r>
      <w:r w:rsidR="00BF6950">
        <w:rPr>
          <w:rFonts w:ascii="Book Antiqua" w:hAnsi="Book Antiqua"/>
          <w:noProof/>
          <w:color w:val="000000"/>
          <w:lang w:eastAsia="es-CR"/>
        </w:rPr>
        <w:t>u</w:t>
      </w:r>
      <w:r w:rsidR="00BF6950" w:rsidRPr="003A5EED">
        <w:rPr>
          <w:rFonts w:ascii="Book Antiqua" w:hAnsi="Book Antiqua"/>
          <w:noProof/>
          <w:color w:val="000000"/>
          <w:lang w:eastAsia="es-CR"/>
        </w:rPr>
        <w:t xml:space="preserve">na oportunidad </w:t>
      </w:r>
      <w:r w:rsidR="00BF6950">
        <w:rPr>
          <w:rFonts w:ascii="Book Antiqua" w:hAnsi="Book Antiqua"/>
          <w:noProof/>
          <w:color w:val="000000"/>
          <w:lang w:eastAsia="es-CR"/>
        </w:rPr>
        <w:t xml:space="preserve">al </w:t>
      </w:r>
      <w:r w:rsidR="00BF6950" w:rsidRPr="003A5EED">
        <w:rPr>
          <w:rFonts w:ascii="Book Antiqua" w:hAnsi="Book Antiqua"/>
          <w:noProof/>
          <w:color w:val="000000"/>
          <w:lang w:eastAsia="es-CR"/>
        </w:rPr>
        <w:t xml:space="preserve">contar </w:t>
      </w:r>
      <w:r w:rsidR="00BF6950">
        <w:rPr>
          <w:rFonts w:ascii="Book Antiqua" w:hAnsi="Book Antiqua"/>
          <w:noProof/>
          <w:color w:val="000000"/>
          <w:lang w:eastAsia="es-CR"/>
        </w:rPr>
        <w:t>con personas con un mayor nivel de madurez profesional</w:t>
      </w:r>
      <w:r>
        <w:rPr>
          <w:rFonts w:ascii="Book Antiqua" w:hAnsi="Book Antiqua"/>
          <w:noProof/>
          <w:color w:val="000000"/>
          <w:lang w:eastAsia="es-CR"/>
        </w:rPr>
        <w:t>, además que poseen gran experiencia laboral y preparación académica.</w:t>
      </w:r>
    </w:p>
    <w:p w14:paraId="650CF809" w14:textId="77777777" w:rsidR="008807B0" w:rsidRDefault="008807B0" w:rsidP="00F11F19">
      <w:pPr>
        <w:spacing w:line="204" w:lineRule="auto"/>
        <w:jc w:val="both"/>
        <w:rPr>
          <w:rFonts w:ascii="Book Antiqua" w:hAnsi="Book Antiqua"/>
          <w:noProof/>
          <w:color w:val="000000"/>
          <w:lang w:eastAsia="es-CR"/>
        </w:rPr>
      </w:pPr>
    </w:p>
    <w:p w14:paraId="473C445A" w14:textId="05B2BA7E" w:rsidR="00BF6950" w:rsidRDefault="008807B0" w:rsidP="00F11F19">
      <w:pPr>
        <w:suppressAutoHyphens/>
        <w:spacing w:line="204" w:lineRule="auto"/>
        <w:jc w:val="both"/>
        <w:rPr>
          <w:rFonts w:ascii="Book Antiqua" w:hAnsi="Book Antiqua"/>
          <w:noProof/>
          <w:color w:val="000000"/>
          <w:lang w:eastAsia="es-CR"/>
        </w:rPr>
      </w:pPr>
      <w:r>
        <w:rPr>
          <w:rFonts w:ascii="Book Antiqua" w:hAnsi="Book Antiqua"/>
        </w:rPr>
        <w:t xml:space="preserve">Se </w:t>
      </w:r>
      <w:r w:rsidR="00BF6950">
        <w:rPr>
          <w:rFonts w:ascii="Book Antiqua" w:hAnsi="Book Antiqua"/>
        </w:rPr>
        <w:t xml:space="preserve">determinan </w:t>
      </w:r>
      <w:r>
        <w:rPr>
          <w:rFonts w:ascii="Book Antiqua" w:hAnsi="Book Antiqua"/>
        </w:rPr>
        <w:t xml:space="preserve">como situaciones de </w:t>
      </w:r>
      <w:r w:rsidR="009A4E16">
        <w:rPr>
          <w:rFonts w:ascii="Book Antiqua" w:hAnsi="Book Antiqua"/>
        </w:rPr>
        <w:t xml:space="preserve">atención y </w:t>
      </w:r>
      <w:r>
        <w:rPr>
          <w:rFonts w:ascii="Book Antiqua" w:hAnsi="Book Antiqua"/>
        </w:rPr>
        <w:t xml:space="preserve">mejora </w:t>
      </w:r>
      <w:r w:rsidR="00BF6950">
        <w:rPr>
          <w:rFonts w:ascii="Book Antiqua" w:hAnsi="Book Antiqua"/>
          <w:noProof/>
          <w:color w:val="000000"/>
          <w:lang w:eastAsia="es-CR"/>
        </w:rPr>
        <w:t xml:space="preserve">las cargas excesivas y extendidas jornadas laborales </w:t>
      </w:r>
      <w:r w:rsidR="00E362EA">
        <w:rPr>
          <w:rFonts w:ascii="Book Antiqua" w:hAnsi="Book Antiqua"/>
          <w:noProof/>
          <w:color w:val="000000"/>
          <w:lang w:eastAsia="es-CR"/>
        </w:rPr>
        <w:t xml:space="preserve">de sus integrantes, ello </w:t>
      </w:r>
      <w:r w:rsidR="00BF6950">
        <w:rPr>
          <w:rFonts w:ascii="Book Antiqua" w:hAnsi="Book Antiqua"/>
          <w:noProof/>
          <w:color w:val="000000"/>
          <w:lang w:eastAsia="es-CR"/>
        </w:rPr>
        <w:t>implica poco tiempo para cumplir a satisfacción la tarea; seguido de la falta de capacitación y conocimientos técnicos para dominar con mayor confianza el quehacer; se suman a lo anterior los constantes cambios en la estructura de la institución, hay esca</w:t>
      </w:r>
      <w:r w:rsidR="00C84F4B">
        <w:rPr>
          <w:rFonts w:ascii="Book Antiqua" w:hAnsi="Book Antiqua"/>
          <w:noProof/>
          <w:color w:val="000000"/>
          <w:lang w:eastAsia="es-CR"/>
        </w:rPr>
        <w:t>s</w:t>
      </w:r>
      <w:r w:rsidR="00BF6950">
        <w:rPr>
          <w:rFonts w:ascii="Book Antiqua" w:hAnsi="Book Antiqua"/>
          <w:noProof/>
          <w:color w:val="000000"/>
          <w:lang w:eastAsia="es-CR"/>
        </w:rPr>
        <w:t>o tiempo para la planeación de tareas o metas y por tanto poca atención a los procesos de comunicación interna.</w:t>
      </w:r>
    </w:p>
    <w:p w14:paraId="7E54345B" w14:textId="6E171027" w:rsidR="008807B0" w:rsidRDefault="008807B0" w:rsidP="00F11F19">
      <w:pPr>
        <w:suppressAutoHyphens/>
        <w:spacing w:line="204" w:lineRule="auto"/>
        <w:jc w:val="both"/>
        <w:rPr>
          <w:rFonts w:ascii="Book Antiqua" w:hAnsi="Book Antiqua"/>
        </w:rPr>
      </w:pPr>
    </w:p>
    <w:p w14:paraId="6E461144" w14:textId="24124A77" w:rsidR="00E362EA" w:rsidRDefault="008807B0" w:rsidP="00F11F19">
      <w:pPr>
        <w:shd w:val="clear" w:color="auto" w:fill="FFFFFF"/>
        <w:spacing w:line="204" w:lineRule="auto"/>
        <w:jc w:val="both"/>
        <w:rPr>
          <w:rFonts w:ascii="Book Antiqua" w:hAnsi="Book Antiqua"/>
          <w:noProof/>
          <w:color w:val="000000"/>
          <w:lang w:eastAsia="es-CR"/>
        </w:rPr>
      </w:pPr>
      <w:r>
        <w:rPr>
          <w:rFonts w:ascii="Book Antiqua" w:hAnsi="Book Antiqua"/>
        </w:rPr>
        <w:t xml:space="preserve">Como retos más importantes se visualizan </w:t>
      </w:r>
      <w:r w:rsidR="00E362EA">
        <w:rPr>
          <w:rFonts w:ascii="Book Antiqua" w:hAnsi="Book Antiqua"/>
          <w:noProof/>
          <w:color w:val="000000"/>
          <w:lang w:eastAsia="es-CR"/>
        </w:rPr>
        <w:t xml:space="preserve">los constantes cambios a los procesos judiciales por reformas, lo anterior por la asesoría y acompañamiento que por naturaleza hace esa Dirección a las oficinas que se afectan con estos cambios.  De la mano con lo anterior, la adaptación a las nuevas tecnologías, la modalidad del teletrabajo, buscar formas prácticas de </w:t>
      </w:r>
      <w:r w:rsidR="00E362EA" w:rsidRPr="001A53F1">
        <w:rPr>
          <w:rFonts w:ascii="Book Antiqua" w:hAnsi="Book Antiqua"/>
          <w:noProof/>
          <w:color w:val="000000"/>
          <w:lang w:eastAsia="es-CR"/>
        </w:rPr>
        <w:t>planificación de las tareas</w:t>
      </w:r>
      <w:r w:rsidR="00E362EA">
        <w:rPr>
          <w:rFonts w:ascii="Book Antiqua" w:hAnsi="Book Antiqua"/>
          <w:noProof/>
          <w:color w:val="000000"/>
          <w:lang w:eastAsia="es-CR"/>
        </w:rPr>
        <w:t xml:space="preserve"> para lograr mayor productividad y efectividad, también representan desafíos importantes.</w:t>
      </w:r>
    </w:p>
    <w:p w14:paraId="0E37A9EF" w14:textId="111158AA" w:rsidR="008807B0" w:rsidRDefault="008807B0" w:rsidP="00F11F19">
      <w:pPr>
        <w:spacing w:line="204" w:lineRule="auto"/>
        <w:jc w:val="both"/>
        <w:rPr>
          <w:rFonts w:ascii="Book Antiqua" w:hAnsi="Book Antiqua"/>
        </w:rPr>
      </w:pPr>
    </w:p>
    <w:p w14:paraId="087EFDD6" w14:textId="77777777" w:rsidR="008807B0" w:rsidRPr="001E7F01" w:rsidRDefault="008807B0" w:rsidP="00F11F19">
      <w:pPr>
        <w:spacing w:line="204" w:lineRule="auto"/>
        <w:jc w:val="both"/>
        <w:rPr>
          <w:lang w:val="es-MX"/>
        </w:rPr>
      </w:pPr>
      <w:r w:rsidRPr="00846522">
        <w:rPr>
          <w:rFonts w:ascii="Book Antiqua" w:hAnsi="Book Antiqua"/>
          <w:noProof/>
          <w:color w:val="000000"/>
          <w:lang w:eastAsia="es-CR"/>
        </w:rPr>
        <w:t>De conformidad con el análisis conclusivo</w:t>
      </w:r>
      <w:r>
        <w:rPr>
          <w:rFonts w:ascii="Book Antiqua" w:hAnsi="Book Antiqua"/>
          <w:noProof/>
          <w:color w:val="000000"/>
          <w:lang w:eastAsia="es-CR"/>
        </w:rPr>
        <w:t xml:space="preserve"> </w:t>
      </w:r>
      <w:r w:rsidRPr="00846522">
        <w:rPr>
          <w:rFonts w:ascii="Book Antiqua" w:hAnsi="Book Antiqua"/>
          <w:noProof/>
          <w:color w:val="000000"/>
          <w:lang w:eastAsia="es-CR"/>
        </w:rPr>
        <w:t xml:space="preserve">y la validación de </w:t>
      </w:r>
      <w:r>
        <w:rPr>
          <w:rFonts w:ascii="Book Antiqua" w:hAnsi="Book Antiqua"/>
          <w:noProof/>
          <w:color w:val="000000"/>
          <w:lang w:eastAsia="es-CR"/>
        </w:rPr>
        <w:t xml:space="preserve">los hallazgos, finalmente </w:t>
      </w:r>
      <w:r w:rsidRPr="00846522">
        <w:rPr>
          <w:rFonts w:ascii="Book Antiqua" w:hAnsi="Book Antiqua"/>
          <w:noProof/>
          <w:color w:val="000000"/>
          <w:lang w:eastAsia="es-CR"/>
        </w:rPr>
        <w:t xml:space="preserve">se presenta </w:t>
      </w:r>
      <w:r>
        <w:rPr>
          <w:rFonts w:ascii="Book Antiqua" w:hAnsi="Book Antiqua"/>
          <w:noProof/>
          <w:color w:val="000000"/>
          <w:lang w:eastAsia="es-CR"/>
        </w:rPr>
        <w:t>una propuesta de capacitación, que se incluye en el apartado noveno de este documento.</w:t>
      </w:r>
    </w:p>
    <w:p w14:paraId="0AF819A8" w14:textId="524484D3" w:rsidR="008807B0" w:rsidRDefault="008807B0">
      <w:pPr>
        <w:rPr>
          <w:rFonts w:ascii="Cambria" w:eastAsia="Times New Roman" w:hAnsi="Cambria" w:cs="Arial"/>
          <w:b/>
          <w:bCs/>
          <w:color w:val="17365D"/>
          <w:kern w:val="32"/>
          <w:sz w:val="28"/>
          <w:szCs w:val="32"/>
          <w:lang w:val="es-ES" w:eastAsia="es-ES"/>
        </w:rPr>
      </w:pPr>
    </w:p>
    <w:p w14:paraId="32C74D40" w14:textId="401544AB" w:rsidR="0003169F" w:rsidRPr="00155A73" w:rsidRDefault="0003169F" w:rsidP="0003169F">
      <w:pPr>
        <w:shd w:val="clear" w:color="auto" w:fill="FFFFFF"/>
        <w:jc w:val="both"/>
        <w:rPr>
          <w:rFonts w:ascii="Cambria" w:eastAsia="Times New Roman" w:hAnsi="Cambria" w:cs="Arial"/>
          <w:b/>
          <w:bCs/>
          <w:color w:val="17365D"/>
          <w:kern w:val="32"/>
          <w:sz w:val="28"/>
          <w:szCs w:val="32"/>
          <w:lang w:val="es-ES" w:eastAsia="es-ES"/>
        </w:rPr>
      </w:pPr>
      <w:r>
        <w:rPr>
          <w:rFonts w:ascii="Cambria" w:eastAsia="Times New Roman" w:hAnsi="Cambria" w:cs="Arial"/>
          <w:b/>
          <w:bCs/>
          <w:color w:val="17365D"/>
          <w:kern w:val="32"/>
          <w:sz w:val="28"/>
          <w:szCs w:val="32"/>
          <w:lang w:val="es-ES" w:eastAsia="es-ES"/>
        </w:rPr>
        <w:t xml:space="preserve">1. ANTECEDENTES </w:t>
      </w:r>
    </w:p>
    <w:p w14:paraId="2BAA8BF1" w14:textId="6B372C93" w:rsidR="0003169F" w:rsidRDefault="0003169F" w:rsidP="00160D30">
      <w:pPr>
        <w:pStyle w:val="Ttulo1"/>
        <w:tabs>
          <w:tab w:val="left" w:pos="5976"/>
        </w:tabs>
        <w:spacing w:after="0" w:line="240" w:lineRule="auto"/>
        <w:rPr>
          <w:rFonts w:ascii="Cambria" w:hAnsi="Cambria" w:cs="Arial"/>
          <w:color w:val="17365D"/>
          <w:sz w:val="28"/>
          <w:lang w:val="es-ES" w:eastAsia="es-ES"/>
        </w:rPr>
      </w:pPr>
    </w:p>
    <w:p w14:paraId="65FA76F8" w14:textId="25A95879" w:rsidR="008212AB" w:rsidRPr="00A86BD8" w:rsidRDefault="008212AB" w:rsidP="008212AB">
      <w:pPr>
        <w:spacing w:line="276" w:lineRule="auto"/>
        <w:jc w:val="both"/>
        <w:rPr>
          <w:rFonts w:ascii="Book Antiqua" w:hAnsi="Book Antiqua"/>
          <w:color w:val="000000"/>
        </w:rPr>
      </w:pPr>
      <w:r>
        <w:rPr>
          <w:rFonts w:ascii="Book Antiqua" w:hAnsi="Book Antiqua"/>
          <w:color w:val="000000"/>
        </w:rPr>
        <w:t xml:space="preserve">Mediante reunión celebrada </w:t>
      </w:r>
      <w:r w:rsidRPr="00A86BD8">
        <w:rPr>
          <w:rFonts w:ascii="Book Antiqua" w:hAnsi="Book Antiqua"/>
          <w:color w:val="000000"/>
        </w:rPr>
        <w:t>el 22 de julio del 2019, las señoras Cheryl Bolaños Madrigal y Alexandra Madriz Sequeira, servidoras del Subproceso Gestión de la Capacitación de la Dirección de Gestión Humana, sostuvieron una reunión con todo el equipo de jefaturas de dicha Dirección, señores: Nacira Valverde Bermúdez, Directora de Planificación; Erick Antonio Mora Leiva, Jefe Proceso de Planeación y Evaluación; Dixon Li Morales, Jefe Proceso Ejecución de las Operaciones; Allan Pow Hing Cordero, Jefe del Subproceso de Planificación Estratégica; Erick Monge Sandí, Jefe del Subproceso de Evaluación; Ginette Retana Ureña, Jefa del Subproceso de Organización Institucional; Minor Alvarado Chaves, Jefe del Subproceso de Formulación de Presupuesto y Portafolio de Proyectos; Elena Gabriela Picado González, Jefa del Subproceso de Modernización Institucional y Ana Erika Rodríguez Araya, Jefa del Subproceso de Estadística.</w:t>
      </w:r>
    </w:p>
    <w:p w14:paraId="54B2FD48" w14:textId="77777777" w:rsidR="008212AB" w:rsidRPr="00A86BD8" w:rsidRDefault="008212AB" w:rsidP="008212AB">
      <w:pPr>
        <w:spacing w:line="276" w:lineRule="auto"/>
        <w:jc w:val="both"/>
        <w:rPr>
          <w:rFonts w:ascii="Book Antiqua" w:hAnsi="Book Antiqua"/>
          <w:color w:val="000000"/>
        </w:rPr>
      </w:pPr>
    </w:p>
    <w:p w14:paraId="71AB904A" w14:textId="33D44735" w:rsidR="008212AB" w:rsidRDefault="008212AB" w:rsidP="008212AB">
      <w:pPr>
        <w:spacing w:line="276" w:lineRule="auto"/>
        <w:jc w:val="both"/>
        <w:rPr>
          <w:rFonts w:ascii="Book Antiqua" w:hAnsi="Book Antiqua"/>
          <w:color w:val="000000"/>
        </w:rPr>
      </w:pPr>
      <w:r w:rsidRPr="00FD1310">
        <w:rPr>
          <w:rFonts w:ascii="Book Antiqua" w:hAnsi="Book Antiqua"/>
          <w:color w:val="000000"/>
        </w:rPr>
        <w:t xml:space="preserve">Producto de ese encuentro se acordó que la Sección de Estadística se considera prioritaria para </w:t>
      </w:r>
      <w:r>
        <w:rPr>
          <w:rFonts w:ascii="Book Antiqua" w:hAnsi="Book Antiqua"/>
          <w:color w:val="000000"/>
        </w:rPr>
        <w:t xml:space="preserve">realizar un primer diagnóstico, el cual se presentó mediante informe </w:t>
      </w:r>
      <w:proofErr w:type="spellStart"/>
      <w:r w:rsidRPr="00AA7596">
        <w:rPr>
          <w:rFonts w:ascii="Book Antiqua" w:hAnsi="Book Antiqua"/>
          <w:color w:val="000000"/>
        </w:rPr>
        <w:t>Nº</w:t>
      </w:r>
      <w:proofErr w:type="spellEnd"/>
      <w:r w:rsidRPr="00AA7596">
        <w:rPr>
          <w:rFonts w:ascii="Book Antiqua" w:hAnsi="Book Antiqua"/>
          <w:color w:val="000000"/>
        </w:rPr>
        <w:t xml:space="preserve"> PJ-DGH-CAP-253-2020</w:t>
      </w:r>
      <w:r>
        <w:rPr>
          <w:rFonts w:ascii="Book Antiqua" w:hAnsi="Book Antiqua"/>
          <w:color w:val="000000"/>
        </w:rPr>
        <w:t>, de fecha</w:t>
      </w:r>
      <w:r w:rsidRPr="00AA7596">
        <w:rPr>
          <w:rFonts w:ascii="Book Antiqua" w:hAnsi="Book Antiqua"/>
          <w:color w:val="000000"/>
        </w:rPr>
        <w:t xml:space="preserve"> 24 de julio de 2020</w:t>
      </w:r>
      <w:r>
        <w:rPr>
          <w:rFonts w:ascii="Book Antiqua" w:hAnsi="Book Antiqua"/>
          <w:color w:val="000000"/>
        </w:rPr>
        <w:t xml:space="preserve">. Y en una etapa posterior se </w:t>
      </w:r>
      <w:r w:rsidR="003247A5">
        <w:rPr>
          <w:rFonts w:ascii="Book Antiqua" w:hAnsi="Book Antiqua"/>
          <w:color w:val="000000"/>
        </w:rPr>
        <w:t>continuará</w:t>
      </w:r>
      <w:r>
        <w:rPr>
          <w:rFonts w:ascii="Book Antiqua" w:hAnsi="Book Antiqua"/>
          <w:color w:val="000000"/>
        </w:rPr>
        <w:t xml:space="preserve"> con el resto de Subprocesos, por ello en el presente análisis se concluye con esa segunda fase.</w:t>
      </w:r>
    </w:p>
    <w:p w14:paraId="6D8BAB52" w14:textId="22384853" w:rsidR="00313453" w:rsidRDefault="00313453" w:rsidP="008212AB">
      <w:pPr>
        <w:spacing w:line="276" w:lineRule="auto"/>
        <w:jc w:val="both"/>
        <w:rPr>
          <w:rFonts w:ascii="Book Antiqua" w:hAnsi="Book Antiqua"/>
          <w:color w:val="000000"/>
        </w:rPr>
      </w:pPr>
    </w:p>
    <w:p w14:paraId="0369677D" w14:textId="5BAD27A6" w:rsidR="00313453" w:rsidRDefault="00313453" w:rsidP="008212AB">
      <w:pPr>
        <w:spacing w:line="276" w:lineRule="auto"/>
        <w:jc w:val="both"/>
        <w:rPr>
          <w:rFonts w:ascii="Book Antiqua" w:hAnsi="Book Antiqua"/>
          <w:color w:val="000000"/>
        </w:rPr>
      </w:pPr>
      <w:r w:rsidRPr="00313453">
        <w:rPr>
          <w:rFonts w:ascii="Book Antiqua" w:hAnsi="Book Antiqua"/>
          <w:color w:val="000000"/>
        </w:rPr>
        <w:t>Asimismo, en reunión celebra</w:t>
      </w:r>
      <w:r w:rsidR="00CE5683">
        <w:rPr>
          <w:rFonts w:ascii="Book Antiqua" w:hAnsi="Book Antiqua"/>
          <w:color w:val="000000"/>
        </w:rPr>
        <w:t>d</w:t>
      </w:r>
      <w:r w:rsidRPr="00313453">
        <w:rPr>
          <w:rFonts w:ascii="Book Antiqua" w:hAnsi="Book Antiqua"/>
          <w:color w:val="000000"/>
        </w:rPr>
        <w:t>a el 22 de setiembre del 2020 sostenida con jefaturas de la Dirección de Planificación, se revisó y validó el instrumento a utilizar para recoger la información necesaria para estructurar el presente diagnóstico</w:t>
      </w:r>
      <w:r w:rsidR="00E66873">
        <w:rPr>
          <w:rFonts w:ascii="Book Antiqua" w:hAnsi="Book Antiqua"/>
          <w:color w:val="000000"/>
        </w:rPr>
        <w:t>.  E</w:t>
      </w:r>
      <w:r w:rsidRPr="00313453">
        <w:rPr>
          <w:rFonts w:ascii="Book Antiqua" w:hAnsi="Book Antiqua"/>
          <w:color w:val="000000"/>
        </w:rPr>
        <w:t>n esta sesión estas jefaturas solicitaron aplicar el llenado de</w:t>
      </w:r>
      <w:r>
        <w:rPr>
          <w:rFonts w:ascii="Book Antiqua" w:hAnsi="Book Antiqua"/>
          <w:color w:val="000000"/>
        </w:rPr>
        <w:t xml:space="preserve">l </w:t>
      </w:r>
      <w:r w:rsidRPr="00313453">
        <w:rPr>
          <w:rFonts w:ascii="Book Antiqua" w:hAnsi="Book Antiqua"/>
          <w:color w:val="000000"/>
        </w:rPr>
        <w:t>cuestionario a partir de</w:t>
      </w:r>
      <w:r>
        <w:rPr>
          <w:rFonts w:ascii="Book Antiqua" w:hAnsi="Book Antiqua"/>
          <w:color w:val="000000"/>
        </w:rPr>
        <w:t xml:space="preserve">l año </w:t>
      </w:r>
      <w:r w:rsidRPr="00313453">
        <w:rPr>
          <w:rFonts w:ascii="Book Antiqua" w:hAnsi="Book Antiqua"/>
          <w:color w:val="000000"/>
        </w:rPr>
        <w:t>2021</w:t>
      </w:r>
      <w:r>
        <w:rPr>
          <w:rFonts w:ascii="Book Antiqua" w:hAnsi="Book Antiqua"/>
          <w:color w:val="000000"/>
        </w:rPr>
        <w:t>, lo anterior por no considerar ese momento adecuado para un proceso tal</w:t>
      </w:r>
      <w:r w:rsidR="00E66873">
        <w:rPr>
          <w:rFonts w:ascii="Book Antiqua" w:hAnsi="Book Antiqua"/>
          <w:color w:val="000000"/>
        </w:rPr>
        <w:t>,</w:t>
      </w:r>
      <w:r>
        <w:rPr>
          <w:rFonts w:ascii="Book Antiqua" w:hAnsi="Book Antiqua"/>
          <w:color w:val="000000"/>
        </w:rPr>
        <w:t xml:space="preserve"> vinculado con </w:t>
      </w:r>
      <w:r w:rsidRPr="00313453">
        <w:rPr>
          <w:rFonts w:ascii="Book Antiqua" w:hAnsi="Book Antiqua"/>
          <w:color w:val="000000"/>
        </w:rPr>
        <w:t>la situación de incertidumbre</w:t>
      </w:r>
      <w:r>
        <w:rPr>
          <w:rFonts w:ascii="Book Antiqua" w:hAnsi="Book Antiqua"/>
          <w:color w:val="000000"/>
        </w:rPr>
        <w:t xml:space="preserve"> vivida en ese entonces.</w:t>
      </w:r>
    </w:p>
    <w:p w14:paraId="3EB5F811" w14:textId="77777777" w:rsidR="008212AB" w:rsidRPr="008212AB" w:rsidRDefault="008212AB" w:rsidP="008212AB">
      <w:pPr>
        <w:rPr>
          <w:lang w:val="es-ES" w:eastAsia="es-ES"/>
        </w:rPr>
      </w:pPr>
    </w:p>
    <w:p w14:paraId="0F0C59E7" w14:textId="6D2827E5" w:rsidR="00F52CCD" w:rsidRPr="00155A73" w:rsidRDefault="0003169F" w:rsidP="00160D30">
      <w:pPr>
        <w:pStyle w:val="Ttulo1"/>
        <w:tabs>
          <w:tab w:val="left" w:pos="5976"/>
        </w:tabs>
        <w:spacing w:after="0" w:line="240" w:lineRule="auto"/>
        <w:rPr>
          <w:rFonts w:ascii="Cambria" w:hAnsi="Cambria" w:cs="Arial"/>
          <w:color w:val="17365D"/>
          <w:sz w:val="28"/>
          <w:lang w:val="es-ES" w:eastAsia="es-ES"/>
        </w:rPr>
      </w:pPr>
      <w:r>
        <w:rPr>
          <w:rFonts w:ascii="Cambria" w:hAnsi="Cambria" w:cs="Arial"/>
          <w:color w:val="17365D"/>
          <w:sz w:val="28"/>
          <w:lang w:val="es-ES" w:eastAsia="es-ES"/>
        </w:rPr>
        <w:t>2</w:t>
      </w:r>
      <w:r w:rsidR="00F52CCD" w:rsidRPr="00155A73">
        <w:rPr>
          <w:rFonts w:ascii="Cambria" w:hAnsi="Cambria" w:cs="Arial"/>
          <w:color w:val="17365D"/>
          <w:sz w:val="28"/>
          <w:lang w:val="es-ES" w:eastAsia="es-ES"/>
        </w:rPr>
        <w:t xml:space="preserve">. </w:t>
      </w:r>
      <w:r>
        <w:rPr>
          <w:rFonts w:ascii="Cambria" w:hAnsi="Cambria" w:cs="Arial"/>
          <w:color w:val="17365D"/>
          <w:sz w:val="28"/>
          <w:lang w:val="es-ES" w:eastAsia="es-ES"/>
        </w:rPr>
        <w:t xml:space="preserve">DEFINICIÓN DEL </w:t>
      </w:r>
      <w:r w:rsidR="00EA1072">
        <w:rPr>
          <w:rFonts w:ascii="Cambria" w:hAnsi="Cambria" w:cs="Arial"/>
          <w:color w:val="17365D"/>
          <w:sz w:val="28"/>
          <w:lang w:val="es-ES" w:eastAsia="es-ES"/>
        </w:rPr>
        <w:t>PROBLEMA</w:t>
      </w:r>
      <w:r w:rsidR="00160D30">
        <w:rPr>
          <w:rFonts w:ascii="Cambria" w:hAnsi="Cambria" w:cs="Arial"/>
          <w:color w:val="17365D"/>
          <w:sz w:val="28"/>
          <w:lang w:val="es-ES" w:eastAsia="es-ES"/>
        </w:rPr>
        <w:tab/>
      </w:r>
    </w:p>
    <w:p w14:paraId="67E1A6FE" w14:textId="4C44A899" w:rsidR="00F52CCD" w:rsidRDefault="00F52CCD" w:rsidP="00F52CCD">
      <w:pPr>
        <w:jc w:val="both"/>
        <w:rPr>
          <w:rFonts w:ascii="Book Antiqua" w:hAnsi="Book Antiqua"/>
          <w:b/>
          <w:lang w:val="es-ES"/>
        </w:rPr>
      </w:pPr>
    </w:p>
    <w:p w14:paraId="1C6872D6" w14:textId="77777777" w:rsidR="00484632" w:rsidRDefault="00484632" w:rsidP="00484632">
      <w:pPr>
        <w:jc w:val="both"/>
        <w:rPr>
          <w:rFonts w:ascii="Book Antiqua" w:hAnsi="Book Antiqua"/>
        </w:rPr>
      </w:pPr>
      <w:r>
        <w:rPr>
          <w:rFonts w:ascii="Book Antiqua" w:hAnsi="Book Antiqua"/>
        </w:rPr>
        <w:t xml:space="preserve">En años anteriores, la capacitación, actualización y especialización del personal de la Dirección de Planificación se ha gestionado bajo criterio de experto, esto quiere decir que, con la ayuda de las jefaturas y sus recomendaciones se han generado los requerimientos de actividades </w:t>
      </w:r>
      <w:r>
        <w:rPr>
          <w:rFonts w:ascii="Book Antiqua" w:hAnsi="Book Antiqua"/>
        </w:rPr>
        <w:lastRenderedPageBreak/>
        <w:t xml:space="preserve">formativas </w:t>
      </w:r>
      <w:r w:rsidRPr="00BF2BFC">
        <w:rPr>
          <w:rFonts w:ascii="Book Antiqua" w:hAnsi="Book Antiqua"/>
        </w:rPr>
        <w:t xml:space="preserve">que se relacionan con la actividad del puesto </w:t>
      </w:r>
      <w:r>
        <w:rPr>
          <w:rFonts w:ascii="Book Antiqua" w:hAnsi="Book Antiqua"/>
        </w:rPr>
        <w:t xml:space="preserve">o simplemente de acuerdo con </w:t>
      </w:r>
      <w:r w:rsidRPr="00BF2BFC">
        <w:rPr>
          <w:rFonts w:ascii="Book Antiqua" w:hAnsi="Book Antiqua"/>
        </w:rPr>
        <w:t xml:space="preserve">las fallas o carencias </w:t>
      </w:r>
      <w:r>
        <w:rPr>
          <w:rFonts w:ascii="Book Antiqua" w:hAnsi="Book Antiqua"/>
        </w:rPr>
        <w:t>que las jefaturas</w:t>
      </w:r>
      <w:r w:rsidRPr="00BF2BFC">
        <w:rPr>
          <w:rFonts w:ascii="Book Antiqua" w:hAnsi="Book Antiqua"/>
        </w:rPr>
        <w:t xml:space="preserve"> </w:t>
      </w:r>
      <w:r>
        <w:rPr>
          <w:rFonts w:ascii="Book Antiqua" w:hAnsi="Book Antiqua"/>
        </w:rPr>
        <w:t>requieren</w:t>
      </w:r>
      <w:r w:rsidRPr="00BF2BFC">
        <w:rPr>
          <w:rFonts w:ascii="Book Antiqua" w:hAnsi="Book Antiqua"/>
        </w:rPr>
        <w:t xml:space="preserve"> resolver</w:t>
      </w:r>
      <w:r>
        <w:rPr>
          <w:rFonts w:ascii="Book Antiqua" w:hAnsi="Book Antiqua"/>
        </w:rPr>
        <w:t xml:space="preserve">.  </w:t>
      </w:r>
    </w:p>
    <w:p w14:paraId="6E0A3775" w14:textId="77777777" w:rsidR="00484632" w:rsidRDefault="00484632" w:rsidP="00484632">
      <w:pPr>
        <w:jc w:val="both"/>
        <w:rPr>
          <w:rFonts w:ascii="Book Antiqua" w:hAnsi="Book Antiqua"/>
        </w:rPr>
      </w:pPr>
    </w:p>
    <w:p w14:paraId="18FE7ACB" w14:textId="34A5702F" w:rsidR="00484632" w:rsidRDefault="00484632" w:rsidP="00484632">
      <w:pPr>
        <w:jc w:val="both"/>
        <w:rPr>
          <w:rFonts w:ascii="Book Antiqua" w:hAnsi="Book Antiqua"/>
        </w:rPr>
      </w:pPr>
      <w:r>
        <w:rPr>
          <w:rFonts w:ascii="Book Antiqua" w:hAnsi="Book Antiqua"/>
        </w:rPr>
        <w:t xml:space="preserve">Con la finalidad de superar metodologías anteriores, resulta relevante realizar un diagnóstico profundo de necesidades de capacitación mediante instrumentos técnicos congruentes con el enfoque de gestión del talento por competencias adoptado por la Dirección de Gestión Humana, cuyo resultado genere un plan de capacitación y </w:t>
      </w:r>
      <w:r w:rsidR="00AB6AD6">
        <w:rPr>
          <w:rFonts w:ascii="Book Antiqua" w:hAnsi="Book Antiqua"/>
        </w:rPr>
        <w:t>desarrollo</w:t>
      </w:r>
      <w:r>
        <w:rPr>
          <w:rFonts w:ascii="Book Antiqua" w:hAnsi="Book Antiqua"/>
        </w:rPr>
        <w:t xml:space="preserve">, se promueva un mayor aprovechamiento de los recursos </w:t>
      </w:r>
      <w:r w:rsidR="00C5264D">
        <w:rPr>
          <w:rFonts w:ascii="Book Antiqua" w:hAnsi="Book Antiqua"/>
        </w:rPr>
        <w:t>organizacionales,</w:t>
      </w:r>
      <w:r>
        <w:rPr>
          <w:rFonts w:ascii="Book Antiqua" w:hAnsi="Book Antiqua"/>
        </w:rPr>
        <w:t xml:space="preserve"> así como excelencia en el servicio y mayor productividad de la oficina.</w:t>
      </w:r>
    </w:p>
    <w:p w14:paraId="49CD9716" w14:textId="6F2A02ED" w:rsidR="00592F39" w:rsidRDefault="00592F39" w:rsidP="00484632">
      <w:pPr>
        <w:jc w:val="both"/>
        <w:rPr>
          <w:rFonts w:ascii="Book Antiqua" w:hAnsi="Book Antiqua"/>
        </w:rPr>
      </w:pPr>
    </w:p>
    <w:p w14:paraId="39BF396E" w14:textId="77777777" w:rsidR="00592F39" w:rsidRDefault="00592F39" w:rsidP="00484632">
      <w:pPr>
        <w:jc w:val="both"/>
        <w:rPr>
          <w:rFonts w:ascii="Book Antiqua" w:hAnsi="Book Antiqua"/>
          <w:strike/>
        </w:rPr>
      </w:pPr>
    </w:p>
    <w:p w14:paraId="0A271CEC" w14:textId="346179B7" w:rsidR="0086016A" w:rsidRPr="00391DE2" w:rsidRDefault="0086016A" w:rsidP="0086016A">
      <w:pPr>
        <w:shd w:val="clear" w:color="auto" w:fill="FFFFFF"/>
        <w:jc w:val="both"/>
        <w:rPr>
          <w:rFonts w:ascii="Book Antiqua" w:eastAsia="Times New Roman" w:hAnsi="Book Antiqua" w:cs="Arial"/>
          <w:b/>
          <w:bCs/>
          <w:color w:val="444444"/>
          <w:lang w:val="es-ES" w:eastAsia="es-CR"/>
        </w:rPr>
      </w:pPr>
      <w:r>
        <w:rPr>
          <w:rFonts w:ascii="Cambria" w:hAnsi="Cambria" w:cs="Arial"/>
          <w:b/>
          <w:bCs/>
          <w:color w:val="17365D"/>
          <w:sz w:val="28"/>
          <w:lang w:val="es-ES" w:eastAsia="es-ES"/>
        </w:rPr>
        <w:t>3</w:t>
      </w:r>
      <w:r w:rsidRPr="00391DE2">
        <w:rPr>
          <w:rFonts w:ascii="Cambria" w:hAnsi="Cambria" w:cs="Arial"/>
          <w:b/>
          <w:bCs/>
          <w:color w:val="17365D"/>
          <w:sz w:val="28"/>
          <w:lang w:val="es-ES" w:eastAsia="es-ES"/>
        </w:rPr>
        <w:t>. OBJETIVOS GENERAL Y ESPECÍFICOS</w:t>
      </w:r>
      <w:r w:rsidRPr="00391DE2">
        <w:rPr>
          <w:rFonts w:ascii="Cambria" w:hAnsi="Cambria" w:cs="Arial"/>
          <w:b/>
          <w:bCs/>
          <w:color w:val="17365D"/>
          <w:sz w:val="28"/>
          <w:lang w:val="es-ES" w:eastAsia="es-ES"/>
        </w:rPr>
        <w:tab/>
      </w:r>
    </w:p>
    <w:p w14:paraId="198D3A24" w14:textId="77777777" w:rsidR="0086016A" w:rsidRDefault="0086016A" w:rsidP="0086016A">
      <w:pPr>
        <w:shd w:val="clear" w:color="auto" w:fill="FFFFFF"/>
        <w:jc w:val="both"/>
        <w:rPr>
          <w:rFonts w:ascii="Book Antiqua" w:eastAsia="Times New Roman" w:hAnsi="Book Antiqua" w:cs="Arial"/>
          <w:color w:val="444444"/>
          <w:lang w:val="es-ES" w:eastAsia="es-CR"/>
        </w:rPr>
      </w:pPr>
    </w:p>
    <w:p w14:paraId="59FC3797" w14:textId="521AFD87" w:rsidR="0086016A" w:rsidRPr="00484632" w:rsidRDefault="0086016A" w:rsidP="00B7373E">
      <w:pPr>
        <w:jc w:val="both"/>
        <w:rPr>
          <w:rFonts w:ascii="Book Antiqua" w:hAnsi="Book Antiqua"/>
          <w:b/>
        </w:rPr>
      </w:pPr>
      <w:r>
        <w:rPr>
          <w:rFonts w:ascii="Book Antiqua" w:hAnsi="Book Antiqua"/>
          <w:b/>
        </w:rPr>
        <w:t xml:space="preserve">3.1. </w:t>
      </w:r>
      <w:r w:rsidRPr="00484632">
        <w:rPr>
          <w:rFonts w:ascii="Book Antiqua" w:hAnsi="Book Antiqua"/>
          <w:b/>
        </w:rPr>
        <w:t xml:space="preserve">General: </w:t>
      </w:r>
    </w:p>
    <w:p w14:paraId="3BED84C1" w14:textId="77777777" w:rsidR="0086016A" w:rsidRDefault="0086016A" w:rsidP="00B7373E">
      <w:pPr>
        <w:jc w:val="both"/>
        <w:rPr>
          <w:rFonts w:ascii="Book Antiqua" w:hAnsi="Book Antiqua"/>
          <w:b/>
        </w:rPr>
      </w:pPr>
    </w:p>
    <w:p w14:paraId="220AC558" w14:textId="2B8C3291" w:rsidR="0086016A" w:rsidRPr="0094040E" w:rsidRDefault="0086016A" w:rsidP="00B7373E">
      <w:pPr>
        <w:jc w:val="both"/>
        <w:rPr>
          <w:rFonts w:ascii="Book Antiqua" w:hAnsi="Book Antiqua"/>
        </w:rPr>
      </w:pPr>
      <w:r w:rsidRPr="002833CA">
        <w:rPr>
          <w:rFonts w:ascii="Book Antiqua" w:hAnsi="Book Antiqua"/>
        </w:rPr>
        <w:t xml:space="preserve">Determinar las necesidades de formación y desarrollo que presenta </w:t>
      </w:r>
      <w:r>
        <w:rPr>
          <w:rFonts w:ascii="Book Antiqua" w:hAnsi="Book Antiqua"/>
        </w:rPr>
        <w:t>el personal de</w:t>
      </w:r>
      <w:r w:rsidR="0026172F">
        <w:rPr>
          <w:rFonts w:ascii="Book Antiqua" w:hAnsi="Book Antiqua"/>
        </w:rPr>
        <w:t xml:space="preserve"> </w:t>
      </w:r>
      <w:r>
        <w:rPr>
          <w:rFonts w:ascii="Book Antiqua" w:hAnsi="Book Antiqua"/>
        </w:rPr>
        <w:t>l</w:t>
      </w:r>
      <w:r w:rsidR="0026172F">
        <w:rPr>
          <w:rFonts w:ascii="Book Antiqua" w:hAnsi="Book Antiqua"/>
        </w:rPr>
        <w:t>a Dirección de Planificación</w:t>
      </w:r>
      <w:r w:rsidRPr="000D70D0">
        <w:rPr>
          <w:rFonts w:ascii="Book Antiqua" w:hAnsi="Book Antiqua"/>
        </w:rPr>
        <w:t xml:space="preserve"> </w:t>
      </w:r>
      <w:r>
        <w:rPr>
          <w:rFonts w:ascii="Book Antiqua" w:hAnsi="Book Antiqua"/>
        </w:rPr>
        <w:t>por clase de puesto y proceso funcional</w:t>
      </w:r>
      <w:r w:rsidRPr="00147FA4">
        <w:rPr>
          <w:rFonts w:ascii="Book Antiqua" w:hAnsi="Book Antiqua"/>
        </w:rPr>
        <w:t>,</w:t>
      </w:r>
      <w:r w:rsidRPr="000D70D0">
        <w:rPr>
          <w:rFonts w:ascii="Book Antiqua" w:hAnsi="Book Antiqua"/>
        </w:rPr>
        <w:t xml:space="preserve"> desde un</w:t>
      </w:r>
      <w:r>
        <w:rPr>
          <w:rFonts w:ascii="Book Antiqua" w:hAnsi="Book Antiqua"/>
        </w:rPr>
        <w:t xml:space="preserve"> enfoque de gestión por competencias, con el fin de presentar una propuesta temática de capacitación orientada al desarrollo y actualización del personal diagnosticado; a ejecutar según los recursos institucionales con que se dispongan y con vigencia de máximo </w:t>
      </w:r>
      <w:r w:rsidR="003001D6">
        <w:rPr>
          <w:rFonts w:ascii="Book Antiqua" w:hAnsi="Book Antiqua"/>
        </w:rPr>
        <w:t xml:space="preserve">cuatro </w:t>
      </w:r>
      <w:r w:rsidRPr="0085292F">
        <w:rPr>
          <w:rFonts w:ascii="Book Antiqua" w:hAnsi="Book Antiqua"/>
        </w:rPr>
        <w:t>años.</w:t>
      </w:r>
      <w:r>
        <w:rPr>
          <w:rFonts w:ascii="Book Antiqua" w:hAnsi="Book Antiqua"/>
        </w:rPr>
        <w:t xml:space="preserve"> </w:t>
      </w:r>
    </w:p>
    <w:p w14:paraId="124183A8" w14:textId="77777777" w:rsidR="0086016A" w:rsidRPr="00CE7F50" w:rsidRDefault="0086016A" w:rsidP="00B7373E">
      <w:pPr>
        <w:jc w:val="both"/>
        <w:rPr>
          <w:rFonts w:ascii="Book Antiqua" w:hAnsi="Book Antiqua"/>
          <w:b/>
          <w:sz w:val="16"/>
          <w:szCs w:val="16"/>
        </w:rPr>
      </w:pPr>
    </w:p>
    <w:p w14:paraId="766490D4" w14:textId="77777777" w:rsidR="0086016A" w:rsidRPr="00CE7F50" w:rsidRDefault="0086016A" w:rsidP="00B7373E">
      <w:pPr>
        <w:jc w:val="both"/>
        <w:rPr>
          <w:rFonts w:ascii="Book Antiqua" w:hAnsi="Book Antiqua"/>
          <w:sz w:val="16"/>
          <w:szCs w:val="16"/>
        </w:rPr>
      </w:pPr>
    </w:p>
    <w:p w14:paraId="0B151C31" w14:textId="3C5AC14E" w:rsidR="0086016A" w:rsidRPr="0086016A" w:rsidRDefault="0086016A" w:rsidP="000A379A">
      <w:pPr>
        <w:pStyle w:val="Prrafodelista"/>
        <w:numPr>
          <w:ilvl w:val="1"/>
          <w:numId w:val="8"/>
        </w:numPr>
        <w:jc w:val="both"/>
        <w:rPr>
          <w:rFonts w:ascii="Book Antiqua" w:hAnsi="Book Antiqua"/>
          <w:b/>
        </w:rPr>
      </w:pPr>
      <w:r w:rsidRPr="0086016A">
        <w:rPr>
          <w:rFonts w:ascii="Book Antiqua" w:hAnsi="Book Antiqua"/>
          <w:b/>
        </w:rPr>
        <w:t xml:space="preserve">Específicos: </w:t>
      </w:r>
    </w:p>
    <w:p w14:paraId="43E72AFD" w14:textId="77777777" w:rsidR="0086016A" w:rsidRDefault="0086016A" w:rsidP="00B7373E">
      <w:pPr>
        <w:autoSpaceDE w:val="0"/>
        <w:autoSpaceDN w:val="0"/>
        <w:adjustRightInd w:val="0"/>
        <w:jc w:val="both"/>
        <w:rPr>
          <w:rFonts w:ascii="Book Antiqua" w:hAnsi="Book Antiqua"/>
        </w:rPr>
      </w:pPr>
    </w:p>
    <w:p w14:paraId="166905AD" w14:textId="38261EF7" w:rsidR="0086016A" w:rsidRPr="00EE0E79" w:rsidRDefault="0086016A" w:rsidP="000A379A">
      <w:pPr>
        <w:pStyle w:val="Prrafodelista"/>
        <w:numPr>
          <w:ilvl w:val="2"/>
          <w:numId w:val="8"/>
        </w:numPr>
        <w:autoSpaceDE w:val="0"/>
        <w:autoSpaceDN w:val="0"/>
        <w:adjustRightInd w:val="0"/>
        <w:spacing w:line="228" w:lineRule="auto"/>
        <w:jc w:val="both"/>
        <w:rPr>
          <w:rFonts w:ascii="Book Antiqua" w:hAnsi="Book Antiqua"/>
        </w:rPr>
      </w:pPr>
      <w:r w:rsidRPr="00EE0E79">
        <w:rPr>
          <w:rFonts w:ascii="Book Antiqua" w:hAnsi="Book Antiqua"/>
        </w:rPr>
        <w:t>Evidenciar las tareas clave que debe desarrollar cada proceso funcional para el óptimo desempeño de sus labores.</w:t>
      </w:r>
    </w:p>
    <w:p w14:paraId="560B888D" w14:textId="77777777" w:rsidR="0086016A" w:rsidRDefault="0086016A" w:rsidP="00CE7F50">
      <w:pPr>
        <w:autoSpaceDE w:val="0"/>
        <w:autoSpaceDN w:val="0"/>
        <w:adjustRightInd w:val="0"/>
        <w:spacing w:line="228" w:lineRule="auto"/>
        <w:ind w:left="720"/>
        <w:jc w:val="both"/>
        <w:rPr>
          <w:rFonts w:ascii="Book Antiqua" w:hAnsi="Book Antiqua"/>
        </w:rPr>
      </w:pPr>
    </w:p>
    <w:p w14:paraId="138266BC" w14:textId="77777777" w:rsidR="0086016A" w:rsidRPr="005227B2" w:rsidRDefault="0086016A" w:rsidP="000A379A">
      <w:pPr>
        <w:pStyle w:val="Prrafodelista"/>
        <w:numPr>
          <w:ilvl w:val="2"/>
          <w:numId w:val="8"/>
        </w:numPr>
        <w:tabs>
          <w:tab w:val="left" w:pos="1134"/>
        </w:tabs>
        <w:spacing w:line="228" w:lineRule="auto"/>
        <w:jc w:val="both"/>
      </w:pPr>
      <w:r w:rsidRPr="00387FDB">
        <w:rPr>
          <w:rFonts w:ascii="Book Antiqua" w:hAnsi="Book Antiqua"/>
        </w:rPr>
        <w:t>Identificar los principales recursos y fortalezas que posee el grupo diagnosticado, desde un enfoque apreciativo, con fines de resaltar y afirmar el potencial que identifica al equipo.</w:t>
      </w:r>
    </w:p>
    <w:p w14:paraId="0CAC0827" w14:textId="77777777" w:rsidR="0086016A" w:rsidRDefault="0086016A" w:rsidP="00CE7F50">
      <w:pPr>
        <w:spacing w:line="228" w:lineRule="auto"/>
        <w:ind w:left="720"/>
        <w:jc w:val="both"/>
      </w:pPr>
    </w:p>
    <w:p w14:paraId="3EC16914" w14:textId="7385047C" w:rsidR="0086016A" w:rsidRPr="00EE0E79" w:rsidRDefault="0086016A" w:rsidP="000A379A">
      <w:pPr>
        <w:pStyle w:val="Prrafodelista"/>
        <w:numPr>
          <w:ilvl w:val="2"/>
          <w:numId w:val="8"/>
        </w:numPr>
        <w:spacing w:line="228" w:lineRule="auto"/>
        <w:jc w:val="both"/>
        <w:rPr>
          <w:rFonts w:ascii="Book Antiqua" w:hAnsi="Book Antiqua"/>
        </w:rPr>
      </w:pPr>
      <w:r w:rsidRPr="00EE0E79">
        <w:rPr>
          <w:rFonts w:ascii="Book Antiqua" w:hAnsi="Book Antiqua"/>
        </w:rPr>
        <w:t xml:space="preserve">Identificar las competencias que reportan mayor necesidad de fortalecimiento de acuerdo con la percepción de las personas diagnosticadas. </w:t>
      </w:r>
    </w:p>
    <w:p w14:paraId="1CE904DA" w14:textId="77777777" w:rsidR="0086016A" w:rsidRDefault="0086016A" w:rsidP="00CE7F50">
      <w:pPr>
        <w:spacing w:line="228" w:lineRule="auto"/>
        <w:jc w:val="both"/>
        <w:rPr>
          <w:rFonts w:ascii="Book Antiqua" w:hAnsi="Book Antiqua"/>
        </w:rPr>
      </w:pPr>
    </w:p>
    <w:p w14:paraId="326BD7D8" w14:textId="11EE06BD" w:rsidR="0086016A" w:rsidRPr="00387FDB" w:rsidRDefault="0086016A" w:rsidP="000A379A">
      <w:pPr>
        <w:pStyle w:val="Prrafodelista"/>
        <w:numPr>
          <w:ilvl w:val="2"/>
          <w:numId w:val="8"/>
        </w:numPr>
        <w:spacing w:line="228" w:lineRule="auto"/>
        <w:jc w:val="both"/>
        <w:rPr>
          <w:rFonts w:ascii="Book Antiqua" w:hAnsi="Book Antiqua"/>
        </w:rPr>
      </w:pPr>
      <w:r w:rsidRPr="00387FDB">
        <w:rPr>
          <w:rFonts w:ascii="Book Antiqua" w:hAnsi="Book Antiqua"/>
        </w:rPr>
        <w:t>Establecer las situaciones o problemas más importantes que impactan el servicio de</w:t>
      </w:r>
      <w:r w:rsidR="009C5626">
        <w:rPr>
          <w:rFonts w:ascii="Book Antiqua" w:hAnsi="Book Antiqua"/>
        </w:rPr>
        <w:t xml:space="preserve"> </w:t>
      </w:r>
      <w:r w:rsidRPr="00387FDB">
        <w:rPr>
          <w:rFonts w:ascii="Book Antiqua" w:hAnsi="Book Antiqua"/>
        </w:rPr>
        <w:t>l</w:t>
      </w:r>
      <w:r w:rsidR="009C5626">
        <w:rPr>
          <w:rFonts w:ascii="Book Antiqua" w:hAnsi="Book Antiqua"/>
        </w:rPr>
        <w:t>a Dirección de Planificación</w:t>
      </w:r>
      <w:r w:rsidRPr="00387FDB">
        <w:rPr>
          <w:rFonts w:ascii="Book Antiqua" w:hAnsi="Book Antiqua"/>
        </w:rPr>
        <w:t>, con la finalidad de identificar posibles brechas que pueden ser solventadas con actividades de capacitación.</w:t>
      </w:r>
    </w:p>
    <w:p w14:paraId="6E44393B" w14:textId="77777777" w:rsidR="0086016A" w:rsidRDefault="0086016A" w:rsidP="00CE7F50">
      <w:pPr>
        <w:spacing w:line="228" w:lineRule="auto"/>
        <w:jc w:val="both"/>
        <w:rPr>
          <w:rFonts w:ascii="Book Antiqua" w:hAnsi="Book Antiqua"/>
        </w:rPr>
      </w:pPr>
    </w:p>
    <w:p w14:paraId="4A547C60" w14:textId="617F1246" w:rsidR="0086016A" w:rsidRDefault="0086016A" w:rsidP="000A379A">
      <w:pPr>
        <w:pStyle w:val="Prrafodelista"/>
        <w:numPr>
          <w:ilvl w:val="2"/>
          <w:numId w:val="8"/>
        </w:numPr>
        <w:spacing w:line="228" w:lineRule="auto"/>
        <w:jc w:val="both"/>
        <w:rPr>
          <w:rFonts w:ascii="Book Antiqua" w:hAnsi="Book Antiqua"/>
        </w:rPr>
      </w:pPr>
      <w:r w:rsidRPr="00387FDB">
        <w:rPr>
          <w:rFonts w:ascii="Book Antiqua" w:hAnsi="Book Antiqua"/>
        </w:rPr>
        <w:lastRenderedPageBreak/>
        <w:t xml:space="preserve">Identificar los retos más importantes que atraviesa </w:t>
      </w:r>
      <w:r w:rsidR="008C22BE">
        <w:rPr>
          <w:rFonts w:ascii="Book Antiqua" w:hAnsi="Book Antiqua"/>
        </w:rPr>
        <w:t>la Dirección de Planificación</w:t>
      </w:r>
      <w:r w:rsidRPr="00387FDB">
        <w:rPr>
          <w:rFonts w:ascii="Book Antiqua" w:hAnsi="Book Antiqua"/>
        </w:rPr>
        <w:t xml:space="preserve"> con la intención de orientar las acciones formativas requeridas para enfrentarlos.</w:t>
      </w:r>
    </w:p>
    <w:p w14:paraId="3FD6B62D" w14:textId="77777777" w:rsidR="00594A5C" w:rsidRPr="00594A5C" w:rsidRDefault="00594A5C" w:rsidP="00CE7F50">
      <w:pPr>
        <w:pStyle w:val="Prrafodelista"/>
        <w:spacing w:line="228" w:lineRule="auto"/>
        <w:rPr>
          <w:rFonts w:ascii="Book Antiqua" w:hAnsi="Book Antiqua"/>
        </w:rPr>
      </w:pPr>
    </w:p>
    <w:p w14:paraId="3F6F21E2" w14:textId="33CB5275" w:rsidR="00594A5C" w:rsidRPr="00850157" w:rsidRDefault="00594A5C" w:rsidP="000A379A">
      <w:pPr>
        <w:pStyle w:val="Prrafodelista"/>
        <w:numPr>
          <w:ilvl w:val="2"/>
          <w:numId w:val="8"/>
        </w:numPr>
        <w:spacing w:line="228" w:lineRule="auto"/>
        <w:jc w:val="both"/>
        <w:rPr>
          <w:rFonts w:ascii="Book Antiqua" w:hAnsi="Book Antiqua"/>
        </w:rPr>
      </w:pPr>
      <w:r w:rsidRPr="00850157">
        <w:rPr>
          <w:rFonts w:ascii="Book Antiqua" w:hAnsi="Book Antiqua"/>
        </w:rPr>
        <w:t>Determinar el comportamiento del liderazgo en la dinámica de trabajo de</w:t>
      </w:r>
      <w:r w:rsidR="00365FCE">
        <w:rPr>
          <w:rFonts w:ascii="Book Antiqua" w:hAnsi="Book Antiqua"/>
        </w:rPr>
        <w:t xml:space="preserve"> </w:t>
      </w:r>
      <w:r w:rsidRPr="00850157">
        <w:rPr>
          <w:rFonts w:ascii="Book Antiqua" w:hAnsi="Book Antiqua"/>
        </w:rPr>
        <w:t>l</w:t>
      </w:r>
      <w:r w:rsidR="00365FCE">
        <w:rPr>
          <w:rFonts w:ascii="Book Antiqua" w:hAnsi="Book Antiqua"/>
        </w:rPr>
        <w:t>a Dirección de Planificación</w:t>
      </w:r>
      <w:r w:rsidRPr="00850157">
        <w:rPr>
          <w:rFonts w:ascii="Book Antiqua" w:hAnsi="Book Antiqua"/>
        </w:rPr>
        <w:t>, a fin de situar el enfoque existente.</w:t>
      </w:r>
    </w:p>
    <w:p w14:paraId="5E679683" w14:textId="015C6E12" w:rsidR="00594A5C" w:rsidRDefault="00594A5C" w:rsidP="00CE7F50">
      <w:pPr>
        <w:spacing w:line="228" w:lineRule="auto"/>
        <w:jc w:val="both"/>
        <w:rPr>
          <w:rFonts w:ascii="Book Antiqua" w:hAnsi="Book Antiqua"/>
        </w:rPr>
      </w:pPr>
    </w:p>
    <w:p w14:paraId="3F293E7F" w14:textId="44014C92" w:rsidR="00CE7F50" w:rsidRDefault="00F17F13" w:rsidP="000A379A">
      <w:pPr>
        <w:pStyle w:val="Prrafodelista"/>
        <w:numPr>
          <w:ilvl w:val="2"/>
          <w:numId w:val="8"/>
        </w:numPr>
        <w:spacing w:line="228" w:lineRule="auto"/>
        <w:jc w:val="both"/>
        <w:rPr>
          <w:rFonts w:ascii="Book Antiqua" w:hAnsi="Book Antiqua"/>
        </w:rPr>
      </w:pPr>
      <w:r>
        <w:rPr>
          <w:rFonts w:ascii="Book Antiqua" w:hAnsi="Book Antiqua"/>
        </w:rPr>
        <w:t>R</w:t>
      </w:r>
      <w:r w:rsidR="0086016A" w:rsidRPr="00387FDB">
        <w:rPr>
          <w:rFonts w:ascii="Book Antiqua" w:hAnsi="Book Antiqua"/>
        </w:rPr>
        <w:t>ecolectar las necesidades de capacitación más relevantes que refiere el personal colaborador y jefaturas, con fines de que esta información sirva de sustento para construir la propuesta de capacitación.</w:t>
      </w:r>
    </w:p>
    <w:p w14:paraId="00E3566F" w14:textId="16E7E2FF" w:rsidR="00CE7F50" w:rsidRDefault="00CE7F50" w:rsidP="00CE7F50">
      <w:pPr>
        <w:spacing w:line="228" w:lineRule="auto"/>
        <w:jc w:val="both"/>
        <w:rPr>
          <w:rFonts w:ascii="Book Antiqua" w:hAnsi="Book Antiqua"/>
        </w:rPr>
      </w:pPr>
    </w:p>
    <w:p w14:paraId="58FC126C" w14:textId="77777777" w:rsidR="00F504F3" w:rsidRPr="00CE7F50" w:rsidRDefault="00F504F3" w:rsidP="00CE7F50">
      <w:pPr>
        <w:spacing w:line="228" w:lineRule="auto"/>
        <w:jc w:val="both"/>
        <w:rPr>
          <w:rFonts w:ascii="Book Antiqua" w:hAnsi="Book Antiqua"/>
        </w:rPr>
      </w:pPr>
    </w:p>
    <w:p w14:paraId="376ED7B9" w14:textId="77777777" w:rsidR="00592F39" w:rsidRDefault="00592F39" w:rsidP="000F3666">
      <w:pPr>
        <w:autoSpaceDE w:val="0"/>
        <w:autoSpaceDN w:val="0"/>
        <w:adjustRightInd w:val="0"/>
        <w:jc w:val="both"/>
        <w:rPr>
          <w:rFonts w:ascii="Cambria" w:eastAsia="Times New Roman" w:hAnsi="Cambria" w:cs="Arial"/>
          <w:b/>
          <w:bCs/>
          <w:color w:val="17365D"/>
          <w:kern w:val="32"/>
          <w:sz w:val="28"/>
          <w:szCs w:val="32"/>
          <w:lang w:val="es-ES" w:eastAsia="es-ES"/>
        </w:rPr>
      </w:pPr>
    </w:p>
    <w:p w14:paraId="2B87B6C9" w14:textId="5B3911DB" w:rsidR="00F52CCD" w:rsidRPr="00B66888" w:rsidRDefault="0007443C" w:rsidP="000F3666">
      <w:pPr>
        <w:autoSpaceDE w:val="0"/>
        <w:autoSpaceDN w:val="0"/>
        <w:adjustRightInd w:val="0"/>
        <w:jc w:val="both"/>
        <w:rPr>
          <w:rFonts w:ascii="Cambria" w:eastAsia="Times New Roman" w:hAnsi="Cambria" w:cs="Arial"/>
          <w:b/>
          <w:bCs/>
          <w:strike/>
          <w:color w:val="17365D"/>
          <w:kern w:val="32"/>
          <w:sz w:val="28"/>
          <w:szCs w:val="32"/>
          <w:lang w:val="es-ES" w:eastAsia="es-ES"/>
        </w:rPr>
      </w:pPr>
      <w:r>
        <w:rPr>
          <w:rFonts w:ascii="Cambria" w:eastAsia="Times New Roman" w:hAnsi="Cambria" w:cs="Arial"/>
          <w:b/>
          <w:bCs/>
          <w:color w:val="17365D"/>
          <w:kern w:val="32"/>
          <w:sz w:val="28"/>
          <w:szCs w:val="32"/>
          <w:lang w:val="es-ES" w:eastAsia="es-ES"/>
        </w:rPr>
        <w:t>4</w:t>
      </w:r>
      <w:r w:rsidR="000F3666">
        <w:rPr>
          <w:rFonts w:ascii="Cambria" w:eastAsia="Times New Roman" w:hAnsi="Cambria" w:cs="Arial"/>
          <w:b/>
          <w:bCs/>
          <w:color w:val="17365D"/>
          <w:kern w:val="32"/>
          <w:sz w:val="28"/>
          <w:szCs w:val="32"/>
          <w:lang w:val="es-ES" w:eastAsia="es-ES"/>
        </w:rPr>
        <w:t xml:space="preserve">. </w:t>
      </w:r>
      <w:r w:rsidR="00F52CCD" w:rsidRPr="00155A73">
        <w:rPr>
          <w:rFonts w:ascii="Cambria" w:eastAsia="Times New Roman" w:hAnsi="Cambria" w:cs="Arial"/>
          <w:b/>
          <w:bCs/>
          <w:color w:val="17365D"/>
          <w:kern w:val="32"/>
          <w:sz w:val="28"/>
          <w:szCs w:val="32"/>
          <w:lang w:val="es-ES" w:eastAsia="es-ES"/>
        </w:rPr>
        <w:t>METODOLOGÍA</w:t>
      </w:r>
    </w:p>
    <w:p w14:paraId="107C0614" w14:textId="77777777" w:rsidR="00F52CCD" w:rsidRDefault="00F52CCD" w:rsidP="00F52CCD">
      <w:pPr>
        <w:autoSpaceDE w:val="0"/>
        <w:autoSpaceDN w:val="0"/>
        <w:adjustRightInd w:val="0"/>
        <w:jc w:val="both"/>
        <w:rPr>
          <w:rFonts w:ascii="Book Antiqua" w:hAnsi="Book Antiqua"/>
        </w:rPr>
      </w:pPr>
    </w:p>
    <w:p w14:paraId="0101E491" w14:textId="1CD6ED9D" w:rsidR="00F52CCD" w:rsidRDefault="00F52CCD" w:rsidP="00F52CCD">
      <w:pPr>
        <w:jc w:val="both"/>
        <w:rPr>
          <w:rFonts w:ascii="Book Antiqua" w:hAnsi="Book Antiqua"/>
        </w:rPr>
      </w:pPr>
      <w:r w:rsidRPr="003F52C0">
        <w:rPr>
          <w:rFonts w:ascii="Book Antiqua" w:hAnsi="Book Antiqua"/>
        </w:rPr>
        <w:t xml:space="preserve">El proceso de diagnóstico </w:t>
      </w:r>
      <w:r>
        <w:rPr>
          <w:rFonts w:ascii="Book Antiqua" w:hAnsi="Book Antiqua"/>
        </w:rPr>
        <w:t xml:space="preserve">realizado </w:t>
      </w:r>
      <w:r w:rsidRPr="003F52C0">
        <w:rPr>
          <w:rFonts w:ascii="Book Antiqua" w:hAnsi="Book Antiqua"/>
        </w:rPr>
        <w:t xml:space="preserve">responde primordialmente a un enfoque </w:t>
      </w:r>
      <w:r>
        <w:rPr>
          <w:rFonts w:ascii="Book Antiqua" w:hAnsi="Book Antiqua"/>
        </w:rPr>
        <w:t>“</w:t>
      </w:r>
      <w:r w:rsidRPr="003F52C0">
        <w:rPr>
          <w:rFonts w:ascii="Book Antiqua" w:hAnsi="Book Antiqua"/>
        </w:rPr>
        <w:t>cualitativo</w:t>
      </w:r>
      <w:r>
        <w:rPr>
          <w:rFonts w:ascii="Book Antiqua" w:hAnsi="Book Antiqua"/>
        </w:rPr>
        <w:t>”</w:t>
      </w:r>
      <w:r w:rsidRPr="003F52C0">
        <w:rPr>
          <w:rFonts w:ascii="Book Antiqua" w:hAnsi="Book Antiqua"/>
        </w:rPr>
        <w:t>, con carácter inductivo (de lo espec</w:t>
      </w:r>
      <w:r w:rsidR="00CE5683">
        <w:rPr>
          <w:rFonts w:ascii="Book Antiqua" w:hAnsi="Book Antiqua"/>
        </w:rPr>
        <w:t>í</w:t>
      </w:r>
      <w:r w:rsidRPr="003F52C0">
        <w:rPr>
          <w:rFonts w:ascii="Book Antiqua" w:hAnsi="Book Antiqua"/>
        </w:rPr>
        <w:t>fico a lo general), centrado en la exploración y descripción de los fenómenos estudiados para generar perspectivas o interpretaciones lógica</w:t>
      </w:r>
      <w:r>
        <w:rPr>
          <w:rFonts w:ascii="Book Antiqua" w:hAnsi="Book Antiqua"/>
        </w:rPr>
        <w:t xml:space="preserve">s de la realidad, donde </w:t>
      </w:r>
      <w:r w:rsidRPr="00B04571">
        <w:rPr>
          <w:rFonts w:ascii="Book Antiqua" w:hAnsi="Book Antiqua"/>
        </w:rPr>
        <w:t>se manifiesta en su estrategia el tratar de conocer los hechos, procesos, estructuras y personas en su totalidad.</w:t>
      </w:r>
    </w:p>
    <w:p w14:paraId="40AA441A" w14:textId="77777777" w:rsidR="00F52CCD" w:rsidRDefault="00F52CCD" w:rsidP="00F52CCD">
      <w:pPr>
        <w:jc w:val="both"/>
        <w:rPr>
          <w:rFonts w:ascii="Book Antiqua" w:hAnsi="Book Antiqua"/>
        </w:rPr>
      </w:pPr>
    </w:p>
    <w:p w14:paraId="5F03607A" w14:textId="77777777" w:rsidR="00F52CCD" w:rsidRDefault="00F52CCD" w:rsidP="00F52CCD">
      <w:pPr>
        <w:jc w:val="both"/>
        <w:rPr>
          <w:rFonts w:ascii="Book Antiqua" w:hAnsi="Book Antiqua"/>
        </w:rPr>
      </w:pPr>
      <w:r>
        <w:rPr>
          <w:rFonts w:ascii="Book Antiqua" w:hAnsi="Book Antiqua"/>
        </w:rPr>
        <w:t>Este se combina con el método “c</w:t>
      </w:r>
      <w:r w:rsidRPr="00304555">
        <w:rPr>
          <w:rFonts w:ascii="Book Antiqua" w:hAnsi="Book Antiqua"/>
        </w:rPr>
        <w:t xml:space="preserve">uantitativo” que permite </w:t>
      </w:r>
      <w:r>
        <w:rPr>
          <w:rFonts w:ascii="Book Antiqua" w:hAnsi="Book Antiqua"/>
        </w:rPr>
        <w:t xml:space="preserve">priorizar </w:t>
      </w:r>
      <w:r w:rsidRPr="00304555">
        <w:rPr>
          <w:rFonts w:ascii="Book Antiqua" w:hAnsi="Book Antiqua"/>
        </w:rPr>
        <w:t xml:space="preserve">estadísticamente de manera numérica las necesidades o situaciones que más se </w:t>
      </w:r>
      <w:r>
        <w:rPr>
          <w:rFonts w:ascii="Book Antiqua" w:hAnsi="Book Antiqua"/>
        </w:rPr>
        <w:t xml:space="preserve">frecuentan. </w:t>
      </w:r>
    </w:p>
    <w:p w14:paraId="1F99151E" w14:textId="77777777" w:rsidR="00F52CCD" w:rsidRDefault="00F52CCD" w:rsidP="00F52CCD">
      <w:pPr>
        <w:jc w:val="both"/>
        <w:rPr>
          <w:rFonts w:ascii="Book Antiqua" w:hAnsi="Book Antiqua"/>
        </w:rPr>
      </w:pPr>
    </w:p>
    <w:p w14:paraId="4ECBEFD9" w14:textId="156C4419" w:rsidR="00F52CCD" w:rsidRPr="0014343A" w:rsidRDefault="00F52CCD" w:rsidP="00F52CCD">
      <w:pPr>
        <w:jc w:val="both"/>
        <w:rPr>
          <w:rFonts w:ascii="Book Antiqua" w:hAnsi="Book Antiqua"/>
        </w:rPr>
      </w:pPr>
      <w:r>
        <w:rPr>
          <w:rFonts w:ascii="Book Antiqua" w:hAnsi="Book Antiqua"/>
        </w:rPr>
        <w:t>La clasificación o tipo de análisis que se utiliza en este estudio es por clase de pue</w:t>
      </w:r>
      <w:r w:rsidRPr="000D70D0">
        <w:rPr>
          <w:rFonts w:ascii="Book Antiqua" w:hAnsi="Book Antiqua"/>
        </w:rPr>
        <w:t>sto</w:t>
      </w:r>
      <w:r w:rsidR="0038143D">
        <w:rPr>
          <w:rFonts w:ascii="Book Antiqua" w:hAnsi="Book Antiqua"/>
        </w:rPr>
        <w:t xml:space="preserve"> y proceso funcional</w:t>
      </w:r>
      <w:r w:rsidRPr="000D70D0">
        <w:rPr>
          <w:rFonts w:ascii="Book Antiqua" w:hAnsi="Book Antiqua"/>
        </w:rPr>
        <w:t xml:space="preserve">, </w:t>
      </w:r>
      <w:r w:rsidR="000D70D0" w:rsidRPr="000D70D0">
        <w:rPr>
          <w:rFonts w:ascii="Book Antiqua" w:hAnsi="Book Antiqua"/>
        </w:rPr>
        <w:t>l</w:t>
      </w:r>
      <w:r w:rsidRPr="000D70D0">
        <w:rPr>
          <w:rFonts w:ascii="Book Antiqua" w:hAnsi="Book Antiqua"/>
        </w:rPr>
        <w:t>o</w:t>
      </w:r>
      <w:r>
        <w:rPr>
          <w:rFonts w:ascii="Book Antiqua" w:hAnsi="Book Antiqua"/>
        </w:rPr>
        <w:t xml:space="preserve"> anterior a causa de que la población examinada </w:t>
      </w:r>
      <w:r w:rsidR="00E136E4">
        <w:rPr>
          <w:rFonts w:ascii="Book Antiqua" w:hAnsi="Book Antiqua"/>
        </w:rPr>
        <w:t>tiene muy bien delimitados los grupos de puestos.</w:t>
      </w:r>
    </w:p>
    <w:p w14:paraId="00BD2A68" w14:textId="77777777" w:rsidR="00F52CCD" w:rsidRDefault="00F52CCD" w:rsidP="00F52CCD">
      <w:pPr>
        <w:autoSpaceDE w:val="0"/>
        <w:autoSpaceDN w:val="0"/>
        <w:adjustRightInd w:val="0"/>
        <w:jc w:val="both"/>
        <w:rPr>
          <w:rFonts w:ascii="Book Antiqua" w:hAnsi="Book Antiqua"/>
        </w:rPr>
      </w:pPr>
    </w:p>
    <w:p w14:paraId="741091B3" w14:textId="77777777" w:rsidR="00F52CCD" w:rsidRDefault="00F52CCD" w:rsidP="00F52CCD">
      <w:pPr>
        <w:autoSpaceDE w:val="0"/>
        <w:autoSpaceDN w:val="0"/>
        <w:adjustRightInd w:val="0"/>
        <w:jc w:val="both"/>
        <w:rPr>
          <w:rFonts w:ascii="Book Antiqua" w:hAnsi="Book Antiqua"/>
        </w:rPr>
      </w:pPr>
      <w:r>
        <w:rPr>
          <w:rFonts w:ascii="Book Antiqua" w:hAnsi="Book Antiqua"/>
        </w:rPr>
        <w:t xml:space="preserve">Para la consecución de los objetivos se llevaron a cabo los siguientes pasos:  </w:t>
      </w:r>
    </w:p>
    <w:p w14:paraId="3AB26987" w14:textId="5271C245" w:rsidR="00F52CCD" w:rsidRDefault="00F52CCD" w:rsidP="00F52CCD">
      <w:pPr>
        <w:autoSpaceDE w:val="0"/>
        <w:autoSpaceDN w:val="0"/>
        <w:adjustRightInd w:val="0"/>
        <w:jc w:val="both"/>
        <w:rPr>
          <w:rFonts w:ascii="Book Antiqua" w:hAnsi="Book Antiqua"/>
        </w:rPr>
      </w:pPr>
    </w:p>
    <w:p w14:paraId="7136B240" w14:textId="77777777" w:rsidR="002B01D1" w:rsidRDefault="002B01D1" w:rsidP="00F52CCD">
      <w:pPr>
        <w:autoSpaceDE w:val="0"/>
        <w:autoSpaceDN w:val="0"/>
        <w:adjustRightInd w:val="0"/>
        <w:jc w:val="both"/>
        <w:rPr>
          <w:rFonts w:ascii="Book Antiqua" w:hAnsi="Book Antiqua"/>
        </w:rPr>
      </w:pPr>
    </w:p>
    <w:p w14:paraId="2BE931C3" w14:textId="77777777" w:rsidR="00F504F3" w:rsidRDefault="00F504F3">
      <w:pPr>
        <w:rPr>
          <w:rFonts w:ascii="Book Antiqua" w:hAnsi="Book Antiqua"/>
          <w:b/>
        </w:rPr>
      </w:pPr>
      <w:r>
        <w:rPr>
          <w:rFonts w:ascii="Book Antiqua" w:hAnsi="Book Antiqua"/>
          <w:b/>
        </w:rPr>
        <w:br w:type="page"/>
      </w:r>
    </w:p>
    <w:p w14:paraId="69873BD4" w14:textId="595BA581" w:rsidR="00F52CCD" w:rsidRPr="004273F9" w:rsidRDefault="00F52CCD" w:rsidP="00F52CCD">
      <w:pPr>
        <w:autoSpaceDE w:val="0"/>
        <w:autoSpaceDN w:val="0"/>
        <w:adjustRightInd w:val="0"/>
        <w:jc w:val="center"/>
        <w:rPr>
          <w:rFonts w:ascii="Book Antiqua" w:hAnsi="Book Antiqua"/>
          <w:b/>
        </w:rPr>
      </w:pPr>
      <w:r>
        <w:rPr>
          <w:rFonts w:ascii="Book Antiqua" w:hAnsi="Book Antiqua"/>
          <w:b/>
        </w:rPr>
        <w:lastRenderedPageBreak/>
        <w:t xml:space="preserve">Cuadro </w:t>
      </w:r>
      <w:r w:rsidRPr="004273F9">
        <w:rPr>
          <w:rFonts w:ascii="Book Antiqua" w:hAnsi="Book Antiqua"/>
          <w:b/>
        </w:rPr>
        <w:t>N° 1</w:t>
      </w:r>
    </w:p>
    <w:p w14:paraId="040F216A" w14:textId="2A8CC836" w:rsidR="00F52CCD" w:rsidRDefault="00F52CCD" w:rsidP="00F52CCD">
      <w:pPr>
        <w:autoSpaceDE w:val="0"/>
        <w:autoSpaceDN w:val="0"/>
        <w:adjustRightInd w:val="0"/>
        <w:jc w:val="center"/>
        <w:rPr>
          <w:rFonts w:ascii="Book Antiqua" w:hAnsi="Book Antiqua"/>
          <w:b/>
        </w:rPr>
      </w:pPr>
      <w:r w:rsidRPr="004273F9">
        <w:rPr>
          <w:rFonts w:ascii="Book Antiqua" w:hAnsi="Book Antiqua"/>
          <w:b/>
        </w:rPr>
        <w:t>Etapas diagnóstico de necesidades de capacitación</w:t>
      </w:r>
    </w:p>
    <w:p w14:paraId="75E97FAE" w14:textId="77777777" w:rsidR="00874B95" w:rsidRPr="004273F9" w:rsidRDefault="00874B95" w:rsidP="00F52CCD">
      <w:pPr>
        <w:autoSpaceDE w:val="0"/>
        <w:autoSpaceDN w:val="0"/>
        <w:adjustRightInd w:val="0"/>
        <w:jc w:val="center"/>
        <w:rPr>
          <w:rFonts w:ascii="Book Antiqua" w:hAnsi="Book Antiqua"/>
          <w:b/>
        </w:rPr>
      </w:pPr>
    </w:p>
    <w:p w14:paraId="53819A7A" w14:textId="77777777" w:rsidR="00F52CCD" w:rsidRDefault="00F52CCD" w:rsidP="00F52CCD">
      <w:pPr>
        <w:autoSpaceDE w:val="0"/>
        <w:autoSpaceDN w:val="0"/>
        <w:adjustRightInd w:val="0"/>
        <w:jc w:val="both"/>
        <w:rPr>
          <w:rFonts w:ascii="Book Antiqua" w:hAnsi="Book Antiqua"/>
        </w:rPr>
      </w:pPr>
    </w:p>
    <w:p w14:paraId="2E10124A" w14:textId="54E136A5" w:rsidR="00F52CCD" w:rsidRDefault="00874B95" w:rsidP="00F52CCD">
      <w:pPr>
        <w:autoSpaceDE w:val="0"/>
        <w:autoSpaceDN w:val="0"/>
        <w:adjustRightInd w:val="0"/>
        <w:jc w:val="center"/>
        <w:rPr>
          <w:rFonts w:ascii="Book Antiqua" w:hAnsi="Book Antiqua"/>
        </w:rPr>
      </w:pPr>
      <w:r w:rsidRPr="00997B84">
        <w:rPr>
          <w:noProof/>
          <w:lang w:val="en-US"/>
        </w:rPr>
        <w:drawing>
          <wp:inline distT="0" distB="0" distL="0" distR="0" wp14:anchorId="5EFA2D5C" wp14:editId="3EAAFEF5">
            <wp:extent cx="5402580" cy="2727960"/>
            <wp:effectExtent l="0" t="0" r="0" b="0"/>
            <wp:docPr id="44" name="Imagen 44" descr="C:\Users\jduranal\Desktop\Image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jduranal\Desktop\Imagen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2580" cy="2727960"/>
                    </a:xfrm>
                    <a:prstGeom prst="rect">
                      <a:avLst/>
                    </a:prstGeom>
                    <a:noFill/>
                    <a:ln>
                      <a:noFill/>
                    </a:ln>
                  </pic:spPr>
                </pic:pic>
              </a:graphicData>
            </a:graphic>
          </wp:inline>
        </w:drawing>
      </w:r>
    </w:p>
    <w:p w14:paraId="399A5DCD" w14:textId="77777777" w:rsidR="00F52CCD" w:rsidRDefault="00F52CCD" w:rsidP="00F52CCD">
      <w:pPr>
        <w:autoSpaceDE w:val="0"/>
        <w:autoSpaceDN w:val="0"/>
        <w:adjustRightInd w:val="0"/>
        <w:jc w:val="both"/>
        <w:rPr>
          <w:rFonts w:ascii="Book Antiqua" w:hAnsi="Book Antiqua"/>
        </w:rPr>
      </w:pPr>
    </w:p>
    <w:p w14:paraId="720D4ECC" w14:textId="5A612248" w:rsidR="00F52CCD" w:rsidRDefault="0005119F" w:rsidP="00874B95">
      <w:pPr>
        <w:autoSpaceDE w:val="0"/>
        <w:autoSpaceDN w:val="0"/>
        <w:adjustRightInd w:val="0"/>
        <w:jc w:val="center"/>
        <w:rPr>
          <w:rFonts w:ascii="Book Antiqua" w:hAnsi="Book Antiqua"/>
          <w:i/>
        </w:rPr>
      </w:pPr>
      <w:r>
        <w:rPr>
          <w:rFonts w:ascii="Book Antiqua" w:hAnsi="Book Antiqua"/>
          <w:i/>
        </w:rPr>
        <w:t>*</w:t>
      </w:r>
      <w:r w:rsidR="00F52CCD" w:rsidRPr="006A10D3">
        <w:rPr>
          <w:rFonts w:ascii="Book Antiqua" w:hAnsi="Book Antiqua"/>
          <w:i/>
        </w:rPr>
        <w:t>Fuente: Metodología empleada Subproceso Gestión de la Capacitación</w:t>
      </w:r>
    </w:p>
    <w:p w14:paraId="5932B545" w14:textId="77777777" w:rsidR="00A14699" w:rsidRDefault="00A14699" w:rsidP="007227AB">
      <w:pPr>
        <w:autoSpaceDE w:val="0"/>
        <w:autoSpaceDN w:val="0"/>
        <w:adjustRightInd w:val="0"/>
        <w:jc w:val="both"/>
        <w:rPr>
          <w:rFonts w:ascii="Book Antiqua" w:hAnsi="Book Antiqua"/>
          <w:b/>
        </w:rPr>
      </w:pPr>
    </w:p>
    <w:p w14:paraId="0394D356" w14:textId="1CFAB65C" w:rsidR="00F52CCD" w:rsidRDefault="007227AB" w:rsidP="007227AB">
      <w:pPr>
        <w:autoSpaceDE w:val="0"/>
        <w:autoSpaceDN w:val="0"/>
        <w:adjustRightInd w:val="0"/>
        <w:jc w:val="both"/>
        <w:rPr>
          <w:rFonts w:ascii="Book Antiqua" w:hAnsi="Book Antiqua"/>
        </w:rPr>
      </w:pPr>
      <w:r>
        <w:rPr>
          <w:rFonts w:ascii="Book Antiqua" w:hAnsi="Book Antiqua"/>
          <w:b/>
        </w:rPr>
        <w:t xml:space="preserve">1) </w:t>
      </w:r>
      <w:r w:rsidR="00F52CCD">
        <w:rPr>
          <w:rFonts w:ascii="Book Antiqua" w:hAnsi="Book Antiqua"/>
          <w:b/>
        </w:rPr>
        <w:t xml:space="preserve">INDUCCIÓN: </w:t>
      </w:r>
      <w:r w:rsidR="00F52CCD" w:rsidRPr="000E2997">
        <w:rPr>
          <w:rFonts w:ascii="Book Antiqua" w:hAnsi="Book Antiqua"/>
        </w:rPr>
        <w:t>Se identific</w:t>
      </w:r>
      <w:r w:rsidR="00F52CCD">
        <w:rPr>
          <w:rFonts w:ascii="Book Antiqua" w:hAnsi="Book Antiqua"/>
        </w:rPr>
        <w:t>ó</w:t>
      </w:r>
      <w:r w:rsidR="00F52CCD" w:rsidRPr="000E2997">
        <w:rPr>
          <w:rFonts w:ascii="Book Antiqua" w:hAnsi="Book Antiqua"/>
        </w:rPr>
        <w:t xml:space="preserve"> </w:t>
      </w:r>
      <w:r w:rsidR="00F52CCD" w:rsidRPr="0026187E">
        <w:rPr>
          <w:rFonts w:ascii="Book Antiqua" w:hAnsi="Book Antiqua"/>
        </w:rPr>
        <w:t>la población a evaluar</w:t>
      </w:r>
      <w:r w:rsidR="00F52CCD">
        <w:rPr>
          <w:rFonts w:ascii="Book Antiqua" w:hAnsi="Book Antiqua"/>
        </w:rPr>
        <w:t xml:space="preserve">. Asimismo, se realizó una </w:t>
      </w:r>
      <w:r w:rsidR="002D7CC2">
        <w:rPr>
          <w:rFonts w:ascii="Book Antiqua" w:hAnsi="Book Antiqua"/>
        </w:rPr>
        <w:t xml:space="preserve">revisión </w:t>
      </w:r>
      <w:r w:rsidR="00F52CCD" w:rsidRPr="0026187E">
        <w:rPr>
          <w:rFonts w:ascii="Book Antiqua" w:hAnsi="Book Antiqua"/>
        </w:rPr>
        <w:t xml:space="preserve">de políticas, planes y programas de trabajo, manuales de organización, </w:t>
      </w:r>
      <w:r w:rsidR="00F52CCD">
        <w:rPr>
          <w:rFonts w:ascii="Book Antiqua" w:hAnsi="Book Antiqua"/>
        </w:rPr>
        <w:t xml:space="preserve">manuales de puesto, </w:t>
      </w:r>
      <w:r w:rsidR="00F52CCD" w:rsidRPr="0026187E">
        <w:rPr>
          <w:rFonts w:ascii="Book Antiqua" w:hAnsi="Book Antiqua"/>
        </w:rPr>
        <w:t>etc. de la oficina diagnosticada,</w:t>
      </w:r>
      <w:r w:rsidR="00F52CCD">
        <w:rPr>
          <w:rFonts w:ascii="Book Antiqua" w:hAnsi="Book Antiqua"/>
        </w:rPr>
        <w:t xml:space="preserve"> e</w:t>
      </w:r>
      <w:r w:rsidR="00F52CCD" w:rsidRPr="0026187E">
        <w:rPr>
          <w:rFonts w:ascii="Book Antiqua" w:hAnsi="Book Antiqua"/>
        </w:rPr>
        <w:t xml:space="preserve"> identificación de competencias laborales que están </w:t>
      </w:r>
      <w:r w:rsidR="00F52CCD">
        <w:rPr>
          <w:rFonts w:ascii="Book Antiqua" w:hAnsi="Book Antiqua"/>
        </w:rPr>
        <w:t>contempladas</w:t>
      </w:r>
      <w:r w:rsidR="00F52CCD" w:rsidRPr="0026187E">
        <w:rPr>
          <w:rFonts w:ascii="Book Antiqua" w:hAnsi="Book Antiqua"/>
        </w:rPr>
        <w:t xml:space="preserve"> en los perfiles competenciales de los </w:t>
      </w:r>
      <w:r w:rsidR="00F52CCD">
        <w:rPr>
          <w:rFonts w:ascii="Book Antiqua" w:hAnsi="Book Antiqua"/>
        </w:rPr>
        <w:t xml:space="preserve">puestos </w:t>
      </w:r>
      <w:r w:rsidR="00F52CCD" w:rsidRPr="0026187E">
        <w:rPr>
          <w:rFonts w:ascii="Book Antiqua" w:hAnsi="Book Antiqua"/>
        </w:rPr>
        <w:t>en estudio</w:t>
      </w:r>
      <w:r w:rsidR="00F52CCD">
        <w:rPr>
          <w:rFonts w:ascii="Book Antiqua" w:hAnsi="Book Antiqua"/>
        </w:rPr>
        <w:t>.</w:t>
      </w:r>
    </w:p>
    <w:p w14:paraId="7F7C3B04" w14:textId="13E0D202" w:rsidR="00F52CCD" w:rsidRDefault="00F52CCD" w:rsidP="00F52CCD">
      <w:pPr>
        <w:autoSpaceDE w:val="0"/>
        <w:autoSpaceDN w:val="0"/>
        <w:adjustRightInd w:val="0"/>
        <w:ind w:left="720"/>
        <w:jc w:val="both"/>
        <w:rPr>
          <w:rFonts w:ascii="Book Antiqua" w:hAnsi="Book Antiqua"/>
          <w:b/>
        </w:rPr>
      </w:pPr>
    </w:p>
    <w:p w14:paraId="32E5616E" w14:textId="77777777" w:rsidR="00B468A7" w:rsidRPr="00FD7CB3" w:rsidRDefault="00B468A7" w:rsidP="00F52CCD">
      <w:pPr>
        <w:autoSpaceDE w:val="0"/>
        <w:autoSpaceDN w:val="0"/>
        <w:adjustRightInd w:val="0"/>
        <w:ind w:left="720"/>
        <w:jc w:val="both"/>
        <w:rPr>
          <w:rFonts w:ascii="Book Antiqua" w:hAnsi="Book Antiqua"/>
          <w:b/>
        </w:rPr>
      </w:pPr>
    </w:p>
    <w:p w14:paraId="5BF1122C" w14:textId="77777777" w:rsidR="00F52CCD" w:rsidRDefault="00F52CCD" w:rsidP="00F52CCD">
      <w:pPr>
        <w:autoSpaceDE w:val="0"/>
        <w:autoSpaceDN w:val="0"/>
        <w:adjustRightInd w:val="0"/>
        <w:jc w:val="both"/>
        <w:rPr>
          <w:rFonts w:ascii="Book Antiqua" w:hAnsi="Book Antiqua"/>
          <w:b/>
        </w:rPr>
      </w:pPr>
      <w:r w:rsidRPr="00FD7CB3">
        <w:rPr>
          <w:rFonts w:ascii="Book Antiqua" w:hAnsi="Book Antiqua"/>
          <w:b/>
        </w:rPr>
        <w:t xml:space="preserve">2) APLICACIÓN DE INSTRUMENTO: </w:t>
      </w:r>
    </w:p>
    <w:p w14:paraId="4A52F66E" w14:textId="77777777" w:rsidR="00F52CCD" w:rsidRDefault="00F52CCD" w:rsidP="00F52CCD">
      <w:pPr>
        <w:autoSpaceDE w:val="0"/>
        <w:autoSpaceDN w:val="0"/>
        <w:adjustRightInd w:val="0"/>
        <w:jc w:val="both"/>
        <w:rPr>
          <w:rFonts w:ascii="Book Antiqua" w:hAnsi="Book Antiqua"/>
        </w:rPr>
      </w:pPr>
    </w:p>
    <w:p w14:paraId="6BC4A8A2" w14:textId="77777777" w:rsidR="00F52CCD" w:rsidRDefault="00F52CCD" w:rsidP="00F52CCD">
      <w:pPr>
        <w:autoSpaceDE w:val="0"/>
        <w:autoSpaceDN w:val="0"/>
        <w:adjustRightInd w:val="0"/>
        <w:jc w:val="both"/>
        <w:rPr>
          <w:rFonts w:ascii="Book Antiqua" w:hAnsi="Book Antiqua"/>
        </w:rPr>
      </w:pPr>
      <w:r>
        <w:rPr>
          <w:rFonts w:ascii="Book Antiqua" w:hAnsi="Book Antiqua"/>
        </w:rPr>
        <w:t>Con el fin de recopilar la información requerida se aplic</w:t>
      </w:r>
      <w:r w:rsidR="002529F2">
        <w:rPr>
          <w:rFonts w:ascii="Book Antiqua" w:hAnsi="Book Antiqua"/>
        </w:rPr>
        <w:t xml:space="preserve">ó un </w:t>
      </w:r>
      <w:r>
        <w:rPr>
          <w:rFonts w:ascii="Book Antiqua" w:hAnsi="Book Antiqua"/>
        </w:rPr>
        <w:t xml:space="preserve">instrumento: </w:t>
      </w:r>
    </w:p>
    <w:p w14:paraId="72864469" w14:textId="77777777" w:rsidR="00F52CCD" w:rsidRDefault="00F52CCD" w:rsidP="00F52CCD">
      <w:pPr>
        <w:autoSpaceDE w:val="0"/>
        <w:autoSpaceDN w:val="0"/>
        <w:adjustRightInd w:val="0"/>
        <w:jc w:val="both"/>
        <w:rPr>
          <w:rFonts w:ascii="Book Antiqua" w:hAnsi="Book Antiqua"/>
        </w:rPr>
      </w:pPr>
    </w:p>
    <w:p w14:paraId="5EE0F9A8" w14:textId="729A68B8" w:rsidR="002B5AB2" w:rsidRPr="008919FE" w:rsidRDefault="002B5AB2" w:rsidP="002B5AB2">
      <w:pPr>
        <w:autoSpaceDE w:val="0"/>
        <w:autoSpaceDN w:val="0"/>
        <w:adjustRightInd w:val="0"/>
        <w:jc w:val="both"/>
        <w:rPr>
          <w:rFonts w:ascii="Book Antiqua" w:hAnsi="Book Antiqua"/>
        </w:rPr>
      </w:pPr>
      <w:r w:rsidRPr="008919FE">
        <w:rPr>
          <w:rFonts w:ascii="Book Antiqua" w:hAnsi="Book Antiqua"/>
        </w:rPr>
        <w:t xml:space="preserve">Este instrumento consta de 5 partes: i) información personal, </w:t>
      </w:r>
      <w:proofErr w:type="spellStart"/>
      <w:r w:rsidRPr="008919FE">
        <w:rPr>
          <w:rFonts w:ascii="Book Antiqua" w:hAnsi="Book Antiqua"/>
        </w:rPr>
        <w:t>ii</w:t>
      </w:r>
      <w:proofErr w:type="spellEnd"/>
      <w:r w:rsidRPr="008919FE">
        <w:rPr>
          <w:rFonts w:ascii="Book Antiqua" w:hAnsi="Book Antiqua"/>
        </w:rPr>
        <w:t xml:space="preserve">) Educación, </w:t>
      </w:r>
      <w:proofErr w:type="spellStart"/>
      <w:r w:rsidRPr="008919FE">
        <w:rPr>
          <w:rFonts w:ascii="Book Antiqua" w:hAnsi="Book Antiqua"/>
        </w:rPr>
        <w:t>iii</w:t>
      </w:r>
      <w:proofErr w:type="spellEnd"/>
      <w:r w:rsidRPr="008919FE">
        <w:rPr>
          <w:rFonts w:ascii="Book Antiqua" w:hAnsi="Book Antiqua"/>
        </w:rPr>
        <w:t xml:space="preserve">) Percepción de información general del equipo de trabajo, </w:t>
      </w:r>
      <w:proofErr w:type="spellStart"/>
      <w:r w:rsidRPr="008919FE">
        <w:rPr>
          <w:rFonts w:ascii="Book Antiqua" w:hAnsi="Book Antiqua"/>
        </w:rPr>
        <w:t>iv</w:t>
      </w:r>
      <w:proofErr w:type="spellEnd"/>
      <w:r w:rsidRPr="008919FE">
        <w:rPr>
          <w:rFonts w:ascii="Book Antiqua" w:hAnsi="Book Antiqua"/>
        </w:rPr>
        <w:t xml:space="preserve">) </w:t>
      </w:r>
      <w:r w:rsidR="00592F39" w:rsidRPr="008919FE">
        <w:rPr>
          <w:rFonts w:ascii="Book Antiqua" w:hAnsi="Book Antiqua"/>
        </w:rPr>
        <w:t xml:space="preserve">Percepción de la gestión del </w:t>
      </w:r>
      <w:r w:rsidRPr="008919FE">
        <w:rPr>
          <w:rFonts w:ascii="Book Antiqua" w:hAnsi="Book Antiqua"/>
        </w:rPr>
        <w:t xml:space="preserve">liderazgo, v) </w:t>
      </w:r>
      <w:r w:rsidR="00267C42" w:rsidRPr="008919FE">
        <w:rPr>
          <w:rFonts w:ascii="Book Antiqua" w:hAnsi="Book Antiqua"/>
        </w:rPr>
        <w:t xml:space="preserve">Fortalezas y </w:t>
      </w:r>
      <w:r w:rsidRPr="008919FE">
        <w:rPr>
          <w:rFonts w:ascii="Book Antiqua" w:hAnsi="Book Antiqua"/>
        </w:rPr>
        <w:t xml:space="preserve">necesidades de capacitación individuales y, vi) </w:t>
      </w:r>
      <w:r w:rsidR="00267C42" w:rsidRPr="008919FE">
        <w:rPr>
          <w:rFonts w:ascii="Book Antiqua" w:hAnsi="Book Antiqua"/>
        </w:rPr>
        <w:t>N</w:t>
      </w:r>
      <w:r w:rsidRPr="008919FE">
        <w:rPr>
          <w:rFonts w:ascii="Book Antiqua" w:hAnsi="Book Antiqua"/>
        </w:rPr>
        <w:t>ecesidades de capacitación colectivas (Ver anexo N° 1).</w:t>
      </w:r>
      <w:r w:rsidR="006904F1" w:rsidRPr="008919FE">
        <w:rPr>
          <w:rFonts w:ascii="Book Antiqua" w:hAnsi="Book Antiqua"/>
        </w:rPr>
        <w:t xml:space="preserve"> </w:t>
      </w:r>
    </w:p>
    <w:p w14:paraId="77D67FEA" w14:textId="77777777" w:rsidR="002B5AB2" w:rsidRPr="00F504F3" w:rsidRDefault="002B5AB2" w:rsidP="002B5AB2">
      <w:pPr>
        <w:autoSpaceDE w:val="0"/>
        <w:autoSpaceDN w:val="0"/>
        <w:adjustRightInd w:val="0"/>
        <w:jc w:val="both"/>
        <w:rPr>
          <w:rFonts w:ascii="Book Antiqua" w:hAnsi="Book Antiqua"/>
        </w:rPr>
      </w:pPr>
    </w:p>
    <w:p w14:paraId="0FCD10F9" w14:textId="48085BBE" w:rsidR="00157DAB" w:rsidRPr="00157DAB" w:rsidRDefault="002B5AB2" w:rsidP="00157DAB">
      <w:pPr>
        <w:autoSpaceDE w:val="0"/>
        <w:autoSpaceDN w:val="0"/>
        <w:adjustRightInd w:val="0"/>
        <w:jc w:val="both"/>
        <w:rPr>
          <w:rFonts w:ascii="Book Antiqua" w:hAnsi="Book Antiqua"/>
        </w:rPr>
      </w:pPr>
      <w:r w:rsidRPr="00F504F3">
        <w:rPr>
          <w:rFonts w:ascii="Book Antiqua" w:hAnsi="Book Antiqua"/>
        </w:rPr>
        <w:lastRenderedPageBreak/>
        <w:t xml:space="preserve">El instrumento midió las siguientes variables: 1) </w:t>
      </w:r>
      <w:r w:rsidR="00157DAB">
        <w:rPr>
          <w:rFonts w:ascii="Book Antiqua" w:hAnsi="Book Antiqua"/>
        </w:rPr>
        <w:t xml:space="preserve">Características generales de la población </w:t>
      </w:r>
      <w:r w:rsidR="00157DAB" w:rsidRPr="00157DAB">
        <w:rPr>
          <w:rFonts w:ascii="Book Antiqua" w:hAnsi="Book Antiqua"/>
        </w:rPr>
        <w:t>(edad, experiencia en el puesto y nivel de educación profesional)</w:t>
      </w:r>
      <w:r w:rsidRPr="00F504F3">
        <w:rPr>
          <w:rFonts w:ascii="Book Antiqua" w:hAnsi="Book Antiqua"/>
        </w:rPr>
        <w:t xml:space="preserve">, </w:t>
      </w:r>
      <w:r w:rsidR="00157DAB">
        <w:rPr>
          <w:rFonts w:ascii="Book Antiqua" w:hAnsi="Book Antiqua"/>
        </w:rPr>
        <w:t>2</w:t>
      </w:r>
      <w:r w:rsidRPr="00F504F3">
        <w:rPr>
          <w:rFonts w:ascii="Book Antiqua" w:hAnsi="Book Antiqua"/>
        </w:rPr>
        <w:t xml:space="preserve">) Recursos y fortalezas colectivas, </w:t>
      </w:r>
      <w:r w:rsidR="00157DAB">
        <w:rPr>
          <w:rFonts w:ascii="Book Antiqua" w:hAnsi="Book Antiqua"/>
        </w:rPr>
        <w:t>3</w:t>
      </w:r>
      <w:r w:rsidRPr="00F504F3">
        <w:rPr>
          <w:rFonts w:ascii="Book Antiqua" w:hAnsi="Book Antiqua"/>
        </w:rPr>
        <w:t xml:space="preserve">) Situaciones o problemas colectivos, </w:t>
      </w:r>
      <w:r w:rsidR="00157DAB">
        <w:rPr>
          <w:rFonts w:ascii="Book Antiqua" w:hAnsi="Book Antiqua"/>
        </w:rPr>
        <w:t>4</w:t>
      </w:r>
      <w:r w:rsidRPr="00F504F3">
        <w:rPr>
          <w:rFonts w:ascii="Book Antiqua" w:hAnsi="Book Antiqua"/>
        </w:rPr>
        <w:t>) R</w:t>
      </w:r>
      <w:r w:rsidRPr="00F504F3">
        <w:rPr>
          <w:rFonts w:ascii="Book Antiqua" w:hAnsi="Book Antiqua"/>
          <w:noProof/>
          <w:color w:val="000000"/>
          <w:lang w:eastAsia="es-CR"/>
        </w:rPr>
        <w:t xml:space="preserve">etos, </w:t>
      </w:r>
      <w:r w:rsidR="00157DAB">
        <w:rPr>
          <w:rFonts w:ascii="Book Antiqua" w:hAnsi="Book Antiqua"/>
          <w:noProof/>
          <w:color w:val="000000"/>
          <w:lang w:eastAsia="es-CR"/>
        </w:rPr>
        <w:t>5</w:t>
      </w:r>
      <w:r w:rsidRPr="00F504F3">
        <w:rPr>
          <w:rFonts w:ascii="Book Antiqua" w:hAnsi="Book Antiqua"/>
        </w:rPr>
        <w:t xml:space="preserve">) </w:t>
      </w:r>
      <w:r w:rsidR="00157DAB">
        <w:rPr>
          <w:rFonts w:ascii="Book Antiqua" w:hAnsi="Book Antiqua"/>
        </w:rPr>
        <w:t xml:space="preserve">Orientación </w:t>
      </w:r>
      <w:r w:rsidRPr="00F504F3">
        <w:rPr>
          <w:rFonts w:ascii="Book Antiqua" w:hAnsi="Book Antiqua"/>
        </w:rPr>
        <w:t xml:space="preserve">del liderazgo, </w:t>
      </w:r>
      <w:r w:rsidR="00157DAB">
        <w:rPr>
          <w:rFonts w:ascii="Book Antiqua" w:hAnsi="Book Antiqua"/>
        </w:rPr>
        <w:t>6</w:t>
      </w:r>
      <w:r w:rsidRPr="00F504F3">
        <w:rPr>
          <w:rFonts w:ascii="Book Antiqua" w:hAnsi="Book Antiqua"/>
        </w:rPr>
        <w:t xml:space="preserve">) Necesidades de capacitación individuales, </w:t>
      </w:r>
      <w:r w:rsidR="00157DAB">
        <w:rPr>
          <w:rFonts w:ascii="Book Antiqua" w:hAnsi="Book Antiqua"/>
        </w:rPr>
        <w:t>7</w:t>
      </w:r>
      <w:r w:rsidRPr="00F504F3">
        <w:rPr>
          <w:rFonts w:ascii="Book Antiqua" w:hAnsi="Book Antiqua"/>
        </w:rPr>
        <w:t>) Necesidades de capacitación colectivas</w:t>
      </w:r>
      <w:r w:rsidR="00157DAB">
        <w:rPr>
          <w:rFonts w:ascii="Book Antiqua" w:hAnsi="Book Antiqua"/>
        </w:rPr>
        <w:t xml:space="preserve">, </w:t>
      </w:r>
      <w:r w:rsidR="00157DAB" w:rsidRPr="00157DAB">
        <w:rPr>
          <w:rFonts w:ascii="Book Antiqua" w:hAnsi="Book Antiqua"/>
        </w:rPr>
        <w:t>8</w:t>
      </w:r>
      <w:r w:rsidR="00157DAB">
        <w:rPr>
          <w:rFonts w:ascii="Book Antiqua" w:hAnsi="Book Antiqua"/>
        </w:rPr>
        <w:t>)</w:t>
      </w:r>
      <w:r w:rsidR="00157DAB" w:rsidRPr="00157DAB">
        <w:rPr>
          <w:rFonts w:ascii="Book Antiqua" w:hAnsi="Book Antiqua"/>
        </w:rPr>
        <w:t xml:space="preserve"> Temas académicos ofrecidos por las personas encuestadas, que podrían facilitar a otras personas</w:t>
      </w:r>
      <w:r w:rsidR="00157DAB">
        <w:rPr>
          <w:rFonts w:ascii="Book Antiqua" w:hAnsi="Book Antiqua"/>
        </w:rPr>
        <w:t xml:space="preserve"> y </w:t>
      </w:r>
      <w:r w:rsidR="00157DAB" w:rsidRPr="00157DAB">
        <w:rPr>
          <w:rFonts w:ascii="Book Antiqua" w:hAnsi="Book Antiqua"/>
        </w:rPr>
        <w:t>9</w:t>
      </w:r>
      <w:r w:rsidR="00157DAB">
        <w:rPr>
          <w:rFonts w:ascii="Book Antiqua" w:hAnsi="Book Antiqua"/>
        </w:rPr>
        <w:t>)</w:t>
      </w:r>
      <w:r w:rsidR="00157DAB" w:rsidRPr="00157DAB">
        <w:rPr>
          <w:rFonts w:ascii="Book Antiqua" w:hAnsi="Book Antiqua"/>
        </w:rPr>
        <w:t xml:space="preserve"> Mapa funcional por clase de puesto y competencias más representativas de cada grupo</w:t>
      </w:r>
      <w:r w:rsidR="00157DAB">
        <w:rPr>
          <w:rFonts w:ascii="Book Antiqua" w:hAnsi="Book Antiqua"/>
        </w:rPr>
        <w:t>.</w:t>
      </w:r>
    </w:p>
    <w:p w14:paraId="64B9A40F" w14:textId="77777777" w:rsidR="00AD74CE" w:rsidRPr="00F67657" w:rsidRDefault="00AD74CE" w:rsidP="002B5AB2">
      <w:pPr>
        <w:autoSpaceDE w:val="0"/>
        <w:autoSpaceDN w:val="0"/>
        <w:adjustRightInd w:val="0"/>
        <w:jc w:val="both"/>
        <w:rPr>
          <w:rFonts w:ascii="Book Antiqua" w:hAnsi="Book Antiqua"/>
        </w:rPr>
      </w:pPr>
    </w:p>
    <w:p w14:paraId="30798589" w14:textId="1E56DDC3" w:rsidR="00F52CCD" w:rsidRDefault="00F52CCD" w:rsidP="00F52CCD">
      <w:pPr>
        <w:autoSpaceDE w:val="0"/>
        <w:autoSpaceDN w:val="0"/>
        <w:adjustRightInd w:val="0"/>
        <w:jc w:val="both"/>
        <w:rPr>
          <w:rFonts w:ascii="Book Antiqua" w:hAnsi="Book Antiqua"/>
        </w:rPr>
      </w:pPr>
      <w:r w:rsidRPr="00305E73">
        <w:rPr>
          <w:rFonts w:ascii="Book Antiqua" w:hAnsi="Book Antiqua"/>
          <w:b/>
        </w:rPr>
        <w:t xml:space="preserve">3) ANÁLISIS DE DATOS: </w:t>
      </w:r>
      <w:r>
        <w:rPr>
          <w:rFonts w:ascii="Book Antiqua" w:hAnsi="Book Antiqua"/>
        </w:rPr>
        <w:t xml:space="preserve">Una vez recolectada la información proveniente de los instrumentos, los datos fueron sistematizados y agrupados en orden de importancia, para posteriormente validarlos con las diferentes jefaturas de la </w:t>
      </w:r>
      <w:r w:rsidR="002D7CC2">
        <w:rPr>
          <w:rFonts w:ascii="Book Antiqua" w:hAnsi="Book Antiqua"/>
        </w:rPr>
        <w:t>Dirección de Planificación</w:t>
      </w:r>
      <w:r>
        <w:rPr>
          <w:rFonts w:ascii="Book Antiqua" w:hAnsi="Book Antiqua"/>
        </w:rPr>
        <w:t>.</w:t>
      </w:r>
    </w:p>
    <w:p w14:paraId="4104AD4A" w14:textId="0DE56D7A" w:rsidR="00F52CCD" w:rsidRDefault="00F52CCD" w:rsidP="00F52CCD">
      <w:pPr>
        <w:autoSpaceDE w:val="0"/>
        <w:autoSpaceDN w:val="0"/>
        <w:adjustRightInd w:val="0"/>
        <w:jc w:val="both"/>
        <w:rPr>
          <w:rFonts w:ascii="Book Antiqua" w:hAnsi="Book Antiqua"/>
        </w:rPr>
      </w:pPr>
    </w:p>
    <w:p w14:paraId="35A59BB1" w14:textId="77777777" w:rsidR="00B468A7" w:rsidRDefault="00B468A7" w:rsidP="00F52CCD">
      <w:pPr>
        <w:autoSpaceDE w:val="0"/>
        <w:autoSpaceDN w:val="0"/>
        <w:adjustRightInd w:val="0"/>
        <w:jc w:val="both"/>
        <w:rPr>
          <w:rFonts w:ascii="Book Antiqua" w:hAnsi="Book Antiqua"/>
        </w:rPr>
      </w:pPr>
    </w:p>
    <w:p w14:paraId="6B78C586" w14:textId="79DA49AE" w:rsidR="00F52CCD" w:rsidRDefault="00F52CCD" w:rsidP="00F52CCD">
      <w:pPr>
        <w:autoSpaceDE w:val="0"/>
        <w:autoSpaceDN w:val="0"/>
        <w:adjustRightInd w:val="0"/>
        <w:jc w:val="both"/>
        <w:rPr>
          <w:rFonts w:ascii="Book Antiqua" w:hAnsi="Book Antiqua"/>
        </w:rPr>
      </w:pPr>
      <w:r w:rsidRPr="00F903AC">
        <w:rPr>
          <w:rFonts w:ascii="Book Antiqua" w:hAnsi="Book Antiqua"/>
          <w:b/>
        </w:rPr>
        <w:t xml:space="preserve">4) </w:t>
      </w:r>
      <w:r>
        <w:rPr>
          <w:rFonts w:ascii="Book Antiqua" w:hAnsi="Book Antiqua"/>
          <w:b/>
        </w:rPr>
        <w:t xml:space="preserve">VALIDACIÓN: </w:t>
      </w:r>
      <w:r w:rsidR="002404C8">
        <w:rPr>
          <w:rFonts w:ascii="Book Antiqua" w:hAnsi="Book Antiqua"/>
        </w:rPr>
        <w:t>C</w:t>
      </w:r>
      <w:r w:rsidRPr="00236C94">
        <w:rPr>
          <w:rFonts w:ascii="Book Antiqua" w:hAnsi="Book Antiqua"/>
        </w:rPr>
        <w:t xml:space="preserve">on el fin de validar la </w:t>
      </w:r>
      <w:r>
        <w:rPr>
          <w:rFonts w:ascii="Book Antiqua" w:hAnsi="Book Antiqua"/>
        </w:rPr>
        <w:t>información recolectada se presentó</w:t>
      </w:r>
      <w:r w:rsidRPr="00406D28">
        <w:rPr>
          <w:rFonts w:ascii="Book Antiqua" w:hAnsi="Book Antiqua"/>
        </w:rPr>
        <w:t xml:space="preserve"> </w:t>
      </w:r>
      <w:r>
        <w:rPr>
          <w:rFonts w:ascii="Book Antiqua" w:hAnsi="Book Antiqua"/>
        </w:rPr>
        <w:t xml:space="preserve">a las </w:t>
      </w:r>
      <w:r w:rsidRPr="00406D28">
        <w:rPr>
          <w:rFonts w:ascii="Book Antiqua" w:hAnsi="Book Antiqua"/>
        </w:rPr>
        <w:t xml:space="preserve">jefaturas correspondientes el cuadro de necesidades consolidado y ordenado según nivel de importancia, para que el mismo </w:t>
      </w:r>
      <w:r>
        <w:rPr>
          <w:rFonts w:ascii="Book Antiqua" w:hAnsi="Book Antiqua"/>
        </w:rPr>
        <w:t>fuera</w:t>
      </w:r>
      <w:r w:rsidRPr="00406D28">
        <w:rPr>
          <w:rFonts w:ascii="Book Antiqua" w:hAnsi="Book Antiqua"/>
        </w:rPr>
        <w:t xml:space="preserve"> analizado, </w:t>
      </w:r>
      <w:r>
        <w:rPr>
          <w:rFonts w:ascii="Book Antiqua" w:hAnsi="Book Antiqua"/>
        </w:rPr>
        <w:t xml:space="preserve">priorizado, </w:t>
      </w:r>
      <w:r w:rsidRPr="00406D28">
        <w:rPr>
          <w:rFonts w:ascii="Book Antiqua" w:hAnsi="Book Antiqua"/>
        </w:rPr>
        <w:t xml:space="preserve">criticado o mejorado, según la experiencia y visión </w:t>
      </w:r>
      <w:r>
        <w:rPr>
          <w:rFonts w:ascii="Book Antiqua" w:hAnsi="Book Antiqua"/>
        </w:rPr>
        <w:t xml:space="preserve">de las jefaturas. </w:t>
      </w:r>
    </w:p>
    <w:p w14:paraId="133E9720" w14:textId="2D529BE2" w:rsidR="00F52CCD" w:rsidRDefault="00F52CCD" w:rsidP="00F52CCD">
      <w:pPr>
        <w:autoSpaceDE w:val="0"/>
        <w:autoSpaceDN w:val="0"/>
        <w:adjustRightInd w:val="0"/>
        <w:jc w:val="both"/>
        <w:rPr>
          <w:rFonts w:ascii="Book Antiqua" w:hAnsi="Book Antiqua"/>
          <w:b/>
        </w:rPr>
      </w:pPr>
    </w:p>
    <w:p w14:paraId="55330AFC" w14:textId="77777777" w:rsidR="00B468A7" w:rsidRPr="00305E73" w:rsidRDefault="00B468A7" w:rsidP="00F52CCD">
      <w:pPr>
        <w:autoSpaceDE w:val="0"/>
        <w:autoSpaceDN w:val="0"/>
        <w:adjustRightInd w:val="0"/>
        <w:jc w:val="both"/>
        <w:rPr>
          <w:rFonts w:ascii="Book Antiqua" w:hAnsi="Book Antiqua"/>
          <w:b/>
        </w:rPr>
      </w:pPr>
    </w:p>
    <w:p w14:paraId="63385A66" w14:textId="1C0565D5" w:rsidR="00F52CCD" w:rsidRDefault="00F52CCD" w:rsidP="00F52CCD">
      <w:pPr>
        <w:autoSpaceDE w:val="0"/>
        <w:autoSpaceDN w:val="0"/>
        <w:adjustRightInd w:val="0"/>
        <w:jc w:val="both"/>
        <w:rPr>
          <w:rFonts w:ascii="Book Antiqua" w:hAnsi="Book Antiqua"/>
        </w:rPr>
      </w:pPr>
      <w:r w:rsidRPr="00305E73">
        <w:rPr>
          <w:rFonts w:ascii="Book Antiqua" w:hAnsi="Book Antiqua"/>
          <w:b/>
        </w:rPr>
        <w:t xml:space="preserve">5) INTEGRACIÓN: </w:t>
      </w:r>
      <w:r w:rsidR="002404C8">
        <w:rPr>
          <w:rFonts w:ascii="Book Antiqua" w:hAnsi="Book Antiqua"/>
        </w:rPr>
        <w:t>E</w:t>
      </w:r>
      <w:r w:rsidRPr="00236C94">
        <w:rPr>
          <w:rFonts w:ascii="Book Antiqua" w:hAnsi="Book Antiqua"/>
        </w:rPr>
        <w:t>n esta etapa se implementa</w:t>
      </w:r>
      <w:r>
        <w:rPr>
          <w:rFonts w:ascii="Book Antiqua" w:hAnsi="Book Antiqua"/>
        </w:rPr>
        <w:t>ron</w:t>
      </w:r>
      <w:r w:rsidRPr="00236C94">
        <w:rPr>
          <w:rFonts w:ascii="Book Antiqua" w:hAnsi="Book Antiqua"/>
        </w:rPr>
        <w:t xml:space="preserve"> los ajustes requeridos y se </w:t>
      </w:r>
      <w:r>
        <w:rPr>
          <w:rFonts w:ascii="Book Antiqua" w:hAnsi="Book Antiqua"/>
        </w:rPr>
        <w:t>presentó una propuesta final, la cual jerarquiza las necesidades de formación y desarrollo identificando las brechas que pueden ser resueltas con actividades de capacitación.</w:t>
      </w:r>
    </w:p>
    <w:p w14:paraId="03F0E89B" w14:textId="2C4EFF36" w:rsidR="00F52CCD" w:rsidRDefault="00F52CCD" w:rsidP="00F52CCD">
      <w:pPr>
        <w:jc w:val="both"/>
        <w:rPr>
          <w:rFonts w:ascii="Book Antiqua" w:hAnsi="Book Antiqua"/>
        </w:rPr>
      </w:pPr>
    </w:p>
    <w:p w14:paraId="6DA18DDC" w14:textId="69CC298E" w:rsidR="00112680" w:rsidRDefault="00112680" w:rsidP="00F52CCD">
      <w:pPr>
        <w:jc w:val="both"/>
        <w:rPr>
          <w:rFonts w:ascii="Book Antiqua" w:hAnsi="Book Antiqua"/>
        </w:rPr>
      </w:pPr>
    </w:p>
    <w:p w14:paraId="554A8EEB" w14:textId="5E33D458" w:rsidR="00B71302" w:rsidRDefault="00B71302">
      <w:pPr>
        <w:rPr>
          <w:rFonts w:ascii="Book Antiqua" w:hAnsi="Book Antiqua"/>
        </w:rPr>
      </w:pPr>
    </w:p>
    <w:p w14:paraId="6B5792F9" w14:textId="77777777" w:rsidR="00A14699" w:rsidRDefault="00A14699">
      <w:pPr>
        <w:rPr>
          <w:rFonts w:ascii="Cambria" w:eastAsia="Times New Roman" w:hAnsi="Cambria" w:cs="Arial"/>
          <w:b/>
          <w:bCs/>
          <w:color w:val="17365D"/>
          <w:kern w:val="32"/>
          <w:sz w:val="28"/>
          <w:szCs w:val="32"/>
          <w:lang w:val="es-ES" w:eastAsia="es-ES"/>
        </w:rPr>
      </w:pPr>
      <w:r>
        <w:rPr>
          <w:rFonts w:ascii="Cambria" w:eastAsia="Times New Roman" w:hAnsi="Cambria" w:cs="Arial"/>
          <w:b/>
          <w:bCs/>
          <w:color w:val="17365D"/>
          <w:kern w:val="32"/>
          <w:sz w:val="28"/>
          <w:szCs w:val="32"/>
          <w:lang w:val="es-ES" w:eastAsia="es-ES"/>
        </w:rPr>
        <w:br w:type="page"/>
      </w:r>
    </w:p>
    <w:p w14:paraId="2859B167" w14:textId="09610DB5" w:rsidR="00F52CCD" w:rsidRPr="00155A73" w:rsidRDefault="0007443C" w:rsidP="00CD0FE2">
      <w:pPr>
        <w:shd w:val="clear" w:color="auto" w:fill="FFFFFF"/>
        <w:jc w:val="both"/>
        <w:rPr>
          <w:rFonts w:ascii="Cambria" w:eastAsia="Times New Roman" w:hAnsi="Cambria" w:cs="Arial"/>
          <w:b/>
          <w:bCs/>
          <w:color w:val="17365D"/>
          <w:kern w:val="32"/>
          <w:sz w:val="28"/>
          <w:szCs w:val="32"/>
          <w:lang w:val="es-ES" w:eastAsia="es-ES"/>
        </w:rPr>
      </w:pPr>
      <w:r>
        <w:rPr>
          <w:rFonts w:ascii="Cambria" w:eastAsia="Times New Roman" w:hAnsi="Cambria" w:cs="Arial"/>
          <w:b/>
          <w:bCs/>
          <w:color w:val="17365D"/>
          <w:kern w:val="32"/>
          <w:sz w:val="28"/>
          <w:szCs w:val="32"/>
          <w:lang w:val="es-ES" w:eastAsia="es-ES"/>
        </w:rPr>
        <w:lastRenderedPageBreak/>
        <w:t>5</w:t>
      </w:r>
      <w:r w:rsidR="00CD0FE2">
        <w:rPr>
          <w:rFonts w:ascii="Cambria" w:eastAsia="Times New Roman" w:hAnsi="Cambria" w:cs="Arial"/>
          <w:b/>
          <w:bCs/>
          <w:color w:val="17365D"/>
          <w:kern w:val="32"/>
          <w:sz w:val="28"/>
          <w:szCs w:val="32"/>
          <w:lang w:val="es-ES" w:eastAsia="es-ES"/>
        </w:rPr>
        <w:t xml:space="preserve">. </w:t>
      </w:r>
      <w:r w:rsidR="00F52CCD">
        <w:rPr>
          <w:rFonts w:ascii="Cambria" w:eastAsia="Times New Roman" w:hAnsi="Cambria" w:cs="Arial"/>
          <w:b/>
          <w:bCs/>
          <w:color w:val="17365D"/>
          <w:kern w:val="32"/>
          <w:sz w:val="28"/>
          <w:szCs w:val="32"/>
          <w:lang w:val="es-ES" w:eastAsia="es-ES"/>
        </w:rPr>
        <w:t>CARACTERIZACIÓN DE LA POBLACIÓN</w:t>
      </w:r>
    </w:p>
    <w:p w14:paraId="13F782B4" w14:textId="77777777" w:rsidR="00F52CCD" w:rsidRPr="000D6E33" w:rsidRDefault="00F52CCD" w:rsidP="00F52CCD">
      <w:pPr>
        <w:shd w:val="clear" w:color="auto" w:fill="FFFFFF"/>
        <w:jc w:val="both"/>
        <w:rPr>
          <w:rFonts w:ascii="Book Antiqua" w:hAnsi="Book Antiqua"/>
        </w:rPr>
      </w:pPr>
    </w:p>
    <w:p w14:paraId="195DF568" w14:textId="77777777" w:rsidR="00FD65EB" w:rsidRDefault="00FD65EB" w:rsidP="00F52CCD">
      <w:pPr>
        <w:shd w:val="clear" w:color="auto" w:fill="FFFFFF"/>
        <w:jc w:val="both"/>
        <w:rPr>
          <w:rFonts w:ascii="Book Antiqua" w:hAnsi="Book Antiqua"/>
        </w:rPr>
      </w:pPr>
      <w:r>
        <w:rPr>
          <w:rFonts w:ascii="Book Antiqua" w:hAnsi="Book Antiqua"/>
        </w:rPr>
        <w:t>La Dirección de Planificación fue creada mediante acuerdo de</w:t>
      </w:r>
      <w:r w:rsidRPr="00717DC4">
        <w:rPr>
          <w:rFonts w:ascii="Book Antiqua" w:hAnsi="Book Antiqua"/>
        </w:rPr>
        <w:t xml:space="preserve"> </w:t>
      </w:r>
      <w:r w:rsidRPr="00FD65EB">
        <w:rPr>
          <w:rFonts w:ascii="Book Antiqua" w:hAnsi="Book Antiqua"/>
        </w:rPr>
        <w:t xml:space="preserve">Corte Plena, en sesión </w:t>
      </w:r>
      <w:proofErr w:type="spellStart"/>
      <w:r w:rsidRPr="00FD65EB">
        <w:rPr>
          <w:rFonts w:ascii="Book Antiqua" w:hAnsi="Book Antiqua"/>
        </w:rPr>
        <w:t>Nº</w:t>
      </w:r>
      <w:proofErr w:type="spellEnd"/>
      <w:r w:rsidRPr="00FD65EB">
        <w:rPr>
          <w:rFonts w:ascii="Book Antiqua" w:hAnsi="Book Antiqua"/>
        </w:rPr>
        <w:t xml:space="preserve"> 37 celebrada el 6 de mayo de 1989, artículo VII</w:t>
      </w:r>
      <w:r>
        <w:rPr>
          <w:rFonts w:ascii="Book Antiqua" w:hAnsi="Book Antiqua"/>
        </w:rPr>
        <w:t>.</w:t>
      </w:r>
    </w:p>
    <w:p w14:paraId="449C4B3B" w14:textId="19AE3978" w:rsidR="00FD65EB" w:rsidRDefault="00FD65EB" w:rsidP="00F52CCD">
      <w:pPr>
        <w:shd w:val="clear" w:color="auto" w:fill="FFFFFF"/>
        <w:jc w:val="both"/>
        <w:rPr>
          <w:rFonts w:ascii="Book Antiqua" w:hAnsi="Book Antiqua"/>
        </w:rPr>
      </w:pPr>
    </w:p>
    <w:p w14:paraId="4BDF705B" w14:textId="77777777" w:rsidR="00A14699" w:rsidRDefault="00A14699" w:rsidP="00F52CCD">
      <w:pPr>
        <w:shd w:val="clear" w:color="auto" w:fill="FFFFFF"/>
        <w:jc w:val="both"/>
        <w:rPr>
          <w:rFonts w:ascii="Book Antiqua" w:hAnsi="Book Antiqua"/>
        </w:rPr>
      </w:pPr>
    </w:p>
    <w:p w14:paraId="3AFEF5F8" w14:textId="560899E9" w:rsidR="00FD65EB" w:rsidRPr="00717DC4" w:rsidRDefault="000362E5" w:rsidP="00F52CCD">
      <w:pPr>
        <w:shd w:val="clear" w:color="auto" w:fill="FFFFFF"/>
        <w:jc w:val="both"/>
        <w:rPr>
          <w:rFonts w:ascii="Book Antiqua" w:hAnsi="Book Antiqua"/>
          <w:b/>
        </w:rPr>
      </w:pPr>
      <w:r>
        <w:rPr>
          <w:rFonts w:ascii="Book Antiqua" w:hAnsi="Book Antiqua"/>
          <w:b/>
        </w:rPr>
        <w:t>5</w:t>
      </w:r>
      <w:r w:rsidR="0068069B" w:rsidRPr="00717DC4">
        <w:rPr>
          <w:rFonts w:ascii="Book Antiqua" w:hAnsi="Book Antiqua"/>
          <w:b/>
        </w:rPr>
        <w:t xml:space="preserve">.1.  </w:t>
      </w:r>
      <w:r w:rsidR="00FD65EB" w:rsidRPr="00717DC4">
        <w:rPr>
          <w:rFonts w:ascii="Book Antiqua" w:hAnsi="Book Antiqua"/>
          <w:b/>
        </w:rPr>
        <w:t>Historia de la Dirección de Planificación</w:t>
      </w:r>
    </w:p>
    <w:p w14:paraId="622EF545" w14:textId="77777777" w:rsidR="00FD65EB" w:rsidRDefault="00FD65EB" w:rsidP="00F52CCD">
      <w:pPr>
        <w:shd w:val="clear" w:color="auto" w:fill="FFFFFF"/>
        <w:jc w:val="both"/>
        <w:rPr>
          <w:rFonts w:ascii="Book Antiqua" w:hAnsi="Book Antiqua"/>
        </w:rPr>
      </w:pPr>
    </w:p>
    <w:p w14:paraId="3E845187" w14:textId="77777777" w:rsidR="00FD65EB" w:rsidRPr="00FD65EB" w:rsidRDefault="00FD65EB" w:rsidP="00FD65EB">
      <w:pPr>
        <w:shd w:val="clear" w:color="auto" w:fill="FFFFFF"/>
        <w:spacing w:after="150"/>
        <w:jc w:val="both"/>
        <w:rPr>
          <w:rFonts w:ascii="Book Antiqua" w:hAnsi="Book Antiqua"/>
          <w:b/>
        </w:rPr>
      </w:pPr>
      <w:r w:rsidRPr="00717DC4">
        <w:rPr>
          <w:rFonts w:ascii="Book Antiqua" w:hAnsi="Book Antiqua"/>
          <w:b/>
        </w:rPr>
        <w:t>1974</w:t>
      </w:r>
    </w:p>
    <w:p w14:paraId="75386C60" w14:textId="77777777" w:rsidR="00FD65EB" w:rsidRPr="00FD65EB" w:rsidRDefault="00FD65EB" w:rsidP="00FD65EB">
      <w:pPr>
        <w:shd w:val="clear" w:color="auto" w:fill="FFFFFF"/>
        <w:spacing w:after="150"/>
        <w:jc w:val="both"/>
        <w:rPr>
          <w:rFonts w:ascii="Book Antiqua" w:hAnsi="Book Antiqua"/>
        </w:rPr>
      </w:pPr>
      <w:r w:rsidRPr="00FD65EB">
        <w:rPr>
          <w:rFonts w:ascii="Book Antiqua" w:hAnsi="Book Antiqua"/>
        </w:rPr>
        <w:t xml:space="preserve">El 18 de mayo de 1974 se aprobó la Ley </w:t>
      </w:r>
      <w:proofErr w:type="spellStart"/>
      <w:r w:rsidRPr="00FD65EB">
        <w:rPr>
          <w:rFonts w:ascii="Book Antiqua" w:hAnsi="Book Antiqua"/>
        </w:rPr>
        <w:t>Nº</w:t>
      </w:r>
      <w:proofErr w:type="spellEnd"/>
      <w:r w:rsidRPr="00FD65EB">
        <w:rPr>
          <w:rFonts w:ascii="Book Antiqua" w:hAnsi="Book Antiqua"/>
        </w:rPr>
        <w:t xml:space="preserve"> 5525 denominada “Ley de Planificación Nacional”. Esta Ley y sus reformas definen la necesidad de crear instancias especializadas en ministerios, instituciones autónomas y semiautónomas para que programen las actividades de cada entidad. Con este antecedente y al considerarse que se trata de un Poder de la República, tiempo después, surge la inquietud para que en el Poder Judicial se apruebe la creación de una oficina especializada, que igualmente programe las actividades. Se echaba de menos una planificación integral que permitiera el desarrollo y asumir los retos del entorno, considerando la situación socioeconómica y la demanda de servicios. Se venía operando según se presentaran las necesidades y los problemas, sin una política uniforme y clara que señalara las pautas a seguir a futuro. Existían instancias separadas que atendían temas que posteriormente asumió el Departamento de Planificación. En la Dirección Administrativa, funcionaban las Secciones de Análisis y Planteamiento Administrativo y la de Estadística, cumpliendo tareas específicas. Por otra parte, el Departamento de Contaduría y la Comisión de Presupuesto preparaban el anteproyecto anual de presupuesto.</w:t>
      </w:r>
    </w:p>
    <w:p w14:paraId="10A291E5" w14:textId="77777777" w:rsidR="00E030C8" w:rsidRPr="00717DC4" w:rsidRDefault="00E030C8" w:rsidP="00FD65EB">
      <w:pPr>
        <w:shd w:val="clear" w:color="auto" w:fill="FFFFFF"/>
        <w:spacing w:after="150"/>
        <w:jc w:val="both"/>
        <w:rPr>
          <w:rFonts w:ascii="Book Antiqua" w:hAnsi="Book Antiqua"/>
        </w:rPr>
      </w:pPr>
    </w:p>
    <w:p w14:paraId="47C3AAC6" w14:textId="77777777" w:rsidR="00FD65EB" w:rsidRPr="00FD65EB" w:rsidRDefault="00FD65EB" w:rsidP="00FD65EB">
      <w:pPr>
        <w:shd w:val="clear" w:color="auto" w:fill="FFFFFF"/>
        <w:spacing w:after="150"/>
        <w:jc w:val="both"/>
        <w:rPr>
          <w:rFonts w:ascii="Book Antiqua" w:hAnsi="Book Antiqua"/>
          <w:b/>
        </w:rPr>
      </w:pPr>
      <w:r w:rsidRPr="00717DC4">
        <w:rPr>
          <w:rFonts w:ascii="Book Antiqua" w:hAnsi="Book Antiqua"/>
          <w:b/>
        </w:rPr>
        <w:t>1988 - 1989</w:t>
      </w:r>
    </w:p>
    <w:p w14:paraId="387B4AB1" w14:textId="7E6A8591" w:rsidR="00FD65EB" w:rsidRPr="00717DC4" w:rsidRDefault="00FD65EB" w:rsidP="00FD65EB">
      <w:pPr>
        <w:shd w:val="clear" w:color="auto" w:fill="FFFFFF"/>
        <w:spacing w:after="150"/>
        <w:jc w:val="both"/>
        <w:rPr>
          <w:rFonts w:ascii="Book Antiqua" w:hAnsi="Book Antiqua"/>
        </w:rPr>
      </w:pPr>
      <w:r w:rsidRPr="00FD65EB">
        <w:rPr>
          <w:rFonts w:ascii="Book Antiqua" w:hAnsi="Book Antiqua"/>
        </w:rPr>
        <w:t xml:space="preserve">A pesar de la existencia de las oficinas antes indicadas, no se existía una integración, lo que se agudizaba por el aumento y la complejidad de las actividades administrativas y del entorno. Se requería de un mayor esfuerzo de planificación como factor determinante para la toma de decisiones. En 1988 se organiza el “Seminario de Diagnóstico del Poder Judicial”; de igual forma se realizaron una serie de talleres donde participaron técnicos nacionales y extranjeros, especialistas en la materia de planificación y funcionarias y funcionarios judiciales. Como resultado de esas actividades, se presenta una propuesta para la creación del Departamento de Planificación. La Corte Plena, mediante acuerdo tomado en sesión </w:t>
      </w:r>
      <w:proofErr w:type="spellStart"/>
      <w:r w:rsidRPr="00FD65EB">
        <w:rPr>
          <w:rFonts w:ascii="Book Antiqua" w:hAnsi="Book Antiqua"/>
        </w:rPr>
        <w:t>Nº</w:t>
      </w:r>
      <w:proofErr w:type="spellEnd"/>
      <w:r w:rsidRPr="00FD65EB">
        <w:rPr>
          <w:rFonts w:ascii="Book Antiqua" w:hAnsi="Book Antiqua"/>
        </w:rPr>
        <w:t xml:space="preserve"> 37 celebrada el 6 de mayo de 1989, artículo VII, aprueba la creación del Departamento de Planificación del Poder Judicial, el cual entraría en funcionamiento una vez que fuera nombrad</w:t>
      </w:r>
      <w:r w:rsidR="00D32147">
        <w:rPr>
          <w:rFonts w:ascii="Book Antiqua" w:hAnsi="Book Antiqua"/>
        </w:rPr>
        <w:t>a</w:t>
      </w:r>
      <w:r w:rsidRPr="00FD65EB">
        <w:rPr>
          <w:rFonts w:ascii="Book Antiqua" w:hAnsi="Book Antiqua"/>
        </w:rPr>
        <w:t xml:space="preserve"> su jef</w:t>
      </w:r>
      <w:r w:rsidR="00D32147">
        <w:rPr>
          <w:rFonts w:ascii="Book Antiqua" w:hAnsi="Book Antiqua"/>
        </w:rPr>
        <w:t>atura</w:t>
      </w:r>
      <w:r w:rsidRPr="00FD65EB">
        <w:rPr>
          <w:rFonts w:ascii="Book Antiqua" w:hAnsi="Book Antiqua"/>
        </w:rPr>
        <w:t xml:space="preserve">. Guardaría </w:t>
      </w:r>
      <w:r w:rsidRPr="00FD65EB">
        <w:rPr>
          <w:rFonts w:ascii="Book Antiqua" w:hAnsi="Book Antiqua"/>
        </w:rPr>
        <w:lastRenderedPageBreak/>
        <w:t>dependencia de la Presidencia de la Corte y sería el órgano asesor de la Corte Plena, en materia de planificación económica, social y administrativa. Inicialmente contó con 19 personas distribuidas en cinco secciones y la jefatura departamental.</w:t>
      </w:r>
    </w:p>
    <w:p w14:paraId="6CED3D31" w14:textId="77777777" w:rsidR="00E030C8" w:rsidRPr="00FD65EB" w:rsidRDefault="00E030C8" w:rsidP="00FD65EB">
      <w:pPr>
        <w:shd w:val="clear" w:color="auto" w:fill="FFFFFF"/>
        <w:spacing w:after="150"/>
        <w:jc w:val="both"/>
        <w:rPr>
          <w:rFonts w:ascii="Book Antiqua" w:hAnsi="Book Antiqua"/>
        </w:rPr>
      </w:pPr>
    </w:p>
    <w:p w14:paraId="64517949" w14:textId="77777777" w:rsidR="00FD65EB" w:rsidRPr="00FD65EB" w:rsidRDefault="00FD65EB" w:rsidP="00FD65EB">
      <w:pPr>
        <w:shd w:val="clear" w:color="auto" w:fill="FFFFFF"/>
        <w:spacing w:after="150"/>
        <w:jc w:val="both"/>
        <w:rPr>
          <w:rFonts w:ascii="Book Antiqua" w:hAnsi="Book Antiqua"/>
          <w:b/>
        </w:rPr>
      </w:pPr>
      <w:r w:rsidRPr="00717DC4">
        <w:rPr>
          <w:rFonts w:ascii="Book Antiqua" w:hAnsi="Book Antiqua"/>
          <w:b/>
        </w:rPr>
        <w:t>2014</w:t>
      </w:r>
    </w:p>
    <w:p w14:paraId="24A6C25C" w14:textId="77777777" w:rsidR="00FD65EB" w:rsidRPr="00FD65EB" w:rsidRDefault="00FD65EB" w:rsidP="00FD65EB">
      <w:pPr>
        <w:shd w:val="clear" w:color="auto" w:fill="FFFFFF"/>
        <w:spacing w:after="150"/>
        <w:jc w:val="both"/>
        <w:rPr>
          <w:rFonts w:ascii="Book Antiqua" w:hAnsi="Book Antiqua"/>
        </w:rPr>
      </w:pPr>
      <w:r w:rsidRPr="00FD65EB">
        <w:rPr>
          <w:rFonts w:ascii="Book Antiqua" w:hAnsi="Book Antiqua"/>
        </w:rPr>
        <w:t>En 25 años de labor, el crecimiento de la población institucional y el surgimiento de nuevos y más complejos proyectos de desarrollo, han producido una creciente demanda de estudios a la Dirección de Planificación.</w:t>
      </w:r>
    </w:p>
    <w:p w14:paraId="2C7AF8EC" w14:textId="77777777" w:rsidR="00FD65EB" w:rsidRPr="00FD65EB" w:rsidRDefault="00FD65EB" w:rsidP="00FD65EB">
      <w:pPr>
        <w:shd w:val="clear" w:color="auto" w:fill="FFFFFF"/>
        <w:spacing w:after="150"/>
        <w:jc w:val="both"/>
        <w:rPr>
          <w:rFonts w:ascii="Book Antiqua" w:hAnsi="Book Antiqua"/>
        </w:rPr>
      </w:pPr>
      <w:r w:rsidRPr="00FD65EB">
        <w:rPr>
          <w:rFonts w:ascii="Book Antiqua" w:hAnsi="Book Antiqua"/>
        </w:rPr>
        <w:t>Para responder a estos requerimientos, la estructura organizacional se ha adaptado; ha crecido en cantidad de personal (70) y en 1998 se creó la Sección de Proyección Institucional.</w:t>
      </w:r>
    </w:p>
    <w:p w14:paraId="04AC43BD" w14:textId="77777777" w:rsidR="00FD65EB" w:rsidRPr="00FD65EB" w:rsidRDefault="00FD65EB" w:rsidP="00FD65EB">
      <w:pPr>
        <w:shd w:val="clear" w:color="auto" w:fill="FFFFFF"/>
        <w:spacing w:after="150"/>
        <w:jc w:val="both"/>
        <w:rPr>
          <w:rFonts w:ascii="Book Antiqua" w:hAnsi="Book Antiqua"/>
        </w:rPr>
      </w:pPr>
      <w:r w:rsidRPr="00FD65EB">
        <w:rPr>
          <w:rFonts w:ascii="Book Antiqua" w:hAnsi="Book Antiqua"/>
        </w:rPr>
        <w:t xml:space="preserve">Mediante acuerdo de Corte Plena tomado en sesión </w:t>
      </w:r>
      <w:proofErr w:type="spellStart"/>
      <w:r w:rsidRPr="00FD65EB">
        <w:rPr>
          <w:rFonts w:ascii="Book Antiqua" w:hAnsi="Book Antiqua"/>
        </w:rPr>
        <w:t>Nº</w:t>
      </w:r>
      <w:proofErr w:type="spellEnd"/>
      <w:r w:rsidRPr="00FD65EB">
        <w:rPr>
          <w:rFonts w:ascii="Book Antiqua" w:hAnsi="Book Antiqua"/>
        </w:rPr>
        <w:t xml:space="preserve"> 17-14, celebrada el 28 de abril de 2014, artículo XXXVI, se aprueba ajustar la nomenclatura de Departamento de Planificación a Dirección de Planificación.</w:t>
      </w:r>
    </w:p>
    <w:p w14:paraId="5FAF6082" w14:textId="6B0F0C3B" w:rsidR="00FD65EB" w:rsidRPr="00FD65EB" w:rsidRDefault="00FD65EB" w:rsidP="00FD65EB">
      <w:pPr>
        <w:shd w:val="clear" w:color="auto" w:fill="FFFFFF"/>
        <w:spacing w:after="150"/>
        <w:jc w:val="both"/>
        <w:rPr>
          <w:rFonts w:ascii="Book Antiqua" w:hAnsi="Book Antiqua"/>
        </w:rPr>
      </w:pPr>
      <w:r w:rsidRPr="00FD65EB">
        <w:rPr>
          <w:rFonts w:ascii="Book Antiqua" w:hAnsi="Book Antiqua"/>
        </w:rPr>
        <w:t xml:space="preserve">Lo anterior producto de la propuesta que se realizó mediante la contratación de “Consultoría para la evaluación de la estructura administrativa del Poder Judicial de Costa Rica” y de la recomendación realizada por el Consejo Consultivo de la Corte, compuesto por la señora Presidenta de la Corte, el señor Vicepresidente y los </w:t>
      </w:r>
      <w:r w:rsidR="00E47DC1">
        <w:rPr>
          <w:rFonts w:ascii="Book Antiqua" w:hAnsi="Book Antiqua"/>
        </w:rPr>
        <w:t>P</w:t>
      </w:r>
      <w:r w:rsidRPr="00FD65EB">
        <w:rPr>
          <w:rFonts w:ascii="Book Antiqua" w:hAnsi="Book Antiqua"/>
        </w:rPr>
        <w:t xml:space="preserve">residentes de </w:t>
      </w:r>
      <w:r w:rsidR="00E47DC1">
        <w:rPr>
          <w:rFonts w:ascii="Book Antiqua" w:hAnsi="Book Antiqua"/>
        </w:rPr>
        <w:t>Sala</w:t>
      </w:r>
      <w:r w:rsidRPr="00FD65EB">
        <w:rPr>
          <w:rFonts w:ascii="Book Antiqua" w:hAnsi="Book Antiqua"/>
        </w:rPr>
        <w:t>.</w:t>
      </w:r>
    </w:p>
    <w:p w14:paraId="66163391" w14:textId="77777777" w:rsidR="00FD65EB" w:rsidRDefault="00FD65EB" w:rsidP="00F52CCD">
      <w:pPr>
        <w:shd w:val="clear" w:color="auto" w:fill="FFFFFF"/>
        <w:jc w:val="both"/>
        <w:rPr>
          <w:rFonts w:ascii="Book Antiqua" w:hAnsi="Book Antiqua"/>
        </w:rPr>
      </w:pPr>
    </w:p>
    <w:p w14:paraId="7CC5216E" w14:textId="77777777" w:rsidR="00717DC4" w:rsidRDefault="00717DC4" w:rsidP="00F52CCD">
      <w:pPr>
        <w:shd w:val="clear" w:color="auto" w:fill="FFFFFF"/>
        <w:jc w:val="both"/>
        <w:rPr>
          <w:rFonts w:ascii="Book Antiqua" w:hAnsi="Book Antiqua"/>
        </w:rPr>
      </w:pPr>
    </w:p>
    <w:p w14:paraId="31A07E69" w14:textId="21EA3D54" w:rsidR="00FD65EB" w:rsidRPr="00717DC4" w:rsidRDefault="000362E5" w:rsidP="00F52CCD">
      <w:pPr>
        <w:shd w:val="clear" w:color="auto" w:fill="FFFFFF"/>
        <w:jc w:val="both"/>
        <w:rPr>
          <w:rFonts w:ascii="Book Antiqua" w:hAnsi="Book Antiqua"/>
          <w:b/>
        </w:rPr>
      </w:pPr>
      <w:r>
        <w:rPr>
          <w:rFonts w:ascii="Book Antiqua" w:hAnsi="Book Antiqua"/>
          <w:b/>
        </w:rPr>
        <w:t>5</w:t>
      </w:r>
      <w:r w:rsidR="0068069B" w:rsidRPr="00717DC4">
        <w:rPr>
          <w:rFonts w:ascii="Book Antiqua" w:hAnsi="Book Antiqua"/>
          <w:b/>
        </w:rPr>
        <w:t xml:space="preserve">.2. </w:t>
      </w:r>
      <w:r w:rsidR="00E030C8" w:rsidRPr="00717DC4">
        <w:rPr>
          <w:rFonts w:ascii="Book Antiqua" w:hAnsi="Book Antiqua"/>
          <w:b/>
        </w:rPr>
        <w:t>Objetivos de la Dirección de Planificaci</w:t>
      </w:r>
      <w:r w:rsidR="00FB6018">
        <w:rPr>
          <w:rFonts w:ascii="Book Antiqua" w:hAnsi="Book Antiqua"/>
          <w:b/>
        </w:rPr>
        <w:t>ón</w:t>
      </w:r>
    </w:p>
    <w:p w14:paraId="751E48F3" w14:textId="77777777" w:rsidR="00E030C8" w:rsidRDefault="00E030C8" w:rsidP="00F52CCD">
      <w:pPr>
        <w:shd w:val="clear" w:color="auto" w:fill="FFFFFF"/>
        <w:jc w:val="both"/>
        <w:rPr>
          <w:rFonts w:ascii="Book Antiqua" w:hAnsi="Book Antiqua"/>
        </w:rPr>
      </w:pPr>
    </w:p>
    <w:p w14:paraId="25E18512" w14:textId="3E1C156B" w:rsidR="00E030C8" w:rsidRPr="00717DC4" w:rsidRDefault="00E030C8" w:rsidP="000A379A">
      <w:pPr>
        <w:pStyle w:val="Prrafodelista"/>
        <w:numPr>
          <w:ilvl w:val="0"/>
          <w:numId w:val="4"/>
        </w:numPr>
        <w:shd w:val="clear" w:color="auto" w:fill="FFFFFF"/>
        <w:ind w:left="360"/>
        <w:jc w:val="both"/>
        <w:rPr>
          <w:rFonts w:ascii="Book Antiqua" w:hAnsi="Book Antiqua"/>
        </w:rPr>
      </w:pPr>
      <w:r w:rsidRPr="00717DC4">
        <w:rPr>
          <w:rFonts w:ascii="Book Antiqua" w:hAnsi="Book Antiqua"/>
        </w:rPr>
        <w:t>Asesorar a la Presidencia de la Corte, al Consejo Superior y a la Corte Plena, en la definición de planes, programas y proyectos en el corto, mediano y largo plazo, tendientes al mejoramiento de la administración de justicia y la búsqueda del principio constitucional de "justicia pronta y cumplida".</w:t>
      </w:r>
    </w:p>
    <w:p w14:paraId="57BAC181" w14:textId="77777777" w:rsidR="00E030C8" w:rsidRDefault="00E030C8" w:rsidP="00717DC4">
      <w:pPr>
        <w:shd w:val="clear" w:color="auto" w:fill="FFFFFF"/>
        <w:jc w:val="both"/>
        <w:rPr>
          <w:rFonts w:ascii="Book Antiqua" w:hAnsi="Book Antiqua"/>
        </w:rPr>
      </w:pPr>
    </w:p>
    <w:p w14:paraId="329E5405" w14:textId="77777777" w:rsidR="00E030C8" w:rsidRPr="00717DC4" w:rsidRDefault="00E030C8" w:rsidP="000A379A">
      <w:pPr>
        <w:pStyle w:val="Prrafodelista"/>
        <w:numPr>
          <w:ilvl w:val="0"/>
          <w:numId w:val="4"/>
        </w:numPr>
        <w:shd w:val="clear" w:color="auto" w:fill="FFFFFF"/>
        <w:ind w:left="360"/>
        <w:jc w:val="both"/>
        <w:rPr>
          <w:rFonts w:ascii="Book Antiqua" w:hAnsi="Book Antiqua"/>
        </w:rPr>
      </w:pPr>
      <w:r w:rsidRPr="00717DC4">
        <w:rPr>
          <w:rFonts w:ascii="Book Antiqua" w:hAnsi="Book Antiqua"/>
        </w:rPr>
        <w:t>Coadyuvar en la definición de acciones que logren la sistematización de métodos de trabajo en el campo judicial, policial, administrativo y financiero.</w:t>
      </w:r>
    </w:p>
    <w:p w14:paraId="7F0A1BB4" w14:textId="77777777" w:rsidR="00E030C8" w:rsidRPr="00717DC4" w:rsidRDefault="00E030C8" w:rsidP="00717DC4">
      <w:pPr>
        <w:shd w:val="clear" w:color="auto" w:fill="FFFFFF"/>
        <w:jc w:val="both"/>
        <w:rPr>
          <w:rFonts w:ascii="Book Antiqua" w:hAnsi="Book Antiqua"/>
        </w:rPr>
      </w:pPr>
    </w:p>
    <w:p w14:paraId="41D5CB11" w14:textId="77777777" w:rsidR="00E030C8" w:rsidRPr="00717DC4" w:rsidRDefault="00E030C8" w:rsidP="000A379A">
      <w:pPr>
        <w:pStyle w:val="Prrafodelista"/>
        <w:numPr>
          <w:ilvl w:val="0"/>
          <w:numId w:val="4"/>
        </w:numPr>
        <w:shd w:val="clear" w:color="auto" w:fill="FFFFFF"/>
        <w:ind w:left="360"/>
        <w:jc w:val="both"/>
        <w:rPr>
          <w:rFonts w:ascii="Book Antiqua" w:hAnsi="Book Antiqua"/>
        </w:rPr>
      </w:pPr>
      <w:r w:rsidRPr="00717DC4">
        <w:rPr>
          <w:rFonts w:ascii="Book Antiqua" w:hAnsi="Book Antiqua"/>
        </w:rPr>
        <w:t>Incorporar criterios técnicos que permitan a los niveles determinativos superar los obstáculos que se presentan a la hora de instrumentalizar las decisiones.</w:t>
      </w:r>
    </w:p>
    <w:p w14:paraId="41DC1CA0" w14:textId="77777777" w:rsidR="00E030C8" w:rsidRPr="00717DC4" w:rsidRDefault="00E030C8" w:rsidP="00717DC4">
      <w:pPr>
        <w:shd w:val="clear" w:color="auto" w:fill="FFFFFF"/>
        <w:jc w:val="both"/>
        <w:rPr>
          <w:rFonts w:ascii="Book Antiqua" w:hAnsi="Book Antiqua"/>
        </w:rPr>
      </w:pPr>
    </w:p>
    <w:p w14:paraId="3442EA9C" w14:textId="77777777" w:rsidR="00E030C8" w:rsidRPr="00717DC4" w:rsidRDefault="00E030C8" w:rsidP="000A379A">
      <w:pPr>
        <w:pStyle w:val="Prrafodelista"/>
        <w:numPr>
          <w:ilvl w:val="0"/>
          <w:numId w:val="4"/>
        </w:numPr>
        <w:shd w:val="clear" w:color="auto" w:fill="FFFFFF"/>
        <w:ind w:left="360"/>
        <w:jc w:val="both"/>
        <w:rPr>
          <w:rFonts w:ascii="Book Antiqua" w:hAnsi="Book Antiqua"/>
        </w:rPr>
      </w:pPr>
      <w:r w:rsidRPr="00717DC4">
        <w:rPr>
          <w:rFonts w:ascii="Book Antiqua" w:hAnsi="Book Antiqua"/>
        </w:rPr>
        <w:t xml:space="preserve">Buscar la combinación adecuada entre lo político como factor decisorio y lo técnico como elemento fundamental para lograr la </w:t>
      </w:r>
      <w:proofErr w:type="spellStart"/>
      <w:r w:rsidRPr="00717DC4">
        <w:rPr>
          <w:rFonts w:ascii="Book Antiqua" w:hAnsi="Book Antiqua"/>
        </w:rPr>
        <w:t>operacionalidad</w:t>
      </w:r>
      <w:proofErr w:type="spellEnd"/>
      <w:r w:rsidRPr="00717DC4">
        <w:rPr>
          <w:rFonts w:ascii="Book Antiqua" w:hAnsi="Book Antiqua"/>
        </w:rPr>
        <w:t xml:space="preserve"> de la actividad planificadora.</w:t>
      </w:r>
    </w:p>
    <w:p w14:paraId="062F3D44" w14:textId="77777777" w:rsidR="00E030C8" w:rsidRPr="00717DC4" w:rsidRDefault="00E030C8" w:rsidP="00F52CCD">
      <w:pPr>
        <w:shd w:val="clear" w:color="auto" w:fill="FFFFFF"/>
        <w:jc w:val="both"/>
        <w:rPr>
          <w:rFonts w:ascii="Book Antiqua" w:hAnsi="Book Antiqua"/>
        </w:rPr>
      </w:pPr>
    </w:p>
    <w:p w14:paraId="5D4DFDF8" w14:textId="4B727AAC" w:rsidR="00F52CCD" w:rsidRPr="00392BB6" w:rsidRDefault="000362E5" w:rsidP="00392BB6">
      <w:pPr>
        <w:shd w:val="clear" w:color="auto" w:fill="FFFFFF"/>
        <w:jc w:val="both"/>
        <w:rPr>
          <w:rFonts w:ascii="Book Antiqua" w:hAnsi="Book Antiqua"/>
          <w:b/>
        </w:rPr>
      </w:pPr>
      <w:r>
        <w:rPr>
          <w:rFonts w:ascii="Book Antiqua" w:hAnsi="Book Antiqua"/>
          <w:b/>
        </w:rPr>
        <w:t>5</w:t>
      </w:r>
      <w:r w:rsidR="00392BB6">
        <w:rPr>
          <w:rFonts w:ascii="Book Antiqua" w:hAnsi="Book Antiqua"/>
          <w:b/>
        </w:rPr>
        <w:t xml:space="preserve">.3. </w:t>
      </w:r>
      <w:r w:rsidR="00F52CCD" w:rsidRPr="00392BB6">
        <w:rPr>
          <w:rFonts w:ascii="Book Antiqua" w:hAnsi="Book Antiqua"/>
          <w:b/>
        </w:rPr>
        <w:t>Estructura organiza</w:t>
      </w:r>
      <w:r w:rsidR="00FB6018">
        <w:rPr>
          <w:rFonts w:ascii="Book Antiqua" w:hAnsi="Book Antiqua"/>
          <w:b/>
        </w:rPr>
        <w:t>tiva</w:t>
      </w:r>
      <w:r w:rsidR="00F52CCD" w:rsidRPr="00392BB6">
        <w:rPr>
          <w:rFonts w:ascii="Book Antiqua" w:hAnsi="Book Antiqua"/>
          <w:b/>
        </w:rPr>
        <w:t xml:space="preserve"> de la </w:t>
      </w:r>
      <w:r w:rsidR="00392BB6">
        <w:rPr>
          <w:rFonts w:ascii="Book Antiqua" w:hAnsi="Book Antiqua"/>
          <w:b/>
        </w:rPr>
        <w:t>Dirección de Planificación</w:t>
      </w:r>
    </w:p>
    <w:p w14:paraId="1414E9A4" w14:textId="77777777" w:rsidR="00F52CCD" w:rsidRDefault="00F52CCD" w:rsidP="00F52CCD">
      <w:pPr>
        <w:shd w:val="clear" w:color="auto" w:fill="FFFFFF"/>
        <w:jc w:val="both"/>
        <w:rPr>
          <w:rFonts w:ascii="Book Antiqua" w:hAnsi="Book Antiqua"/>
        </w:rPr>
      </w:pPr>
    </w:p>
    <w:p w14:paraId="0153E431" w14:textId="7C777077" w:rsidR="00F52CCD" w:rsidRDefault="00F52CCD" w:rsidP="00F52CCD">
      <w:pPr>
        <w:shd w:val="clear" w:color="auto" w:fill="FFFFFF"/>
        <w:jc w:val="both"/>
        <w:rPr>
          <w:rFonts w:ascii="Book Antiqua" w:hAnsi="Book Antiqua"/>
        </w:rPr>
      </w:pPr>
      <w:r w:rsidRPr="00C54F1A">
        <w:rPr>
          <w:rFonts w:ascii="Book Antiqua" w:hAnsi="Book Antiqua"/>
        </w:rPr>
        <w:t xml:space="preserve">La estructura de la </w:t>
      </w:r>
      <w:r w:rsidR="00CB523D" w:rsidRPr="00C54F1A">
        <w:rPr>
          <w:rFonts w:ascii="Book Antiqua" w:hAnsi="Book Antiqua"/>
        </w:rPr>
        <w:t xml:space="preserve">Dirección de Planificación </w:t>
      </w:r>
      <w:r w:rsidRPr="00C54F1A">
        <w:rPr>
          <w:rFonts w:ascii="Book Antiqua" w:hAnsi="Book Antiqua"/>
        </w:rPr>
        <w:t xml:space="preserve">está compuesta por un total de </w:t>
      </w:r>
      <w:r w:rsidR="0055601E" w:rsidRPr="00C54F1A">
        <w:rPr>
          <w:rFonts w:ascii="Book Antiqua" w:hAnsi="Book Antiqua"/>
        </w:rPr>
        <w:t>92</w:t>
      </w:r>
      <w:r w:rsidRPr="00C54F1A">
        <w:rPr>
          <w:rFonts w:ascii="Book Antiqua" w:hAnsi="Book Antiqua"/>
        </w:rPr>
        <w:t xml:space="preserve"> personas distribuidas en </w:t>
      </w:r>
      <w:r w:rsidR="0055601E" w:rsidRPr="00C54F1A">
        <w:rPr>
          <w:rFonts w:ascii="Book Antiqua" w:hAnsi="Book Antiqua"/>
        </w:rPr>
        <w:t xml:space="preserve">siete </w:t>
      </w:r>
      <w:r w:rsidRPr="00C54F1A">
        <w:rPr>
          <w:rFonts w:ascii="Book Antiqua" w:hAnsi="Book Antiqua"/>
        </w:rPr>
        <w:t xml:space="preserve">áreas.  Este equipo está formado por </w:t>
      </w:r>
      <w:r w:rsidR="008430E0" w:rsidRPr="00C54F1A">
        <w:rPr>
          <w:rFonts w:ascii="Book Antiqua" w:hAnsi="Book Antiqua"/>
        </w:rPr>
        <w:t>1</w:t>
      </w:r>
      <w:r w:rsidRPr="00C54F1A">
        <w:rPr>
          <w:rFonts w:ascii="Book Antiqua" w:hAnsi="Book Antiqua"/>
        </w:rPr>
        <w:t xml:space="preserve"> Director</w:t>
      </w:r>
      <w:r w:rsidR="00A47D6B" w:rsidRPr="00C54F1A">
        <w:rPr>
          <w:rFonts w:ascii="Book Antiqua" w:hAnsi="Book Antiqua"/>
        </w:rPr>
        <w:t>a</w:t>
      </w:r>
      <w:r w:rsidRPr="00C54F1A">
        <w:rPr>
          <w:rFonts w:ascii="Book Antiqua" w:hAnsi="Book Antiqua"/>
        </w:rPr>
        <w:t xml:space="preserve">; </w:t>
      </w:r>
      <w:r w:rsidR="008430E0" w:rsidRPr="00C54F1A">
        <w:rPr>
          <w:rFonts w:ascii="Book Antiqua" w:hAnsi="Book Antiqua"/>
        </w:rPr>
        <w:t>2</w:t>
      </w:r>
      <w:r w:rsidR="005058A2" w:rsidRPr="00C54F1A">
        <w:rPr>
          <w:rFonts w:ascii="Book Antiqua" w:hAnsi="Book Antiqua"/>
        </w:rPr>
        <w:t xml:space="preserve"> </w:t>
      </w:r>
      <w:r w:rsidRPr="00C54F1A">
        <w:rPr>
          <w:rFonts w:ascii="Book Antiqua" w:hAnsi="Book Antiqua"/>
        </w:rPr>
        <w:t>Subdirector</w:t>
      </w:r>
      <w:r w:rsidR="005058A2" w:rsidRPr="00C54F1A">
        <w:rPr>
          <w:rFonts w:ascii="Book Antiqua" w:hAnsi="Book Antiqua"/>
        </w:rPr>
        <w:t>es</w:t>
      </w:r>
      <w:r w:rsidRPr="00C54F1A">
        <w:rPr>
          <w:rFonts w:ascii="Book Antiqua" w:hAnsi="Book Antiqua"/>
        </w:rPr>
        <w:t xml:space="preserve">; </w:t>
      </w:r>
      <w:r w:rsidR="008430E0" w:rsidRPr="00C54F1A">
        <w:rPr>
          <w:rFonts w:ascii="Book Antiqua" w:hAnsi="Book Antiqua"/>
        </w:rPr>
        <w:t>6</w:t>
      </w:r>
      <w:r w:rsidR="005058A2" w:rsidRPr="00C54F1A">
        <w:rPr>
          <w:rFonts w:ascii="Book Antiqua" w:hAnsi="Book Antiqua"/>
        </w:rPr>
        <w:t xml:space="preserve"> </w:t>
      </w:r>
      <w:r w:rsidRPr="00C54F1A">
        <w:rPr>
          <w:rFonts w:ascii="Book Antiqua" w:hAnsi="Book Antiqua"/>
        </w:rPr>
        <w:t xml:space="preserve">Jefaturas de Sección; </w:t>
      </w:r>
      <w:r w:rsidR="00C54F1A" w:rsidRPr="00C54F1A">
        <w:rPr>
          <w:rFonts w:ascii="Book Antiqua" w:hAnsi="Book Antiqua"/>
        </w:rPr>
        <w:t>11 coordinaciones, 55</w:t>
      </w:r>
      <w:r w:rsidR="005058A2" w:rsidRPr="00C54F1A">
        <w:rPr>
          <w:rFonts w:ascii="Book Antiqua" w:hAnsi="Book Antiqua"/>
        </w:rPr>
        <w:t xml:space="preserve"> puestos profesionales </w:t>
      </w:r>
      <w:r w:rsidR="00545D37" w:rsidRPr="00C54F1A">
        <w:rPr>
          <w:rFonts w:ascii="Book Antiqua" w:hAnsi="Book Antiqua"/>
        </w:rPr>
        <w:t xml:space="preserve">y </w:t>
      </w:r>
      <w:r w:rsidR="00970445" w:rsidRPr="00C54F1A">
        <w:rPr>
          <w:rFonts w:ascii="Book Antiqua" w:hAnsi="Book Antiqua"/>
        </w:rPr>
        <w:t xml:space="preserve">17 </w:t>
      </w:r>
      <w:r w:rsidR="00545D37" w:rsidRPr="00C54F1A">
        <w:rPr>
          <w:rFonts w:ascii="Book Antiqua" w:hAnsi="Book Antiqua"/>
        </w:rPr>
        <w:t>puestos de personal de apoyo administrativ</w:t>
      </w:r>
      <w:r w:rsidR="00B346D6" w:rsidRPr="00C54F1A">
        <w:rPr>
          <w:rFonts w:ascii="Book Antiqua" w:hAnsi="Book Antiqua"/>
        </w:rPr>
        <w:t xml:space="preserve">o, </w:t>
      </w:r>
      <w:r w:rsidRPr="00C54F1A">
        <w:rPr>
          <w:rFonts w:ascii="Book Antiqua" w:hAnsi="Book Antiqua"/>
        </w:rPr>
        <w:t>según se detalla en el siguiente diagrama:</w:t>
      </w:r>
      <w:r>
        <w:rPr>
          <w:rFonts w:ascii="Book Antiqua" w:hAnsi="Book Antiqua"/>
        </w:rPr>
        <w:t xml:space="preserve"> </w:t>
      </w:r>
    </w:p>
    <w:p w14:paraId="0A65D457" w14:textId="77777777" w:rsidR="00014715" w:rsidRDefault="00014715" w:rsidP="00F52CCD">
      <w:pPr>
        <w:shd w:val="clear" w:color="auto" w:fill="FFFFFF"/>
        <w:jc w:val="both"/>
        <w:rPr>
          <w:rFonts w:ascii="Book Antiqua" w:hAnsi="Book Antiqua"/>
        </w:rPr>
      </w:pPr>
    </w:p>
    <w:p w14:paraId="7F8FCB58" w14:textId="77777777" w:rsidR="00F52CCD" w:rsidRDefault="00F52CCD" w:rsidP="00F52CCD">
      <w:pPr>
        <w:shd w:val="clear" w:color="auto" w:fill="FFFFFF"/>
        <w:jc w:val="both"/>
        <w:rPr>
          <w:rFonts w:ascii="Book Antiqua" w:hAnsi="Book Antiqua"/>
        </w:rPr>
      </w:pPr>
    </w:p>
    <w:p w14:paraId="4A78EE16" w14:textId="77777777" w:rsidR="00F52CCD" w:rsidRPr="00EE7CE1" w:rsidRDefault="00F52CCD" w:rsidP="00F52CCD">
      <w:pPr>
        <w:shd w:val="clear" w:color="auto" w:fill="FFFFFF"/>
        <w:jc w:val="center"/>
        <w:rPr>
          <w:rFonts w:ascii="Book Antiqua" w:hAnsi="Book Antiqua"/>
          <w:b/>
        </w:rPr>
      </w:pPr>
      <w:r>
        <w:rPr>
          <w:rFonts w:ascii="Book Antiqua" w:hAnsi="Book Antiqua"/>
          <w:b/>
        </w:rPr>
        <w:t xml:space="preserve">Cuadro </w:t>
      </w:r>
      <w:r w:rsidRPr="00EE7CE1">
        <w:rPr>
          <w:rFonts w:ascii="Book Antiqua" w:hAnsi="Book Antiqua"/>
          <w:b/>
        </w:rPr>
        <w:t>N° 2</w:t>
      </w:r>
    </w:p>
    <w:p w14:paraId="1C528EA5" w14:textId="77777777" w:rsidR="00F52CCD" w:rsidRDefault="00F52CCD" w:rsidP="00F52CCD">
      <w:pPr>
        <w:shd w:val="clear" w:color="auto" w:fill="FFFFFF"/>
        <w:jc w:val="center"/>
        <w:rPr>
          <w:rFonts w:ascii="Book Antiqua" w:hAnsi="Book Antiqua"/>
          <w:b/>
        </w:rPr>
      </w:pPr>
      <w:r w:rsidRPr="00EE7CE1">
        <w:rPr>
          <w:rFonts w:ascii="Book Antiqua" w:hAnsi="Book Antiqua"/>
          <w:b/>
        </w:rPr>
        <w:t xml:space="preserve">Estructura organizativa de la </w:t>
      </w:r>
      <w:r w:rsidR="006C4B54">
        <w:rPr>
          <w:rFonts w:ascii="Book Antiqua" w:hAnsi="Book Antiqua"/>
          <w:b/>
        </w:rPr>
        <w:t>Dirección de Planificación</w:t>
      </w:r>
    </w:p>
    <w:p w14:paraId="263722D0" w14:textId="77777777" w:rsidR="00F52CCD" w:rsidRDefault="006C4B54" w:rsidP="00F52CCD">
      <w:pPr>
        <w:shd w:val="clear" w:color="auto" w:fill="FFFFFF"/>
        <w:jc w:val="center"/>
        <w:rPr>
          <w:rFonts w:ascii="Book Antiqua" w:hAnsi="Book Antiqua"/>
          <w:b/>
        </w:rPr>
      </w:pPr>
      <w:r>
        <w:rPr>
          <w:rFonts w:ascii="Book Antiqua" w:hAnsi="Book Antiqua"/>
          <w:b/>
          <w:noProof/>
          <w:lang w:val="en-US"/>
        </w:rPr>
        <w:drawing>
          <wp:inline distT="0" distB="0" distL="0" distR="0" wp14:anchorId="527A63D2" wp14:editId="5B9B03E7">
            <wp:extent cx="6568440" cy="2940711"/>
            <wp:effectExtent l="0" t="0" r="3810" b="0"/>
            <wp:docPr id="3" name="Diagra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C3F5B5B" w14:textId="0D63B3BA" w:rsidR="00014715" w:rsidRPr="008B79BD" w:rsidRDefault="00F52CCD" w:rsidP="00F52CCD">
      <w:pPr>
        <w:shd w:val="clear" w:color="auto" w:fill="FFFFFF"/>
        <w:jc w:val="both"/>
        <w:rPr>
          <w:rFonts w:ascii="Book Antiqua" w:hAnsi="Book Antiqua"/>
          <w:i/>
          <w:noProof/>
          <w:color w:val="000000"/>
          <w:sz w:val="20"/>
          <w:lang w:eastAsia="es-CR"/>
        </w:rPr>
      </w:pPr>
      <w:r w:rsidRPr="008B79BD">
        <w:rPr>
          <w:rFonts w:ascii="Book Antiqua" w:hAnsi="Book Antiqua"/>
          <w:i/>
          <w:noProof/>
          <w:color w:val="000000"/>
          <w:sz w:val="22"/>
          <w:lang w:eastAsia="es-CR"/>
        </w:rPr>
        <w:t>*</w:t>
      </w:r>
      <w:r w:rsidRPr="008B79BD">
        <w:rPr>
          <w:rFonts w:ascii="Book Antiqua" w:hAnsi="Book Antiqua"/>
          <w:i/>
          <w:noProof/>
          <w:color w:val="000000"/>
          <w:sz w:val="20"/>
          <w:lang w:eastAsia="es-CR"/>
        </w:rPr>
        <w:t xml:space="preserve">Fuente: Información </w:t>
      </w:r>
      <w:r w:rsidR="007F5F31" w:rsidRPr="008B79BD">
        <w:rPr>
          <w:rFonts w:ascii="Book Antiqua" w:hAnsi="Book Antiqua"/>
          <w:i/>
          <w:noProof/>
          <w:color w:val="000000"/>
          <w:sz w:val="20"/>
          <w:lang w:eastAsia="es-CR"/>
        </w:rPr>
        <w:t>tomada de la Relación de Puestos del Poder Judicial 20</w:t>
      </w:r>
      <w:r w:rsidR="00D9729F">
        <w:rPr>
          <w:rFonts w:ascii="Book Antiqua" w:hAnsi="Book Antiqua"/>
          <w:i/>
          <w:noProof/>
          <w:color w:val="000000"/>
          <w:sz w:val="20"/>
          <w:lang w:eastAsia="es-CR"/>
        </w:rPr>
        <w:t>20</w:t>
      </w:r>
      <w:r w:rsidR="007F5F31" w:rsidRPr="008B79BD">
        <w:rPr>
          <w:rFonts w:ascii="Book Antiqua" w:hAnsi="Book Antiqua"/>
          <w:i/>
          <w:noProof/>
          <w:color w:val="000000"/>
          <w:sz w:val="20"/>
          <w:lang w:eastAsia="es-CR"/>
        </w:rPr>
        <w:t>.</w:t>
      </w:r>
      <w:r w:rsidRPr="008B79BD">
        <w:rPr>
          <w:rFonts w:ascii="Book Antiqua" w:hAnsi="Book Antiqua"/>
          <w:i/>
          <w:noProof/>
          <w:color w:val="000000"/>
          <w:sz w:val="20"/>
          <w:lang w:eastAsia="es-CR"/>
        </w:rPr>
        <w:t xml:space="preserve"> </w:t>
      </w:r>
    </w:p>
    <w:p w14:paraId="15A08B14" w14:textId="77777777" w:rsidR="00747DC4" w:rsidRDefault="00747DC4">
      <w:pPr>
        <w:rPr>
          <w:rFonts w:ascii="Book Antiqua" w:hAnsi="Book Antiqua"/>
          <w:b/>
        </w:rPr>
      </w:pPr>
    </w:p>
    <w:p w14:paraId="5B0DDBAA" w14:textId="77777777" w:rsidR="008B79BD" w:rsidRDefault="008B79BD" w:rsidP="0075184E">
      <w:pPr>
        <w:shd w:val="clear" w:color="auto" w:fill="FFFFFF"/>
        <w:jc w:val="center"/>
        <w:rPr>
          <w:rFonts w:ascii="Book Antiqua" w:hAnsi="Book Antiqua"/>
          <w:b/>
        </w:rPr>
      </w:pPr>
    </w:p>
    <w:p w14:paraId="12893A7F" w14:textId="43EFC6C3" w:rsidR="00C4577C" w:rsidRDefault="00C4577C" w:rsidP="004D392C">
      <w:pPr>
        <w:shd w:val="clear" w:color="auto" w:fill="FFFFFF"/>
        <w:jc w:val="both"/>
        <w:rPr>
          <w:rFonts w:ascii="Book Antiqua" w:hAnsi="Book Antiqua"/>
          <w:noProof/>
          <w:color w:val="000000"/>
          <w:lang w:eastAsia="es-CR"/>
        </w:rPr>
      </w:pPr>
    </w:p>
    <w:p w14:paraId="3BB397DF" w14:textId="50509554" w:rsidR="004819ED" w:rsidRDefault="004819ED" w:rsidP="004819ED">
      <w:pPr>
        <w:shd w:val="clear" w:color="auto" w:fill="FFFFFF"/>
        <w:jc w:val="both"/>
        <w:rPr>
          <w:rFonts w:ascii="Book Antiqua" w:hAnsi="Book Antiqua"/>
          <w:color w:val="000000"/>
        </w:rPr>
      </w:pPr>
      <w:r>
        <w:rPr>
          <w:rFonts w:ascii="Book Antiqua" w:hAnsi="Book Antiqua"/>
          <w:noProof/>
          <w:color w:val="000000"/>
          <w:lang w:eastAsia="es-CR"/>
        </w:rPr>
        <w:t xml:space="preserve">En virtud de que </w:t>
      </w:r>
      <w:r>
        <w:rPr>
          <w:rFonts w:ascii="Book Antiqua" w:hAnsi="Book Antiqua"/>
          <w:color w:val="000000"/>
        </w:rPr>
        <w:t xml:space="preserve">mediante informe </w:t>
      </w:r>
      <w:proofErr w:type="spellStart"/>
      <w:r w:rsidRPr="00AA7596">
        <w:rPr>
          <w:rFonts w:ascii="Book Antiqua" w:hAnsi="Book Antiqua"/>
          <w:color w:val="000000"/>
        </w:rPr>
        <w:t>Nº</w:t>
      </w:r>
      <w:proofErr w:type="spellEnd"/>
      <w:r w:rsidRPr="00AA7596">
        <w:rPr>
          <w:rFonts w:ascii="Book Antiqua" w:hAnsi="Book Antiqua"/>
          <w:color w:val="000000"/>
        </w:rPr>
        <w:t xml:space="preserve"> PJ-DGH-CAP-253-2020</w:t>
      </w:r>
      <w:r>
        <w:rPr>
          <w:rFonts w:ascii="Book Antiqua" w:hAnsi="Book Antiqua"/>
          <w:color w:val="000000"/>
        </w:rPr>
        <w:t>, de fecha</w:t>
      </w:r>
      <w:r w:rsidRPr="00AA7596">
        <w:rPr>
          <w:rFonts w:ascii="Book Antiqua" w:hAnsi="Book Antiqua"/>
          <w:color w:val="000000"/>
        </w:rPr>
        <w:t xml:space="preserve"> 24 de julio de 2020</w:t>
      </w:r>
      <w:r>
        <w:rPr>
          <w:rFonts w:ascii="Book Antiqua" w:hAnsi="Book Antiqua"/>
          <w:color w:val="000000"/>
        </w:rPr>
        <w:t xml:space="preserve">, se diagnosticó exclusivamente al personal que labora en la </w:t>
      </w:r>
      <w:r w:rsidRPr="00FD1310">
        <w:rPr>
          <w:rFonts w:ascii="Book Antiqua" w:hAnsi="Book Antiqua"/>
          <w:color w:val="000000"/>
        </w:rPr>
        <w:t>Sección de Estadística</w:t>
      </w:r>
      <w:r>
        <w:rPr>
          <w:rFonts w:ascii="Book Antiqua" w:hAnsi="Book Antiqua"/>
          <w:color w:val="000000"/>
        </w:rPr>
        <w:t xml:space="preserve">, en el presente estudio </w:t>
      </w:r>
      <w:r w:rsidR="004A6D33">
        <w:rPr>
          <w:rFonts w:ascii="Book Antiqua" w:hAnsi="Book Antiqua"/>
          <w:color w:val="000000"/>
        </w:rPr>
        <w:t xml:space="preserve">se abarcan el resto de </w:t>
      </w:r>
      <w:r w:rsidR="00F45595">
        <w:rPr>
          <w:rFonts w:ascii="Book Antiqua" w:hAnsi="Book Antiqua"/>
          <w:color w:val="000000"/>
        </w:rPr>
        <w:t>las áreas</w:t>
      </w:r>
      <w:r w:rsidR="004A6D33">
        <w:rPr>
          <w:rFonts w:ascii="Book Antiqua" w:hAnsi="Book Antiqua"/>
          <w:color w:val="000000"/>
        </w:rPr>
        <w:t xml:space="preserve">, </w:t>
      </w:r>
      <w:r>
        <w:rPr>
          <w:rFonts w:ascii="Book Antiqua" w:hAnsi="Book Antiqua"/>
          <w:color w:val="000000"/>
        </w:rPr>
        <w:t>participa un total de 73 personas bajo el siguiente esquema:</w:t>
      </w:r>
    </w:p>
    <w:p w14:paraId="064EC742" w14:textId="77777777" w:rsidR="008D5854" w:rsidRDefault="008D5854" w:rsidP="004819ED">
      <w:pPr>
        <w:shd w:val="clear" w:color="auto" w:fill="FFFFFF"/>
        <w:jc w:val="both"/>
        <w:rPr>
          <w:rFonts w:ascii="Book Antiqua" w:hAnsi="Book Antiqua"/>
          <w:color w:val="000000"/>
        </w:rPr>
      </w:pPr>
    </w:p>
    <w:p w14:paraId="44CE5C31" w14:textId="759B33A9" w:rsidR="004819ED" w:rsidRDefault="004819ED" w:rsidP="004D392C">
      <w:pPr>
        <w:shd w:val="clear" w:color="auto" w:fill="FFFFFF"/>
        <w:jc w:val="both"/>
        <w:rPr>
          <w:rFonts w:ascii="Book Antiqua" w:hAnsi="Book Antiqua"/>
          <w:noProof/>
          <w:color w:val="000000"/>
          <w:lang w:eastAsia="es-CR"/>
        </w:rPr>
      </w:pPr>
    </w:p>
    <w:p w14:paraId="5E19D354" w14:textId="1FCD1DF3" w:rsidR="000C2141" w:rsidRDefault="000C2141" w:rsidP="004D392C">
      <w:pPr>
        <w:shd w:val="clear" w:color="auto" w:fill="FFFFFF"/>
        <w:jc w:val="both"/>
        <w:rPr>
          <w:rFonts w:ascii="Book Antiqua" w:hAnsi="Book Antiqua"/>
          <w:noProof/>
          <w:color w:val="000000"/>
          <w:lang w:eastAsia="es-CR"/>
        </w:rPr>
      </w:pPr>
    </w:p>
    <w:p w14:paraId="1B02C45A" w14:textId="77777777" w:rsidR="000C2141" w:rsidRDefault="000C2141" w:rsidP="004D392C">
      <w:pPr>
        <w:shd w:val="clear" w:color="auto" w:fill="FFFFFF"/>
        <w:jc w:val="both"/>
        <w:rPr>
          <w:rFonts w:ascii="Book Antiqua" w:hAnsi="Book Antiqua"/>
          <w:noProof/>
          <w:color w:val="000000"/>
          <w:lang w:eastAsia="es-CR"/>
        </w:rPr>
      </w:pPr>
    </w:p>
    <w:p w14:paraId="3595D99A" w14:textId="446F6649" w:rsidR="004D392C" w:rsidRPr="00A30F10" w:rsidRDefault="004D392C" w:rsidP="004D392C">
      <w:pPr>
        <w:jc w:val="center"/>
        <w:rPr>
          <w:rFonts w:ascii="Book Antiqua" w:hAnsi="Book Antiqua"/>
          <w:b/>
          <w:noProof/>
          <w:color w:val="000000"/>
          <w:lang w:eastAsia="es-CR"/>
        </w:rPr>
      </w:pPr>
      <w:r w:rsidRPr="00A30F10">
        <w:rPr>
          <w:rFonts w:ascii="Book Antiqua" w:hAnsi="Book Antiqua"/>
          <w:b/>
          <w:noProof/>
          <w:color w:val="000000"/>
          <w:lang w:eastAsia="es-CR"/>
        </w:rPr>
        <w:t xml:space="preserve">Cuadro N° </w:t>
      </w:r>
      <w:r w:rsidR="00307A00" w:rsidRPr="00A30F10">
        <w:rPr>
          <w:rFonts w:ascii="Book Antiqua" w:hAnsi="Book Antiqua"/>
          <w:b/>
          <w:noProof/>
          <w:color w:val="000000"/>
          <w:lang w:eastAsia="es-CR"/>
        </w:rPr>
        <w:t>3</w:t>
      </w:r>
    </w:p>
    <w:p w14:paraId="50C9BD04" w14:textId="7AA054D7" w:rsidR="004D392C" w:rsidRPr="00A30F10" w:rsidRDefault="00A05BB2" w:rsidP="004D392C">
      <w:pPr>
        <w:shd w:val="clear" w:color="auto" w:fill="FFFFFF"/>
        <w:jc w:val="center"/>
        <w:rPr>
          <w:rFonts w:ascii="Book Antiqua" w:hAnsi="Book Antiqua"/>
          <w:noProof/>
          <w:color w:val="000000"/>
          <w:lang w:eastAsia="es-CR"/>
        </w:rPr>
      </w:pPr>
      <w:r w:rsidRPr="00A30F10">
        <w:rPr>
          <w:rFonts w:ascii="Book Antiqua" w:hAnsi="Book Antiqua"/>
          <w:b/>
          <w:noProof/>
          <w:color w:val="000000"/>
          <w:lang w:eastAsia="es-CR"/>
        </w:rPr>
        <w:t xml:space="preserve">Cantidad de puestos por </w:t>
      </w:r>
      <w:r w:rsidR="005B65C5" w:rsidRPr="00A30F10">
        <w:rPr>
          <w:rFonts w:ascii="Book Antiqua" w:hAnsi="Book Antiqua"/>
          <w:b/>
          <w:noProof/>
          <w:color w:val="000000"/>
          <w:lang w:eastAsia="es-CR"/>
        </w:rPr>
        <w:t>clase</w:t>
      </w:r>
    </w:p>
    <w:p w14:paraId="666514A6" w14:textId="77777777" w:rsidR="004D392C" w:rsidRPr="00B02C5C" w:rsidRDefault="004D392C" w:rsidP="004D392C">
      <w:pPr>
        <w:shd w:val="clear" w:color="auto" w:fill="FFFFFF"/>
        <w:jc w:val="center"/>
        <w:rPr>
          <w:rFonts w:ascii="Book Antiqua" w:hAnsi="Book Antiqua"/>
          <w:noProof/>
          <w:color w:val="000000"/>
          <w:highlight w:val="yellow"/>
          <w:lang w:eastAsia="es-CR"/>
        </w:rPr>
      </w:pPr>
    </w:p>
    <w:p w14:paraId="4ED6081C" w14:textId="3807AA33" w:rsidR="004D392C" w:rsidRPr="00B02C5C" w:rsidRDefault="004E1A82" w:rsidP="004D392C">
      <w:pPr>
        <w:shd w:val="clear" w:color="auto" w:fill="FFFFFF"/>
        <w:jc w:val="center"/>
        <w:rPr>
          <w:rFonts w:ascii="Book Antiqua" w:hAnsi="Book Antiqua"/>
          <w:noProof/>
          <w:color w:val="000000"/>
          <w:highlight w:val="yellow"/>
          <w:lang w:eastAsia="es-CR"/>
        </w:rPr>
      </w:pPr>
      <w:r>
        <w:rPr>
          <w:noProof/>
        </w:rPr>
        <w:drawing>
          <wp:inline distT="0" distB="0" distL="0" distR="0" wp14:anchorId="191948E9" wp14:editId="0F3788B8">
            <wp:extent cx="4584700" cy="1511300"/>
            <wp:effectExtent l="19050" t="19050" r="25400" b="12700"/>
            <wp:docPr id="4" name="Gráfico 4">
              <a:extLst xmlns:a="http://schemas.openxmlformats.org/drawingml/2006/main">
                <a:ext uri="{FF2B5EF4-FFF2-40B4-BE49-F238E27FC236}">
                  <a16:creationId xmlns:a16="http://schemas.microsoft.com/office/drawing/2014/main" id="{0D9F2376-5782-410B-AF4C-04231EEC8F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401F1EB" w14:textId="2AA03B51" w:rsidR="009C2554" w:rsidRPr="00A16B49" w:rsidRDefault="009C2554" w:rsidP="00B465A2">
      <w:pPr>
        <w:shd w:val="clear" w:color="auto" w:fill="FFFFFF"/>
        <w:jc w:val="center"/>
        <w:rPr>
          <w:rFonts w:ascii="Book Antiqua" w:hAnsi="Book Antiqua"/>
          <w:noProof/>
          <w:color w:val="000000"/>
          <w:sz w:val="20"/>
          <w:lang w:eastAsia="es-CR"/>
        </w:rPr>
      </w:pPr>
      <w:r w:rsidRPr="00B465A2">
        <w:rPr>
          <w:rFonts w:ascii="Book Antiqua" w:hAnsi="Book Antiqua"/>
          <w:noProof/>
          <w:color w:val="000000"/>
          <w:sz w:val="20"/>
          <w:lang w:eastAsia="es-CR"/>
        </w:rPr>
        <w:t xml:space="preserve">* Fuente: Cuestionarios aplicados a las personas encuestadas. </w:t>
      </w:r>
      <w:r w:rsidR="000C2141" w:rsidRPr="00B465A2">
        <w:rPr>
          <w:rFonts w:ascii="Book Antiqua" w:hAnsi="Book Antiqua"/>
          <w:noProof/>
          <w:color w:val="000000"/>
          <w:sz w:val="20"/>
          <w:lang w:eastAsia="es-CR"/>
        </w:rPr>
        <w:t>Dirección de Planificación</w:t>
      </w:r>
      <w:r w:rsidRPr="00B465A2">
        <w:rPr>
          <w:rFonts w:ascii="Book Antiqua" w:hAnsi="Book Antiqua"/>
          <w:noProof/>
          <w:color w:val="000000"/>
          <w:sz w:val="20"/>
          <w:lang w:eastAsia="es-CR"/>
        </w:rPr>
        <w:t>, 20</w:t>
      </w:r>
      <w:r w:rsidR="00730E1E" w:rsidRPr="00B465A2">
        <w:rPr>
          <w:rFonts w:ascii="Book Antiqua" w:hAnsi="Book Antiqua"/>
          <w:noProof/>
          <w:color w:val="000000"/>
          <w:sz w:val="20"/>
          <w:lang w:eastAsia="es-CR"/>
        </w:rPr>
        <w:t>2</w:t>
      </w:r>
      <w:r w:rsidR="000C2141" w:rsidRPr="00B465A2">
        <w:rPr>
          <w:rFonts w:ascii="Book Antiqua" w:hAnsi="Book Antiqua"/>
          <w:noProof/>
          <w:color w:val="000000"/>
          <w:sz w:val="20"/>
          <w:lang w:eastAsia="es-CR"/>
        </w:rPr>
        <w:t>1</w:t>
      </w:r>
      <w:r w:rsidRPr="00B465A2">
        <w:rPr>
          <w:rFonts w:ascii="Book Antiqua" w:hAnsi="Book Antiqua"/>
          <w:noProof/>
          <w:color w:val="000000"/>
          <w:sz w:val="20"/>
          <w:lang w:eastAsia="es-CR"/>
        </w:rPr>
        <w:t>.</w:t>
      </w:r>
    </w:p>
    <w:p w14:paraId="59AA6C62" w14:textId="6073A462" w:rsidR="009A7BE4" w:rsidRDefault="009A7BE4" w:rsidP="009D3992">
      <w:pPr>
        <w:pStyle w:val="NormalWeb"/>
        <w:shd w:val="clear" w:color="auto" w:fill="FFFFFF"/>
        <w:spacing w:before="0" w:beforeAutospacing="0" w:after="150"/>
        <w:rPr>
          <w:rFonts w:ascii="Helvetica Neue" w:hAnsi="Helvetica Neue"/>
          <w:color w:val="808080"/>
          <w:sz w:val="21"/>
          <w:szCs w:val="21"/>
          <w:lang w:val="es-ES_tradnl"/>
        </w:rPr>
      </w:pPr>
    </w:p>
    <w:p w14:paraId="4F763052" w14:textId="77777777" w:rsidR="00575388" w:rsidRDefault="00575388" w:rsidP="009D3992">
      <w:pPr>
        <w:pStyle w:val="NormalWeb"/>
        <w:shd w:val="clear" w:color="auto" w:fill="FFFFFF"/>
        <w:spacing w:before="0" w:beforeAutospacing="0" w:after="150"/>
        <w:rPr>
          <w:rFonts w:ascii="Helvetica Neue" w:hAnsi="Helvetica Neue"/>
          <w:color w:val="808080"/>
          <w:sz w:val="21"/>
          <w:szCs w:val="21"/>
          <w:lang w:val="es-ES_tradnl"/>
        </w:rPr>
      </w:pPr>
    </w:p>
    <w:p w14:paraId="7A0CC54A" w14:textId="61619C95" w:rsidR="00F52CCD" w:rsidRPr="00410C67" w:rsidRDefault="000362E5" w:rsidP="00EB6F09">
      <w:pPr>
        <w:shd w:val="clear" w:color="auto" w:fill="FFFFFF"/>
        <w:jc w:val="both"/>
        <w:rPr>
          <w:rFonts w:ascii="Book Antiqua" w:hAnsi="Book Antiqua"/>
          <w:b/>
          <w:noProof/>
          <w:color w:val="000000"/>
          <w:lang w:eastAsia="es-CR"/>
        </w:rPr>
      </w:pPr>
      <w:r>
        <w:rPr>
          <w:rFonts w:ascii="Book Antiqua" w:hAnsi="Book Antiqua"/>
          <w:b/>
          <w:noProof/>
          <w:color w:val="000000"/>
          <w:lang w:eastAsia="es-CR"/>
        </w:rPr>
        <w:t>5</w:t>
      </w:r>
      <w:r w:rsidR="00EB6F09">
        <w:rPr>
          <w:rFonts w:ascii="Book Antiqua" w:hAnsi="Book Antiqua"/>
          <w:b/>
          <w:noProof/>
          <w:color w:val="000000"/>
          <w:lang w:eastAsia="es-CR"/>
        </w:rPr>
        <w:t>.</w:t>
      </w:r>
      <w:r>
        <w:rPr>
          <w:rFonts w:ascii="Book Antiqua" w:hAnsi="Book Antiqua"/>
          <w:b/>
          <w:noProof/>
          <w:color w:val="000000"/>
          <w:lang w:eastAsia="es-CR"/>
        </w:rPr>
        <w:t>4</w:t>
      </w:r>
      <w:r w:rsidR="00EB6F09">
        <w:rPr>
          <w:rFonts w:ascii="Book Antiqua" w:hAnsi="Book Antiqua"/>
          <w:b/>
          <w:noProof/>
          <w:color w:val="000000"/>
          <w:lang w:eastAsia="es-CR"/>
        </w:rPr>
        <w:t xml:space="preserve">. </w:t>
      </w:r>
      <w:r w:rsidR="00F52CCD">
        <w:rPr>
          <w:rFonts w:ascii="Book Antiqua" w:hAnsi="Book Antiqua"/>
          <w:b/>
          <w:noProof/>
          <w:color w:val="000000"/>
          <w:lang w:eastAsia="es-CR"/>
        </w:rPr>
        <w:t>C</w:t>
      </w:r>
      <w:r w:rsidR="00F52CCD" w:rsidRPr="00410C67">
        <w:rPr>
          <w:rFonts w:ascii="Book Antiqua" w:hAnsi="Book Antiqua"/>
          <w:b/>
          <w:noProof/>
          <w:color w:val="000000"/>
          <w:lang w:eastAsia="es-CR"/>
        </w:rPr>
        <w:t>ompetencias laborales de los puestos de</w:t>
      </w:r>
      <w:r w:rsidR="00B02C5C">
        <w:rPr>
          <w:rFonts w:ascii="Book Antiqua" w:hAnsi="Book Antiqua"/>
          <w:b/>
          <w:noProof/>
          <w:color w:val="000000"/>
          <w:lang w:eastAsia="es-CR"/>
        </w:rPr>
        <w:t xml:space="preserve"> la Dirección de Planificación</w:t>
      </w:r>
    </w:p>
    <w:p w14:paraId="56F991FB" w14:textId="77777777" w:rsidR="00F52CCD" w:rsidRDefault="00F52CCD" w:rsidP="00EB6F09">
      <w:pPr>
        <w:shd w:val="clear" w:color="auto" w:fill="FFFFFF"/>
        <w:jc w:val="both"/>
        <w:rPr>
          <w:rFonts w:ascii="Book Antiqua" w:hAnsi="Book Antiqua"/>
          <w:noProof/>
          <w:color w:val="000000"/>
          <w:lang w:eastAsia="es-CR"/>
        </w:rPr>
      </w:pPr>
    </w:p>
    <w:p w14:paraId="3F622BD1" w14:textId="6A26CE8D" w:rsidR="00F52CCD" w:rsidRDefault="00F52CCD" w:rsidP="00F52CCD">
      <w:pPr>
        <w:shd w:val="clear" w:color="auto" w:fill="FFFFFF"/>
        <w:jc w:val="both"/>
        <w:rPr>
          <w:rFonts w:ascii="Book Antiqua" w:hAnsi="Book Antiqua"/>
          <w:noProof/>
          <w:color w:val="000000"/>
          <w:lang w:eastAsia="es-CR"/>
        </w:rPr>
      </w:pPr>
      <w:r>
        <w:rPr>
          <w:rFonts w:ascii="Book Antiqua" w:hAnsi="Book Antiqua"/>
          <w:noProof/>
          <w:color w:val="000000"/>
          <w:lang w:eastAsia="es-CR"/>
        </w:rPr>
        <w:t>De acuerdo con los perfiles compenciales que al efecto registran en la Dirección de Gestión Humana, se detalla</w:t>
      </w:r>
      <w:r w:rsidR="003224F3">
        <w:rPr>
          <w:rFonts w:ascii="Book Antiqua" w:hAnsi="Book Antiqua"/>
          <w:noProof/>
          <w:color w:val="000000"/>
          <w:lang w:eastAsia="es-CR"/>
        </w:rPr>
        <w:t>,</w:t>
      </w:r>
      <w:r>
        <w:rPr>
          <w:rFonts w:ascii="Book Antiqua" w:hAnsi="Book Antiqua"/>
          <w:noProof/>
          <w:color w:val="000000"/>
          <w:lang w:eastAsia="es-CR"/>
        </w:rPr>
        <w:t xml:space="preserve"> de manera referencial</w:t>
      </w:r>
      <w:r w:rsidR="003224F3">
        <w:rPr>
          <w:rFonts w:ascii="Book Antiqua" w:hAnsi="Book Antiqua"/>
          <w:noProof/>
          <w:color w:val="000000"/>
          <w:lang w:eastAsia="es-CR"/>
        </w:rPr>
        <w:t>,</w:t>
      </w:r>
      <w:r>
        <w:rPr>
          <w:rFonts w:ascii="Book Antiqua" w:hAnsi="Book Antiqua"/>
          <w:noProof/>
          <w:color w:val="000000"/>
          <w:lang w:eastAsia="es-CR"/>
        </w:rPr>
        <w:t xml:space="preserve"> la lista de competencias laborales que se le demandan a los cargos de</w:t>
      </w:r>
      <w:r w:rsidR="00B02C5C">
        <w:rPr>
          <w:rFonts w:ascii="Book Antiqua" w:hAnsi="Book Antiqua"/>
          <w:noProof/>
          <w:color w:val="000000"/>
          <w:lang w:eastAsia="es-CR"/>
        </w:rPr>
        <w:t xml:space="preserve"> la Dirección de Planificación</w:t>
      </w:r>
      <w:r>
        <w:rPr>
          <w:rFonts w:ascii="Book Antiqua" w:hAnsi="Book Antiqua"/>
          <w:noProof/>
          <w:color w:val="000000"/>
          <w:lang w:eastAsia="es-CR"/>
        </w:rPr>
        <w:t xml:space="preserve">. </w:t>
      </w:r>
    </w:p>
    <w:p w14:paraId="3437BE67" w14:textId="77777777" w:rsidR="000F2FD4" w:rsidRDefault="000F2FD4" w:rsidP="00F52CCD">
      <w:pPr>
        <w:shd w:val="clear" w:color="auto" w:fill="FFFFFF"/>
        <w:jc w:val="both"/>
        <w:rPr>
          <w:rFonts w:ascii="Book Antiqua" w:hAnsi="Book Antiqua"/>
          <w:noProof/>
          <w:color w:val="000000"/>
          <w:lang w:eastAsia="es-CR"/>
        </w:rPr>
      </w:pPr>
    </w:p>
    <w:p w14:paraId="59904836" w14:textId="77777777" w:rsidR="00F52CCD" w:rsidRDefault="00F52CCD" w:rsidP="00F52CCD">
      <w:pPr>
        <w:shd w:val="clear" w:color="auto" w:fill="FFFFFF"/>
        <w:jc w:val="both"/>
        <w:rPr>
          <w:rFonts w:ascii="Book Antiqua" w:hAnsi="Book Antiqua"/>
          <w:noProof/>
          <w:color w:val="000000"/>
          <w:lang w:eastAsia="es-CR"/>
        </w:rPr>
      </w:pPr>
      <w:r>
        <w:rPr>
          <w:rFonts w:ascii="Book Antiqua" w:hAnsi="Book Antiqua"/>
          <w:noProof/>
          <w:color w:val="000000"/>
          <w:lang w:eastAsia="es-CR"/>
        </w:rPr>
        <w:t>Los perfiles competenciales muestran tres tipos de competencias, información rectora del presente análisis:</w:t>
      </w:r>
    </w:p>
    <w:p w14:paraId="0F2F34CF" w14:textId="77777777" w:rsidR="000F2FD4" w:rsidRDefault="000F2FD4" w:rsidP="00F52CCD">
      <w:pPr>
        <w:shd w:val="clear" w:color="auto" w:fill="FFFFFF"/>
        <w:jc w:val="both"/>
        <w:rPr>
          <w:rFonts w:ascii="Book Antiqua" w:hAnsi="Book Antiqua"/>
          <w:noProof/>
          <w:color w:val="000000"/>
          <w:lang w:eastAsia="es-CR"/>
        </w:rPr>
      </w:pPr>
    </w:p>
    <w:p w14:paraId="21099FF9" w14:textId="77777777" w:rsidR="00F52CCD" w:rsidRDefault="00F52CCD" w:rsidP="000A379A">
      <w:pPr>
        <w:numPr>
          <w:ilvl w:val="0"/>
          <w:numId w:val="3"/>
        </w:numPr>
        <w:shd w:val="clear" w:color="auto" w:fill="FFFFFF"/>
        <w:spacing w:line="276" w:lineRule="auto"/>
        <w:jc w:val="both"/>
        <w:rPr>
          <w:rFonts w:ascii="Book Antiqua" w:hAnsi="Book Antiqua"/>
          <w:b/>
          <w:noProof/>
          <w:color w:val="000000"/>
          <w:lang w:eastAsia="es-CR"/>
        </w:rPr>
      </w:pPr>
      <w:r>
        <w:rPr>
          <w:rFonts w:ascii="Book Antiqua" w:hAnsi="Book Antiqua"/>
          <w:b/>
          <w:noProof/>
          <w:color w:val="000000"/>
          <w:lang w:eastAsia="es-CR"/>
        </w:rPr>
        <w:t>C</w:t>
      </w:r>
      <w:r w:rsidRPr="00305644">
        <w:rPr>
          <w:rFonts w:ascii="Book Antiqua" w:hAnsi="Book Antiqua"/>
          <w:b/>
          <w:noProof/>
          <w:color w:val="000000"/>
          <w:lang w:eastAsia="es-CR"/>
        </w:rPr>
        <w:t>ompetencias genéricas,</w:t>
      </w:r>
      <w:r>
        <w:rPr>
          <w:rFonts w:ascii="Book Antiqua" w:hAnsi="Book Antiqua"/>
          <w:noProof/>
          <w:color w:val="000000"/>
          <w:lang w:eastAsia="es-CR"/>
        </w:rPr>
        <w:t xml:space="preserve"> las cuales s</w:t>
      </w:r>
      <w:r w:rsidRPr="004A0B88">
        <w:rPr>
          <w:rFonts w:ascii="Book Antiqua" w:hAnsi="Book Antiqua"/>
          <w:noProof/>
          <w:color w:val="000000"/>
          <w:lang w:eastAsia="es-CR"/>
        </w:rPr>
        <w:t>e derivan de la visión, misión, valores y modelo estratégico de la institución</w:t>
      </w:r>
      <w:r>
        <w:rPr>
          <w:rFonts w:ascii="Book Antiqua" w:hAnsi="Book Antiqua"/>
          <w:noProof/>
          <w:color w:val="000000"/>
          <w:lang w:eastAsia="es-CR"/>
        </w:rPr>
        <w:t xml:space="preserve"> y </w:t>
      </w:r>
      <w:r w:rsidRPr="004A0B88">
        <w:rPr>
          <w:rFonts w:ascii="Book Antiqua" w:hAnsi="Book Antiqua"/>
          <w:noProof/>
          <w:color w:val="000000"/>
          <w:lang w:eastAsia="es-CR"/>
        </w:rPr>
        <w:t xml:space="preserve">relacionadas con la estrategia institucional y </w:t>
      </w:r>
      <w:r>
        <w:rPr>
          <w:rFonts w:ascii="Book Antiqua" w:hAnsi="Book Antiqua"/>
          <w:noProof/>
          <w:color w:val="000000"/>
          <w:lang w:eastAsia="es-CR"/>
        </w:rPr>
        <w:t>que afectan a todo el personal.</w:t>
      </w:r>
    </w:p>
    <w:p w14:paraId="094AE4D5" w14:textId="77777777" w:rsidR="00F52CCD" w:rsidRDefault="00F52CCD" w:rsidP="000A379A">
      <w:pPr>
        <w:numPr>
          <w:ilvl w:val="0"/>
          <w:numId w:val="3"/>
        </w:numPr>
        <w:shd w:val="clear" w:color="auto" w:fill="FFFFFF"/>
        <w:spacing w:line="276" w:lineRule="auto"/>
        <w:jc w:val="both"/>
        <w:rPr>
          <w:rFonts w:ascii="Book Antiqua" w:hAnsi="Book Antiqua"/>
          <w:noProof/>
          <w:color w:val="000000"/>
          <w:lang w:eastAsia="es-CR"/>
        </w:rPr>
      </w:pPr>
      <w:r>
        <w:rPr>
          <w:rFonts w:ascii="Book Antiqua" w:hAnsi="Book Antiqua"/>
          <w:noProof/>
          <w:color w:val="000000"/>
          <w:lang w:eastAsia="es-CR"/>
        </w:rPr>
        <w:t>C</w:t>
      </w:r>
      <w:r w:rsidRPr="00305644">
        <w:rPr>
          <w:rFonts w:ascii="Book Antiqua" w:hAnsi="Book Antiqua"/>
          <w:b/>
          <w:noProof/>
          <w:color w:val="000000"/>
          <w:lang w:eastAsia="es-CR"/>
        </w:rPr>
        <w:t>ompetencias específicas</w:t>
      </w:r>
      <w:r>
        <w:rPr>
          <w:rFonts w:ascii="Book Antiqua" w:hAnsi="Book Antiqua"/>
          <w:noProof/>
          <w:color w:val="000000"/>
          <w:lang w:eastAsia="es-CR"/>
        </w:rPr>
        <w:t xml:space="preserve">, </w:t>
      </w:r>
      <w:r w:rsidRPr="004A0B88">
        <w:rPr>
          <w:rFonts w:ascii="Book Antiqua" w:hAnsi="Book Antiqua"/>
          <w:noProof/>
          <w:color w:val="000000"/>
          <w:lang w:eastAsia="es-CR"/>
        </w:rPr>
        <w:t xml:space="preserve"> propias de todos los roles de un determinado nivel institucional y/o área funcional</w:t>
      </w:r>
      <w:r>
        <w:rPr>
          <w:rFonts w:ascii="Book Antiqua" w:hAnsi="Book Antiqua"/>
          <w:noProof/>
          <w:color w:val="000000"/>
          <w:lang w:eastAsia="es-CR"/>
        </w:rPr>
        <w:t>.</w:t>
      </w:r>
    </w:p>
    <w:p w14:paraId="19397CE6" w14:textId="69EF18E5" w:rsidR="00F52CCD" w:rsidRPr="00592782" w:rsidRDefault="00F52CCD" w:rsidP="000A379A">
      <w:pPr>
        <w:numPr>
          <w:ilvl w:val="0"/>
          <w:numId w:val="3"/>
        </w:numPr>
        <w:shd w:val="clear" w:color="auto" w:fill="FFFFFF"/>
        <w:spacing w:line="276" w:lineRule="auto"/>
        <w:jc w:val="both"/>
        <w:rPr>
          <w:rFonts w:ascii="Book Antiqua" w:hAnsi="Book Antiqua"/>
          <w:b/>
          <w:noProof/>
          <w:color w:val="000000"/>
          <w:lang w:eastAsia="es-CR"/>
        </w:rPr>
      </w:pPr>
      <w:r w:rsidRPr="007D6228">
        <w:rPr>
          <w:rFonts w:ascii="Book Antiqua" w:hAnsi="Book Antiqua"/>
          <w:b/>
          <w:noProof/>
          <w:color w:val="000000"/>
          <w:lang w:eastAsia="es-CR"/>
        </w:rPr>
        <w:t>C</w:t>
      </w:r>
      <w:r w:rsidRPr="00305644">
        <w:rPr>
          <w:rFonts w:ascii="Book Antiqua" w:hAnsi="Book Antiqua"/>
          <w:b/>
          <w:noProof/>
          <w:color w:val="000000"/>
          <w:lang w:eastAsia="es-CR"/>
        </w:rPr>
        <w:t>ompetencias técnicas</w:t>
      </w:r>
      <w:r>
        <w:rPr>
          <w:rFonts w:ascii="Book Antiqua" w:hAnsi="Book Antiqua"/>
          <w:noProof/>
          <w:color w:val="000000"/>
          <w:lang w:eastAsia="es-CR"/>
        </w:rPr>
        <w:t>, las que s</w:t>
      </w:r>
      <w:r w:rsidRPr="004A0B88">
        <w:rPr>
          <w:rFonts w:ascii="Book Antiqua" w:hAnsi="Book Antiqua"/>
          <w:noProof/>
          <w:color w:val="000000"/>
          <w:lang w:eastAsia="es-CR"/>
        </w:rPr>
        <w:t>e refieren a las áreas de conocimiento a nivel  técnico que deberá tener la persona, en f</w:t>
      </w:r>
      <w:r>
        <w:rPr>
          <w:rFonts w:ascii="Book Antiqua" w:hAnsi="Book Antiqua"/>
          <w:noProof/>
          <w:color w:val="000000"/>
          <w:lang w:eastAsia="es-CR"/>
        </w:rPr>
        <w:t>unción del contenido del puesto.</w:t>
      </w:r>
    </w:p>
    <w:p w14:paraId="149B092C" w14:textId="77777777" w:rsidR="00592782" w:rsidRPr="006806BB" w:rsidRDefault="00592782" w:rsidP="00592782">
      <w:pPr>
        <w:shd w:val="clear" w:color="auto" w:fill="FFFFFF"/>
        <w:spacing w:line="276" w:lineRule="auto"/>
        <w:jc w:val="both"/>
        <w:rPr>
          <w:rFonts w:ascii="Book Antiqua" w:hAnsi="Book Antiqua"/>
          <w:b/>
          <w:noProof/>
          <w:color w:val="000000"/>
          <w:lang w:eastAsia="es-CR"/>
        </w:rPr>
      </w:pPr>
    </w:p>
    <w:p w14:paraId="706FAC05" w14:textId="77777777" w:rsidR="005464DD" w:rsidRDefault="005464DD" w:rsidP="00F52CCD">
      <w:pPr>
        <w:shd w:val="clear" w:color="auto" w:fill="FFFFFF"/>
        <w:jc w:val="center"/>
        <w:rPr>
          <w:rFonts w:ascii="Book Antiqua" w:hAnsi="Book Antiqua"/>
          <w:b/>
          <w:noProof/>
          <w:color w:val="000000"/>
          <w:lang w:eastAsia="es-CR"/>
        </w:rPr>
        <w:sectPr w:rsidR="005464DD" w:rsidSect="0035175F">
          <w:headerReference w:type="default" r:id="rId15"/>
          <w:pgSz w:w="12240" w:h="15840" w:code="1"/>
          <w:pgMar w:top="2268" w:right="1134" w:bottom="2237" w:left="1134" w:header="709" w:footer="709" w:gutter="0"/>
          <w:pgNumType w:start="1"/>
          <w:cols w:space="708"/>
          <w:docGrid w:linePitch="360"/>
        </w:sectPr>
      </w:pPr>
    </w:p>
    <w:p w14:paraId="4D793BE6" w14:textId="77DC0A76" w:rsidR="00F52CCD" w:rsidRPr="00E26BFF" w:rsidRDefault="00F52CCD" w:rsidP="00F52CCD">
      <w:pPr>
        <w:shd w:val="clear" w:color="auto" w:fill="FFFFFF"/>
        <w:jc w:val="center"/>
        <w:rPr>
          <w:rFonts w:ascii="Book Antiqua" w:hAnsi="Book Antiqua"/>
          <w:b/>
          <w:noProof/>
          <w:color w:val="000000"/>
          <w:lang w:eastAsia="es-CR"/>
        </w:rPr>
      </w:pPr>
      <w:r>
        <w:rPr>
          <w:rFonts w:ascii="Book Antiqua" w:hAnsi="Book Antiqua"/>
          <w:b/>
          <w:noProof/>
          <w:color w:val="000000"/>
          <w:lang w:eastAsia="es-CR"/>
        </w:rPr>
        <w:lastRenderedPageBreak/>
        <w:t xml:space="preserve">Cuadro N° </w:t>
      </w:r>
      <w:r w:rsidR="00F44BB4">
        <w:rPr>
          <w:rFonts w:ascii="Book Antiqua" w:hAnsi="Book Antiqua"/>
          <w:b/>
          <w:noProof/>
          <w:color w:val="000000"/>
          <w:lang w:eastAsia="es-CR"/>
        </w:rPr>
        <w:t>4</w:t>
      </w:r>
    </w:p>
    <w:p w14:paraId="3EFBD72C" w14:textId="6C621570" w:rsidR="00F52CCD" w:rsidRDefault="00F52CCD" w:rsidP="00F52CCD">
      <w:pPr>
        <w:shd w:val="clear" w:color="auto" w:fill="FFFFFF"/>
        <w:jc w:val="center"/>
        <w:rPr>
          <w:rFonts w:ascii="Book Antiqua" w:hAnsi="Book Antiqua"/>
          <w:noProof/>
          <w:color w:val="000000"/>
          <w:lang w:eastAsia="es-CR"/>
        </w:rPr>
      </w:pPr>
      <w:r w:rsidRPr="00E26BFF">
        <w:rPr>
          <w:rFonts w:ascii="Book Antiqua" w:hAnsi="Book Antiqua"/>
          <w:b/>
          <w:noProof/>
          <w:color w:val="000000"/>
          <w:lang w:eastAsia="es-CR"/>
        </w:rPr>
        <w:t>Competencias laborales de los cargos de</w:t>
      </w:r>
      <w:r w:rsidR="00592782">
        <w:rPr>
          <w:rFonts w:ascii="Book Antiqua" w:hAnsi="Book Antiqua"/>
          <w:b/>
          <w:noProof/>
          <w:color w:val="000000"/>
          <w:lang w:eastAsia="es-CR"/>
        </w:rPr>
        <w:t xml:space="preserve"> </w:t>
      </w:r>
      <w:r w:rsidR="000F2FD4">
        <w:rPr>
          <w:rFonts w:ascii="Book Antiqua" w:hAnsi="Book Antiqua"/>
          <w:b/>
          <w:noProof/>
          <w:color w:val="000000"/>
          <w:lang w:eastAsia="es-CR"/>
        </w:rPr>
        <w:t>l</w:t>
      </w:r>
      <w:r w:rsidR="00592782">
        <w:rPr>
          <w:rFonts w:ascii="Book Antiqua" w:hAnsi="Book Antiqua"/>
          <w:b/>
          <w:noProof/>
          <w:color w:val="000000"/>
          <w:lang w:eastAsia="es-CR"/>
        </w:rPr>
        <w:t>a Dirección de Planificación</w:t>
      </w:r>
    </w:p>
    <w:p w14:paraId="5E7A8D0C" w14:textId="77777777" w:rsidR="00F52CCD" w:rsidRDefault="00F52CCD" w:rsidP="00F52CCD">
      <w:pPr>
        <w:shd w:val="clear" w:color="auto" w:fill="FFFFFF"/>
        <w:jc w:val="both"/>
        <w:rPr>
          <w:rFonts w:ascii="Book Antiqua" w:hAnsi="Book Antiqua"/>
          <w:noProof/>
          <w:color w:val="000000"/>
          <w:lang w:eastAsia="es-CR"/>
        </w:rPr>
      </w:pPr>
    </w:p>
    <w:tbl>
      <w:tblPr>
        <w:tblW w:w="14891" w:type="dxa"/>
        <w:tblInd w:w="-1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37"/>
        <w:gridCol w:w="1146"/>
        <w:gridCol w:w="1146"/>
        <w:gridCol w:w="1146"/>
        <w:gridCol w:w="1146"/>
        <w:gridCol w:w="1145"/>
        <w:gridCol w:w="1145"/>
        <w:gridCol w:w="1145"/>
        <w:gridCol w:w="1145"/>
        <w:gridCol w:w="1145"/>
        <w:gridCol w:w="1145"/>
      </w:tblGrid>
      <w:tr w:rsidR="0069444F" w:rsidRPr="00520346" w14:paraId="03977FDB" w14:textId="77777777" w:rsidTr="0069444F">
        <w:trPr>
          <w:cantSplit/>
          <w:trHeight w:val="1733"/>
          <w:tblHeader/>
        </w:trPr>
        <w:tc>
          <w:tcPr>
            <w:tcW w:w="3402" w:type="dxa"/>
            <w:shd w:val="clear" w:color="auto" w:fill="5F9ED7"/>
            <w:vAlign w:val="center"/>
            <w:hideMark/>
          </w:tcPr>
          <w:p w14:paraId="1E81EBF0" w14:textId="77777777" w:rsidR="00FF631E" w:rsidRPr="00520346" w:rsidRDefault="00FF631E" w:rsidP="00F323FC">
            <w:pPr>
              <w:rPr>
                <w:rFonts w:eastAsia="Times New Roman"/>
                <w:b/>
                <w:bCs/>
                <w:color w:val="000000" w:themeColor="text1"/>
                <w:sz w:val="18"/>
                <w:szCs w:val="18"/>
                <w:lang w:eastAsia="es-CR"/>
              </w:rPr>
            </w:pPr>
            <w:bookmarkStart w:id="1" w:name="_Hlk18998694"/>
            <w:r w:rsidRPr="00520346">
              <w:rPr>
                <w:rFonts w:eastAsia="Times New Roman"/>
                <w:b/>
                <w:bCs/>
                <w:color w:val="000000" w:themeColor="text1"/>
                <w:sz w:val="18"/>
                <w:szCs w:val="18"/>
                <w:lang w:eastAsia="es-CR"/>
              </w:rPr>
              <w:t> </w:t>
            </w:r>
          </w:p>
        </w:tc>
        <w:tc>
          <w:tcPr>
            <w:tcW w:w="1134" w:type="dxa"/>
            <w:shd w:val="clear" w:color="auto" w:fill="5F9ED7"/>
            <w:textDirection w:val="btLr"/>
            <w:vAlign w:val="center"/>
          </w:tcPr>
          <w:p w14:paraId="3E095379" w14:textId="72693187" w:rsidR="00FF631E" w:rsidRPr="00FF631E" w:rsidRDefault="00FF631E" w:rsidP="00435BCC">
            <w:pPr>
              <w:ind w:left="113" w:right="113"/>
              <w:jc w:val="center"/>
              <w:rPr>
                <w:rFonts w:eastAsia="Times New Roman"/>
                <w:b/>
                <w:bCs/>
                <w:color w:val="000000" w:themeColor="text1"/>
                <w:sz w:val="18"/>
                <w:szCs w:val="18"/>
                <w:lang w:eastAsia="es-CR"/>
              </w:rPr>
            </w:pPr>
            <w:r w:rsidRPr="00FF631E">
              <w:rPr>
                <w:rFonts w:eastAsia="Times New Roman"/>
                <w:b/>
                <w:bCs/>
                <w:color w:val="000000" w:themeColor="text1"/>
                <w:sz w:val="18"/>
                <w:szCs w:val="18"/>
                <w:lang w:eastAsia="es-CR"/>
              </w:rPr>
              <w:t>DIRECTOR GENERAL DE PLANIFICACIÓN</w:t>
            </w:r>
          </w:p>
        </w:tc>
        <w:tc>
          <w:tcPr>
            <w:tcW w:w="1134" w:type="dxa"/>
            <w:shd w:val="clear" w:color="auto" w:fill="5F9ED7"/>
            <w:textDirection w:val="btLr"/>
            <w:vAlign w:val="center"/>
          </w:tcPr>
          <w:p w14:paraId="57F2A8E0" w14:textId="18491127" w:rsidR="00FF631E" w:rsidRPr="00FF631E" w:rsidRDefault="00FF631E" w:rsidP="00435BCC">
            <w:pPr>
              <w:ind w:left="113" w:right="113"/>
              <w:jc w:val="center"/>
              <w:rPr>
                <w:rFonts w:eastAsia="Times New Roman"/>
                <w:b/>
                <w:bCs/>
                <w:color w:val="000000" w:themeColor="text1"/>
                <w:sz w:val="18"/>
                <w:szCs w:val="18"/>
                <w:lang w:eastAsia="es-CR"/>
              </w:rPr>
            </w:pPr>
            <w:r w:rsidRPr="00FF631E">
              <w:rPr>
                <w:rFonts w:eastAsia="Times New Roman"/>
                <w:b/>
                <w:bCs/>
                <w:color w:val="000000" w:themeColor="text1"/>
                <w:sz w:val="18"/>
                <w:szCs w:val="18"/>
                <w:lang w:eastAsia="es-CR"/>
              </w:rPr>
              <w:t>SUBDIRECTOR GENERAL DE PLANIFICACIÓN</w:t>
            </w:r>
          </w:p>
        </w:tc>
        <w:tc>
          <w:tcPr>
            <w:tcW w:w="1134" w:type="dxa"/>
            <w:shd w:val="clear" w:color="auto" w:fill="5F9ED7"/>
            <w:textDirection w:val="btLr"/>
            <w:vAlign w:val="center"/>
            <w:hideMark/>
          </w:tcPr>
          <w:p w14:paraId="79452336" w14:textId="6881D5C4" w:rsidR="00FF631E" w:rsidRPr="00FF631E" w:rsidRDefault="00FF631E" w:rsidP="00435BCC">
            <w:pPr>
              <w:ind w:left="113" w:right="113"/>
              <w:jc w:val="center"/>
              <w:rPr>
                <w:rFonts w:eastAsia="Times New Roman"/>
                <w:b/>
                <w:bCs/>
                <w:color w:val="000000" w:themeColor="text1"/>
                <w:sz w:val="18"/>
                <w:szCs w:val="18"/>
                <w:lang w:eastAsia="es-CR"/>
              </w:rPr>
            </w:pPr>
            <w:r w:rsidRPr="00FF631E">
              <w:rPr>
                <w:rFonts w:eastAsia="Times New Roman"/>
                <w:b/>
                <w:bCs/>
                <w:color w:val="000000" w:themeColor="text1"/>
                <w:sz w:val="18"/>
                <w:szCs w:val="18"/>
                <w:lang w:eastAsia="es-CR"/>
              </w:rPr>
              <w:t>JEFE  SECCION DE PLANIFICACIÓN</w:t>
            </w:r>
          </w:p>
        </w:tc>
        <w:tc>
          <w:tcPr>
            <w:tcW w:w="1134" w:type="dxa"/>
            <w:shd w:val="clear" w:color="auto" w:fill="5F9ED7"/>
            <w:textDirection w:val="btLr"/>
            <w:vAlign w:val="center"/>
            <w:hideMark/>
          </w:tcPr>
          <w:p w14:paraId="6C64C454" w14:textId="77777777" w:rsidR="00FF631E" w:rsidRPr="00FF631E" w:rsidRDefault="00FF631E" w:rsidP="00435BCC">
            <w:pPr>
              <w:ind w:left="113" w:right="113"/>
              <w:jc w:val="center"/>
              <w:rPr>
                <w:rFonts w:eastAsia="Times New Roman"/>
                <w:b/>
                <w:bCs/>
                <w:color w:val="000000" w:themeColor="text1"/>
                <w:sz w:val="18"/>
                <w:szCs w:val="18"/>
                <w:lang w:eastAsia="es-CR"/>
              </w:rPr>
            </w:pPr>
            <w:r w:rsidRPr="00FF631E">
              <w:rPr>
                <w:rFonts w:eastAsia="Times New Roman"/>
                <w:b/>
                <w:bCs/>
                <w:color w:val="000000" w:themeColor="text1"/>
                <w:sz w:val="18"/>
                <w:szCs w:val="18"/>
                <w:lang w:eastAsia="es-CR"/>
              </w:rPr>
              <w:t>PROFESIONAL  EN PLANIFICACIÓN</w:t>
            </w:r>
          </w:p>
        </w:tc>
        <w:tc>
          <w:tcPr>
            <w:tcW w:w="1134" w:type="dxa"/>
            <w:shd w:val="clear" w:color="auto" w:fill="5F9ED7"/>
            <w:textDirection w:val="btLr"/>
            <w:vAlign w:val="center"/>
          </w:tcPr>
          <w:p w14:paraId="70CCB224" w14:textId="77777777" w:rsidR="00FF631E" w:rsidRPr="00FF631E" w:rsidRDefault="00FF631E" w:rsidP="00435BCC">
            <w:pPr>
              <w:ind w:left="113" w:right="113"/>
              <w:jc w:val="center"/>
              <w:rPr>
                <w:rFonts w:eastAsia="Times New Roman"/>
                <w:b/>
                <w:bCs/>
                <w:color w:val="000000" w:themeColor="text1"/>
                <w:sz w:val="18"/>
                <w:szCs w:val="18"/>
                <w:lang w:eastAsia="es-CR"/>
              </w:rPr>
            </w:pPr>
            <w:r w:rsidRPr="00FF631E">
              <w:rPr>
                <w:rFonts w:eastAsia="Times New Roman"/>
                <w:b/>
                <w:bCs/>
                <w:color w:val="000000" w:themeColor="text1"/>
                <w:sz w:val="18"/>
                <w:szCs w:val="18"/>
                <w:lang w:eastAsia="es-CR"/>
              </w:rPr>
              <w:t>COORDINADOR DE UNIDAD 3</w:t>
            </w:r>
          </w:p>
        </w:tc>
        <w:tc>
          <w:tcPr>
            <w:tcW w:w="1134" w:type="dxa"/>
            <w:shd w:val="clear" w:color="auto" w:fill="5F9ED7"/>
            <w:textDirection w:val="btLr"/>
            <w:vAlign w:val="center"/>
          </w:tcPr>
          <w:p w14:paraId="77DAF102" w14:textId="77777777" w:rsidR="00FF631E" w:rsidRPr="00FF631E" w:rsidRDefault="00FF631E" w:rsidP="00435BCC">
            <w:pPr>
              <w:ind w:left="113" w:right="113"/>
              <w:jc w:val="center"/>
              <w:rPr>
                <w:rFonts w:eastAsia="Times New Roman"/>
                <w:b/>
                <w:bCs/>
                <w:color w:val="000000" w:themeColor="text1"/>
                <w:sz w:val="18"/>
                <w:szCs w:val="18"/>
                <w:lang w:eastAsia="es-CR"/>
              </w:rPr>
            </w:pPr>
            <w:r w:rsidRPr="00FF631E">
              <w:rPr>
                <w:rFonts w:eastAsia="Times New Roman"/>
                <w:b/>
                <w:bCs/>
                <w:color w:val="000000" w:themeColor="text1"/>
                <w:sz w:val="18"/>
                <w:szCs w:val="18"/>
                <w:lang w:eastAsia="es-CR"/>
              </w:rPr>
              <w:t>COORDINADOR DE UNIDAD 2</w:t>
            </w:r>
          </w:p>
        </w:tc>
        <w:tc>
          <w:tcPr>
            <w:tcW w:w="1134" w:type="dxa"/>
            <w:shd w:val="clear" w:color="auto" w:fill="5F9ED7"/>
            <w:textDirection w:val="btLr"/>
            <w:vAlign w:val="center"/>
          </w:tcPr>
          <w:p w14:paraId="6C42991C" w14:textId="1DFBA77D" w:rsidR="00FF631E" w:rsidRPr="00FF631E" w:rsidRDefault="00FF631E" w:rsidP="00435BCC">
            <w:pPr>
              <w:ind w:left="113" w:right="113"/>
              <w:jc w:val="center"/>
              <w:rPr>
                <w:rFonts w:eastAsia="Times New Roman"/>
                <w:b/>
                <w:bCs/>
                <w:color w:val="000000" w:themeColor="text1"/>
                <w:sz w:val="18"/>
                <w:szCs w:val="18"/>
                <w:lang w:eastAsia="es-CR"/>
              </w:rPr>
            </w:pPr>
            <w:r w:rsidRPr="00FF631E">
              <w:rPr>
                <w:rFonts w:eastAsia="Times New Roman"/>
                <w:b/>
                <w:bCs/>
                <w:color w:val="000000" w:themeColor="text1"/>
                <w:sz w:val="18"/>
                <w:szCs w:val="18"/>
                <w:lang w:eastAsia="es-CR"/>
              </w:rPr>
              <w:t>SECRETARIA EJECUTIVA 1</w:t>
            </w:r>
          </w:p>
        </w:tc>
        <w:tc>
          <w:tcPr>
            <w:tcW w:w="1134" w:type="dxa"/>
            <w:shd w:val="clear" w:color="auto" w:fill="5F9ED7"/>
            <w:textDirection w:val="btLr"/>
            <w:vAlign w:val="center"/>
          </w:tcPr>
          <w:p w14:paraId="1AEB5D48" w14:textId="005480D9" w:rsidR="00FF631E" w:rsidRPr="00FF631E" w:rsidRDefault="00FF631E" w:rsidP="00435BCC">
            <w:pPr>
              <w:ind w:left="113" w:right="113"/>
              <w:jc w:val="center"/>
              <w:rPr>
                <w:rFonts w:eastAsia="Times New Roman"/>
                <w:b/>
                <w:bCs/>
                <w:color w:val="000000" w:themeColor="text1"/>
                <w:sz w:val="18"/>
                <w:szCs w:val="18"/>
                <w:lang w:eastAsia="es-CR"/>
              </w:rPr>
            </w:pPr>
            <w:r w:rsidRPr="00FF631E">
              <w:rPr>
                <w:rFonts w:eastAsia="Times New Roman"/>
                <w:b/>
                <w:bCs/>
                <w:color w:val="000000" w:themeColor="text1"/>
                <w:sz w:val="18"/>
                <w:szCs w:val="18"/>
                <w:lang w:eastAsia="es-CR"/>
              </w:rPr>
              <w:t>SECRETARIA 1</w:t>
            </w:r>
          </w:p>
        </w:tc>
        <w:tc>
          <w:tcPr>
            <w:tcW w:w="1134" w:type="dxa"/>
            <w:shd w:val="clear" w:color="auto" w:fill="5F9ED7"/>
            <w:textDirection w:val="btLr"/>
            <w:vAlign w:val="center"/>
            <w:hideMark/>
          </w:tcPr>
          <w:p w14:paraId="255CC327" w14:textId="7890F692" w:rsidR="00FF631E" w:rsidRPr="00FF631E" w:rsidRDefault="00FF631E" w:rsidP="00435BCC">
            <w:pPr>
              <w:ind w:left="113" w:right="113"/>
              <w:jc w:val="center"/>
              <w:rPr>
                <w:rFonts w:eastAsia="Times New Roman"/>
                <w:b/>
                <w:bCs/>
                <w:color w:val="000000" w:themeColor="text1"/>
                <w:sz w:val="18"/>
                <w:szCs w:val="18"/>
                <w:lang w:eastAsia="es-CR"/>
              </w:rPr>
            </w:pPr>
            <w:r w:rsidRPr="00FF631E">
              <w:rPr>
                <w:rFonts w:eastAsia="Times New Roman"/>
                <w:b/>
                <w:bCs/>
                <w:color w:val="000000" w:themeColor="text1"/>
                <w:sz w:val="18"/>
                <w:szCs w:val="18"/>
                <w:lang w:eastAsia="es-CR"/>
              </w:rPr>
              <w:t>TÉCNICO ADMI-NISTRATIVO 1</w:t>
            </w:r>
          </w:p>
        </w:tc>
        <w:tc>
          <w:tcPr>
            <w:tcW w:w="1134" w:type="dxa"/>
            <w:shd w:val="clear" w:color="auto" w:fill="5F9ED7"/>
            <w:textDirection w:val="btLr"/>
            <w:vAlign w:val="center"/>
            <w:hideMark/>
          </w:tcPr>
          <w:p w14:paraId="72B77885" w14:textId="77777777" w:rsidR="00FF631E" w:rsidRPr="00FF631E" w:rsidRDefault="00FF631E" w:rsidP="00435BCC">
            <w:pPr>
              <w:ind w:left="113" w:right="113"/>
              <w:jc w:val="center"/>
              <w:rPr>
                <w:rFonts w:eastAsia="Times New Roman"/>
                <w:b/>
                <w:bCs/>
                <w:color w:val="000000" w:themeColor="text1"/>
                <w:sz w:val="18"/>
                <w:szCs w:val="18"/>
                <w:lang w:eastAsia="es-CR"/>
              </w:rPr>
            </w:pPr>
            <w:r w:rsidRPr="00FF631E">
              <w:rPr>
                <w:rFonts w:eastAsia="Times New Roman"/>
                <w:b/>
                <w:bCs/>
                <w:color w:val="000000" w:themeColor="text1"/>
                <w:sz w:val="18"/>
                <w:szCs w:val="18"/>
                <w:lang w:eastAsia="es-CR"/>
              </w:rPr>
              <w:t>AUXILIAR ADMINISTRATIVO</w:t>
            </w:r>
          </w:p>
        </w:tc>
      </w:tr>
      <w:bookmarkEnd w:id="1"/>
      <w:tr w:rsidR="00FF631E" w:rsidRPr="00520346" w14:paraId="06E70BE9" w14:textId="77777777" w:rsidTr="00435BCC">
        <w:trPr>
          <w:trHeight w:val="170"/>
        </w:trPr>
        <w:tc>
          <w:tcPr>
            <w:tcW w:w="3402" w:type="dxa"/>
            <w:shd w:val="clear" w:color="auto" w:fill="auto"/>
            <w:vAlign w:val="center"/>
          </w:tcPr>
          <w:p w14:paraId="661099A5" w14:textId="77777777" w:rsidR="00FF631E" w:rsidRPr="00E677EB" w:rsidRDefault="00FF631E" w:rsidP="00AB1B17">
            <w:pPr>
              <w:rPr>
                <w:rFonts w:ascii="Times New Roman" w:eastAsia="Times New Roman" w:hAnsi="Times New Roman" w:cs="Times New Roman"/>
                <w:b/>
                <w:bCs/>
                <w:color w:val="000000" w:themeColor="text1"/>
                <w:sz w:val="20"/>
                <w:szCs w:val="20"/>
                <w:lang w:val="es-CR" w:eastAsia="es-CR"/>
              </w:rPr>
            </w:pPr>
            <w:r w:rsidRPr="00E677EB">
              <w:rPr>
                <w:rFonts w:ascii="Times New Roman" w:eastAsia="Times New Roman" w:hAnsi="Times New Roman" w:cs="Times New Roman"/>
                <w:b/>
                <w:bCs/>
                <w:color w:val="000000" w:themeColor="text1"/>
                <w:sz w:val="20"/>
                <w:szCs w:val="20"/>
                <w:lang w:val="es-CR" w:eastAsia="es-CR"/>
              </w:rPr>
              <w:t>COMPETENCIAS GÉNERICAS</w:t>
            </w:r>
          </w:p>
        </w:tc>
        <w:tc>
          <w:tcPr>
            <w:tcW w:w="1134" w:type="dxa"/>
          </w:tcPr>
          <w:p w14:paraId="100BE308"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6EB484DC" w14:textId="06D40D38"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25E34BC6" w14:textId="13459011"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1BDEB5EF"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49F664D8"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0C879634"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tcPr>
          <w:p w14:paraId="4D64DDE2"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3A59F362"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4899F34D" w14:textId="5F2F2CE8"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5517A378"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r>
      <w:tr w:rsidR="00FF631E" w:rsidRPr="00520346" w14:paraId="50E3F5A6" w14:textId="77777777" w:rsidTr="00435BCC">
        <w:trPr>
          <w:trHeight w:val="170"/>
        </w:trPr>
        <w:tc>
          <w:tcPr>
            <w:tcW w:w="3402" w:type="dxa"/>
            <w:shd w:val="clear" w:color="auto" w:fill="auto"/>
            <w:vAlign w:val="center"/>
          </w:tcPr>
          <w:p w14:paraId="68C0B0E6"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Compromiso</w:t>
            </w:r>
          </w:p>
        </w:tc>
        <w:tc>
          <w:tcPr>
            <w:tcW w:w="1134" w:type="dxa"/>
          </w:tcPr>
          <w:p w14:paraId="3BCB0F30" w14:textId="7EA0E45A"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78A511E3" w14:textId="315F0A9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434F5DCB" w14:textId="0BD788C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56CE0059" w14:textId="3151FE52"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37F03ABD" w14:textId="6FA1B6B7"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160A276D" w14:textId="4799A25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tcPr>
          <w:p w14:paraId="0A713AEC" w14:textId="546A9FC6"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10FF8AC7" w14:textId="6B126C9D"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1E972E02" w14:textId="1FD4ACB9"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28CCB90D" w14:textId="51420BCD"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r>
      <w:tr w:rsidR="00FF631E" w:rsidRPr="00520346" w14:paraId="081E8636" w14:textId="77777777" w:rsidTr="00435BCC">
        <w:trPr>
          <w:trHeight w:val="170"/>
        </w:trPr>
        <w:tc>
          <w:tcPr>
            <w:tcW w:w="3402" w:type="dxa"/>
            <w:shd w:val="clear" w:color="auto" w:fill="auto"/>
            <w:vAlign w:val="center"/>
          </w:tcPr>
          <w:p w14:paraId="5453B78C"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Ética y transparencia</w:t>
            </w:r>
          </w:p>
        </w:tc>
        <w:tc>
          <w:tcPr>
            <w:tcW w:w="1134" w:type="dxa"/>
          </w:tcPr>
          <w:p w14:paraId="78EAB6CE" w14:textId="36DD0CDD"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39FD75D6" w14:textId="04E8795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2AB55253" w14:textId="1F249A83"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0923F32D" w14:textId="25EBBA09"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4334C197" w14:textId="1A085056"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59F39931" w14:textId="059ED7E1"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tcPr>
          <w:p w14:paraId="2F7EB825" w14:textId="7576C6F6"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4124FF22" w14:textId="05E54427"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7148D6BF" w14:textId="542A328C"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12635773" w14:textId="09DA5DD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r>
      <w:tr w:rsidR="00FF631E" w:rsidRPr="00520346" w14:paraId="19E72D4D" w14:textId="77777777" w:rsidTr="00435BCC">
        <w:trPr>
          <w:trHeight w:val="170"/>
        </w:trPr>
        <w:tc>
          <w:tcPr>
            <w:tcW w:w="3402" w:type="dxa"/>
            <w:shd w:val="clear" w:color="auto" w:fill="auto"/>
            <w:vAlign w:val="center"/>
          </w:tcPr>
          <w:p w14:paraId="160F7846"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Excelencia</w:t>
            </w:r>
          </w:p>
        </w:tc>
        <w:tc>
          <w:tcPr>
            <w:tcW w:w="1134" w:type="dxa"/>
          </w:tcPr>
          <w:p w14:paraId="0077321B" w14:textId="688FA353"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14150BB5" w14:textId="7933357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6A85C0D0" w14:textId="7A38F662"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2842CBEC" w14:textId="1FE739DD"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2595E6D7" w14:textId="106A390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02C5923D" w14:textId="582EF499"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tcPr>
          <w:p w14:paraId="479FD86E"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542FEF50" w14:textId="39A7DFE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7087D040" w14:textId="2231B4B6"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254D19E5" w14:textId="422CB7FD"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r>
      <w:tr w:rsidR="00FF631E" w:rsidRPr="00520346" w14:paraId="49DCB033" w14:textId="77777777" w:rsidTr="00435BCC">
        <w:trPr>
          <w:trHeight w:val="170"/>
        </w:trPr>
        <w:tc>
          <w:tcPr>
            <w:tcW w:w="3402" w:type="dxa"/>
            <w:shd w:val="clear" w:color="auto" w:fill="auto"/>
            <w:vAlign w:val="center"/>
          </w:tcPr>
          <w:p w14:paraId="54C1A4E9"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Responsabilidad</w:t>
            </w:r>
          </w:p>
        </w:tc>
        <w:tc>
          <w:tcPr>
            <w:tcW w:w="1134" w:type="dxa"/>
          </w:tcPr>
          <w:p w14:paraId="19B973AB" w14:textId="07D15145"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635340D0" w14:textId="7880E86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23E0527E" w14:textId="13369E0A"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6FC96910" w14:textId="55117BD1"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1CD07AFC" w14:textId="02C3E47D"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050AC5E1" w14:textId="05974116"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tcPr>
          <w:p w14:paraId="358CAD1B" w14:textId="5B934FC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73873823" w14:textId="5ABF86A9"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09560249" w14:textId="466B7661"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43A2712D" w14:textId="2D668E1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r>
      <w:tr w:rsidR="00FF631E" w:rsidRPr="00520346" w14:paraId="4ECFBC4C" w14:textId="77777777" w:rsidTr="00435BCC">
        <w:trPr>
          <w:trHeight w:val="170"/>
        </w:trPr>
        <w:tc>
          <w:tcPr>
            <w:tcW w:w="3402" w:type="dxa"/>
            <w:shd w:val="clear" w:color="auto" w:fill="auto"/>
            <w:vAlign w:val="center"/>
          </w:tcPr>
          <w:p w14:paraId="32608119"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Servicio de calidad</w:t>
            </w:r>
          </w:p>
        </w:tc>
        <w:tc>
          <w:tcPr>
            <w:tcW w:w="1134" w:type="dxa"/>
          </w:tcPr>
          <w:p w14:paraId="124BAC9A" w14:textId="2F3249D2"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379D3943" w14:textId="32A6CAF2"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3B457D7D" w14:textId="658273F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73EC0357" w14:textId="4B688671"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40492621" w14:textId="3DD1D66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51488DD7" w14:textId="5D0B16A0"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tcPr>
          <w:p w14:paraId="683248FD"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73D2F1CB" w14:textId="15F660FC"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67764061" w14:textId="3C41BFA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3E90A9D2" w14:textId="75599AA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r>
      <w:tr w:rsidR="00FF631E" w:rsidRPr="00520346" w14:paraId="36F5ED8E" w14:textId="77777777" w:rsidTr="00435BCC">
        <w:trPr>
          <w:trHeight w:val="170"/>
        </w:trPr>
        <w:tc>
          <w:tcPr>
            <w:tcW w:w="3402" w:type="dxa"/>
            <w:shd w:val="clear" w:color="auto" w:fill="auto"/>
            <w:vAlign w:val="center"/>
          </w:tcPr>
          <w:p w14:paraId="7160EE93" w14:textId="649F1E5C"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Humanismo y conciencia social</w:t>
            </w:r>
          </w:p>
        </w:tc>
        <w:tc>
          <w:tcPr>
            <w:tcW w:w="1134" w:type="dxa"/>
          </w:tcPr>
          <w:p w14:paraId="2EAD6B40"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4DF834D1"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460F031A"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48F6D9BB"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410BBA3E"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79F4B828"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3C49DC5B" w14:textId="3A140DD3"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7897526A"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543DA069"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5B3FBB01"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r>
      <w:tr w:rsidR="00FF631E" w:rsidRPr="00520346" w14:paraId="2BA23DF3" w14:textId="77777777" w:rsidTr="00435BCC">
        <w:trPr>
          <w:trHeight w:val="170"/>
        </w:trPr>
        <w:tc>
          <w:tcPr>
            <w:tcW w:w="3402" w:type="dxa"/>
            <w:shd w:val="clear" w:color="auto" w:fill="auto"/>
            <w:vAlign w:val="center"/>
          </w:tcPr>
          <w:p w14:paraId="112A2A2B" w14:textId="67F60E81"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Iniciativa</w:t>
            </w:r>
          </w:p>
        </w:tc>
        <w:tc>
          <w:tcPr>
            <w:tcW w:w="1134" w:type="dxa"/>
          </w:tcPr>
          <w:p w14:paraId="19A05D95"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3832EC2E"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149B6C64"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2999FD57"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1398B140"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63D49208"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6CF31612" w14:textId="2AB14B83"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44A29039"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7672F360"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32EF9134"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r>
      <w:tr w:rsidR="00FF631E" w:rsidRPr="00520346" w14:paraId="7BB3B83A" w14:textId="77777777" w:rsidTr="00435BCC">
        <w:trPr>
          <w:trHeight w:val="170"/>
        </w:trPr>
        <w:tc>
          <w:tcPr>
            <w:tcW w:w="3402" w:type="dxa"/>
            <w:shd w:val="clear" w:color="auto" w:fill="auto"/>
            <w:vAlign w:val="center"/>
          </w:tcPr>
          <w:p w14:paraId="127795BD" w14:textId="77777777" w:rsidR="00FF631E" w:rsidRPr="00E677EB" w:rsidRDefault="00FF631E" w:rsidP="00AB1B17">
            <w:pPr>
              <w:rPr>
                <w:rFonts w:ascii="Times New Roman" w:eastAsia="Times New Roman" w:hAnsi="Times New Roman" w:cs="Times New Roman"/>
                <w:b/>
                <w:bCs/>
                <w:color w:val="000000" w:themeColor="text1"/>
                <w:sz w:val="20"/>
                <w:szCs w:val="20"/>
                <w:lang w:val="es-CR" w:eastAsia="es-CR"/>
              </w:rPr>
            </w:pPr>
            <w:r w:rsidRPr="00E677EB">
              <w:rPr>
                <w:rFonts w:ascii="Times New Roman" w:eastAsia="Times New Roman" w:hAnsi="Times New Roman" w:cs="Times New Roman"/>
                <w:b/>
                <w:bCs/>
                <w:color w:val="000000" w:themeColor="text1"/>
                <w:sz w:val="20"/>
                <w:szCs w:val="20"/>
                <w:lang w:val="es-CR" w:eastAsia="es-CR"/>
              </w:rPr>
              <w:t>COMPETENCIAS ESPECÍFICAS</w:t>
            </w:r>
          </w:p>
        </w:tc>
        <w:tc>
          <w:tcPr>
            <w:tcW w:w="1134" w:type="dxa"/>
          </w:tcPr>
          <w:p w14:paraId="56C44FA1"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191A358C" w14:textId="7C29483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10B83D3E" w14:textId="255D4F8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0712353D" w14:textId="1C2B26AE"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60912419" w14:textId="11417F8E"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3B22C31A" w14:textId="2A5797CC"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tcPr>
          <w:p w14:paraId="3039C7DE"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6534CD2A"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3FA38520" w14:textId="79DB1AD5"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7F36FDCE" w14:textId="783A09C6"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r>
      <w:tr w:rsidR="00FF631E" w:rsidRPr="00520346" w14:paraId="4DADAAE7" w14:textId="77777777" w:rsidTr="00435BCC">
        <w:trPr>
          <w:trHeight w:val="170"/>
        </w:trPr>
        <w:tc>
          <w:tcPr>
            <w:tcW w:w="3402" w:type="dxa"/>
            <w:shd w:val="clear" w:color="auto" w:fill="auto"/>
            <w:vAlign w:val="center"/>
          </w:tcPr>
          <w:p w14:paraId="3F9F0DB7" w14:textId="54EC2EDC"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Visión estratégica</w:t>
            </w:r>
          </w:p>
        </w:tc>
        <w:tc>
          <w:tcPr>
            <w:tcW w:w="1134" w:type="dxa"/>
          </w:tcPr>
          <w:p w14:paraId="53DE0563" w14:textId="4184B760"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078193FD" w14:textId="74D6528E"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11170F67"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bottom"/>
          </w:tcPr>
          <w:p w14:paraId="3CB6A8A0"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466FE388"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4D78B757"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2B1E63C4"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47E623E7"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01AE623A"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19FB02F8"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r>
      <w:tr w:rsidR="00FF631E" w:rsidRPr="00520346" w14:paraId="263F22EE" w14:textId="77777777" w:rsidTr="00435BCC">
        <w:trPr>
          <w:trHeight w:val="170"/>
        </w:trPr>
        <w:tc>
          <w:tcPr>
            <w:tcW w:w="3402" w:type="dxa"/>
            <w:shd w:val="clear" w:color="auto" w:fill="auto"/>
            <w:vAlign w:val="center"/>
          </w:tcPr>
          <w:p w14:paraId="2FB25149" w14:textId="478BFFE4"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Planeación y organización</w:t>
            </w:r>
          </w:p>
        </w:tc>
        <w:tc>
          <w:tcPr>
            <w:tcW w:w="1134" w:type="dxa"/>
          </w:tcPr>
          <w:p w14:paraId="66E531A9" w14:textId="2F27C48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01AF1FED" w14:textId="6B90C1A6"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3668806B"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bottom"/>
          </w:tcPr>
          <w:p w14:paraId="621360FD"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1C7CABC5"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75D66095"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3C4420ED"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1CAFF40C"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143E84BF"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3D775686"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r>
      <w:tr w:rsidR="00FF631E" w:rsidRPr="00520346" w14:paraId="6448B06C" w14:textId="77777777" w:rsidTr="00435BCC">
        <w:trPr>
          <w:trHeight w:val="170"/>
        </w:trPr>
        <w:tc>
          <w:tcPr>
            <w:tcW w:w="3402" w:type="dxa"/>
            <w:shd w:val="clear" w:color="auto" w:fill="auto"/>
            <w:vAlign w:val="center"/>
          </w:tcPr>
          <w:p w14:paraId="2678DC36" w14:textId="53C26531"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Orientación a resultados</w:t>
            </w:r>
          </w:p>
        </w:tc>
        <w:tc>
          <w:tcPr>
            <w:tcW w:w="1134" w:type="dxa"/>
          </w:tcPr>
          <w:p w14:paraId="05A4D392" w14:textId="67672B7E"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1F553440" w14:textId="20826D4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22C2352C"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bottom"/>
          </w:tcPr>
          <w:p w14:paraId="0F7E9C20"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07382184"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0F6A66AD"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7FF1A448"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74384927"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7E8D801F"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157929E3"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r>
      <w:tr w:rsidR="00FF631E" w:rsidRPr="00520346" w14:paraId="1D6DFF0D" w14:textId="77777777" w:rsidTr="00435BCC">
        <w:trPr>
          <w:trHeight w:val="170"/>
        </w:trPr>
        <w:tc>
          <w:tcPr>
            <w:tcW w:w="3402" w:type="dxa"/>
            <w:shd w:val="clear" w:color="auto" w:fill="auto"/>
            <w:vAlign w:val="center"/>
          </w:tcPr>
          <w:p w14:paraId="2927B229" w14:textId="05AC4811"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Capacidad para dirección y toma de decisiones</w:t>
            </w:r>
          </w:p>
        </w:tc>
        <w:tc>
          <w:tcPr>
            <w:tcW w:w="1134" w:type="dxa"/>
          </w:tcPr>
          <w:p w14:paraId="72EAA0CA" w14:textId="12E858D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2E2753AE" w14:textId="4547991D"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35C1FC13"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bottom"/>
          </w:tcPr>
          <w:p w14:paraId="6DF031C7"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32B28712"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05F4870C"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10ED921B"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050AD8E0"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75948572"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5DD05C33"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r>
      <w:tr w:rsidR="00FF631E" w:rsidRPr="00520346" w14:paraId="7AB04CA5" w14:textId="77777777" w:rsidTr="00435BCC">
        <w:trPr>
          <w:trHeight w:val="170"/>
        </w:trPr>
        <w:tc>
          <w:tcPr>
            <w:tcW w:w="3402" w:type="dxa"/>
            <w:shd w:val="clear" w:color="auto" w:fill="auto"/>
            <w:vAlign w:val="center"/>
          </w:tcPr>
          <w:p w14:paraId="00C2D2B9" w14:textId="68A4B0D5"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Resistencia a la tensión</w:t>
            </w:r>
          </w:p>
        </w:tc>
        <w:tc>
          <w:tcPr>
            <w:tcW w:w="1134" w:type="dxa"/>
          </w:tcPr>
          <w:p w14:paraId="4D1AA9F2" w14:textId="679BEC6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12F67F3C" w14:textId="381F7E7C"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157BE955"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bottom"/>
          </w:tcPr>
          <w:p w14:paraId="4DB30EC3"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694A211C"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5BE519F1"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7F212C88"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36B65285"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10D1E06A"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5E9AFB87"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r>
      <w:tr w:rsidR="00FF631E" w:rsidRPr="00520346" w14:paraId="12E15B87" w14:textId="77777777" w:rsidTr="00435BCC">
        <w:trPr>
          <w:trHeight w:val="170"/>
        </w:trPr>
        <w:tc>
          <w:tcPr>
            <w:tcW w:w="3402" w:type="dxa"/>
            <w:shd w:val="clear" w:color="auto" w:fill="auto"/>
            <w:vAlign w:val="center"/>
          </w:tcPr>
          <w:p w14:paraId="38AF7498"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Análisis crítico</w:t>
            </w:r>
          </w:p>
        </w:tc>
        <w:tc>
          <w:tcPr>
            <w:tcW w:w="1134" w:type="dxa"/>
          </w:tcPr>
          <w:p w14:paraId="74C5B96D"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0FEA0766" w14:textId="442FB1D3"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3E18B7DF" w14:textId="72F2B70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bottom"/>
          </w:tcPr>
          <w:p w14:paraId="5552B8E2" w14:textId="021420F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618B8BE5" w14:textId="4F7E4ECE"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4182A935" w14:textId="52E616D9"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tcPr>
          <w:p w14:paraId="4DB45F16"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32B4B8AE"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4CA22800" w14:textId="15080955"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03E5685D" w14:textId="648FE2D9"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r>
      <w:tr w:rsidR="00FF631E" w:rsidRPr="00520346" w14:paraId="78A7EEC0" w14:textId="77777777" w:rsidTr="00435BCC">
        <w:trPr>
          <w:trHeight w:val="170"/>
        </w:trPr>
        <w:tc>
          <w:tcPr>
            <w:tcW w:w="3402" w:type="dxa"/>
            <w:shd w:val="clear" w:color="auto" w:fill="auto"/>
            <w:vAlign w:val="center"/>
          </w:tcPr>
          <w:p w14:paraId="6A81162B"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Comunicación efectiva</w:t>
            </w:r>
          </w:p>
        </w:tc>
        <w:tc>
          <w:tcPr>
            <w:tcW w:w="1134" w:type="dxa"/>
          </w:tcPr>
          <w:p w14:paraId="7CA40A7A" w14:textId="05289BFC"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1DD45918" w14:textId="27B69656"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vAlign w:val="center"/>
          </w:tcPr>
          <w:p w14:paraId="753C5E70" w14:textId="2561790E"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bottom"/>
          </w:tcPr>
          <w:p w14:paraId="27FFE154" w14:textId="3AD809C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1E742A0F" w14:textId="275B9AF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697E536B" w14:textId="3DE2DE13"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tcPr>
          <w:p w14:paraId="656BEC7A"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3FD03B6B"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2E532523" w14:textId="799D449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vAlign w:val="center"/>
          </w:tcPr>
          <w:p w14:paraId="46C46D75" w14:textId="2C0F83DA"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r>
      <w:tr w:rsidR="00FF631E" w:rsidRPr="00520346" w14:paraId="1BCE77C8" w14:textId="77777777" w:rsidTr="00435BCC">
        <w:trPr>
          <w:trHeight w:val="170"/>
        </w:trPr>
        <w:tc>
          <w:tcPr>
            <w:tcW w:w="3402" w:type="dxa"/>
            <w:shd w:val="clear" w:color="auto" w:fill="auto"/>
            <w:vAlign w:val="center"/>
          </w:tcPr>
          <w:p w14:paraId="5D7F465E"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 xml:space="preserve">Gestión de conflictos </w:t>
            </w:r>
          </w:p>
        </w:tc>
        <w:tc>
          <w:tcPr>
            <w:tcW w:w="1134" w:type="dxa"/>
          </w:tcPr>
          <w:p w14:paraId="0A1F340D"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753DBB3F" w14:textId="3C32F649"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vAlign w:val="center"/>
          </w:tcPr>
          <w:p w14:paraId="76BB5F7C" w14:textId="03B088AA"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bottom"/>
          </w:tcPr>
          <w:p w14:paraId="0D4B0200" w14:textId="52F2E3FF"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1198677C" w14:textId="618AB727"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1EC6BD57" w14:textId="421FB6AE"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tcPr>
          <w:p w14:paraId="7AB97648"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16C7213E"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495A7C69" w14:textId="5C8DEFF0"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vAlign w:val="center"/>
          </w:tcPr>
          <w:p w14:paraId="2F639EC3" w14:textId="030C3731"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r>
      <w:tr w:rsidR="00FF631E" w:rsidRPr="00520346" w14:paraId="02DAB449" w14:textId="77777777" w:rsidTr="00435BCC">
        <w:trPr>
          <w:trHeight w:val="170"/>
        </w:trPr>
        <w:tc>
          <w:tcPr>
            <w:tcW w:w="3402" w:type="dxa"/>
            <w:shd w:val="clear" w:color="auto" w:fill="auto"/>
            <w:vAlign w:val="center"/>
          </w:tcPr>
          <w:p w14:paraId="5AD5FE6F"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 xml:space="preserve">Proactividad </w:t>
            </w:r>
          </w:p>
        </w:tc>
        <w:tc>
          <w:tcPr>
            <w:tcW w:w="1134" w:type="dxa"/>
          </w:tcPr>
          <w:p w14:paraId="64A3B00D"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68F7CCF8" w14:textId="6A1C8EEB"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vAlign w:val="center"/>
          </w:tcPr>
          <w:p w14:paraId="5E8ECCCD" w14:textId="5A8A621E"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bottom"/>
          </w:tcPr>
          <w:p w14:paraId="2753C491" w14:textId="62CBAF37"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53A8BE53" w14:textId="186A346D"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0B9A5338" w14:textId="263CA69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tcPr>
          <w:p w14:paraId="4D96163C"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3E06178C" w14:textId="77E4E263"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3A772F63" w14:textId="51EAEEB6"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vAlign w:val="center"/>
          </w:tcPr>
          <w:p w14:paraId="0961AA9B" w14:textId="444735A1"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r>
      <w:tr w:rsidR="00FF631E" w:rsidRPr="00520346" w14:paraId="40CED95A" w14:textId="77777777" w:rsidTr="00435BCC">
        <w:trPr>
          <w:trHeight w:val="170"/>
        </w:trPr>
        <w:tc>
          <w:tcPr>
            <w:tcW w:w="3402" w:type="dxa"/>
            <w:shd w:val="clear" w:color="auto" w:fill="auto"/>
            <w:vAlign w:val="center"/>
          </w:tcPr>
          <w:p w14:paraId="1B42FBEF"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Toma de decisión</w:t>
            </w:r>
          </w:p>
        </w:tc>
        <w:tc>
          <w:tcPr>
            <w:tcW w:w="1134" w:type="dxa"/>
          </w:tcPr>
          <w:p w14:paraId="5084835F"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79A27DDD" w14:textId="76A5C50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vAlign w:val="center"/>
          </w:tcPr>
          <w:p w14:paraId="73C7C821" w14:textId="2F9F20D1"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bottom"/>
          </w:tcPr>
          <w:p w14:paraId="525595B2" w14:textId="43BE1731"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385CA34F" w14:textId="1EF118CA"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54F1D8C7" w14:textId="0FB715E7"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tcPr>
          <w:p w14:paraId="55892390"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55AFC314"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5D162448" w14:textId="2F8707DD"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vAlign w:val="center"/>
          </w:tcPr>
          <w:p w14:paraId="357ABDC4" w14:textId="03B962DC"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r>
      <w:tr w:rsidR="00FF631E" w:rsidRPr="00520346" w14:paraId="1F9DF4AB" w14:textId="77777777" w:rsidTr="00435BCC">
        <w:trPr>
          <w:trHeight w:val="170"/>
        </w:trPr>
        <w:tc>
          <w:tcPr>
            <w:tcW w:w="3402" w:type="dxa"/>
            <w:shd w:val="clear" w:color="auto" w:fill="auto"/>
            <w:vAlign w:val="center"/>
          </w:tcPr>
          <w:p w14:paraId="5A7520AB"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Aprendizaje permanente</w:t>
            </w:r>
          </w:p>
        </w:tc>
        <w:tc>
          <w:tcPr>
            <w:tcW w:w="1134" w:type="dxa"/>
          </w:tcPr>
          <w:p w14:paraId="421CB132"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0B2F0F3C" w14:textId="06B0A7A9"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vAlign w:val="center"/>
          </w:tcPr>
          <w:p w14:paraId="5A732B31" w14:textId="2809023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0F4CE64C" w14:textId="3BF3C350"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142BAFE1" w14:textId="27156275"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6B06FC0A" w14:textId="0BCB7090"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tcPr>
          <w:p w14:paraId="1A155C31"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53897040"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05FFF968" w14:textId="11885293"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vAlign w:val="center"/>
          </w:tcPr>
          <w:p w14:paraId="480FC24E" w14:textId="3761A1BC"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r>
      <w:tr w:rsidR="00FF631E" w:rsidRPr="00520346" w14:paraId="45BEF677" w14:textId="77777777" w:rsidTr="00435BCC">
        <w:trPr>
          <w:trHeight w:val="170"/>
        </w:trPr>
        <w:tc>
          <w:tcPr>
            <w:tcW w:w="3402" w:type="dxa"/>
            <w:shd w:val="clear" w:color="auto" w:fill="auto"/>
            <w:vAlign w:val="center"/>
          </w:tcPr>
          <w:p w14:paraId="09BFFECB"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Trabajo bajo presión</w:t>
            </w:r>
          </w:p>
        </w:tc>
        <w:tc>
          <w:tcPr>
            <w:tcW w:w="1134" w:type="dxa"/>
          </w:tcPr>
          <w:p w14:paraId="1D951EF3"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628374BF" w14:textId="61C6AAD9"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259E6DD7" w14:textId="3E61A763"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49E89E82" w14:textId="3C1A2349"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7C15AD0D" w14:textId="11FB1069"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669CC508" w14:textId="16F0BC4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tcPr>
          <w:p w14:paraId="51BDAD6B"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69AC91F3"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273FA0BF" w14:textId="706A24C3"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4F0674E3" w14:textId="39CB307C"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r>
      <w:tr w:rsidR="00FF631E" w:rsidRPr="00520346" w14:paraId="2E3183A0" w14:textId="77777777" w:rsidTr="00435BCC">
        <w:trPr>
          <w:trHeight w:val="170"/>
        </w:trPr>
        <w:tc>
          <w:tcPr>
            <w:tcW w:w="3402" w:type="dxa"/>
            <w:shd w:val="clear" w:color="auto" w:fill="auto"/>
            <w:vAlign w:val="center"/>
          </w:tcPr>
          <w:p w14:paraId="4A021071"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Trabajo en equipo</w:t>
            </w:r>
          </w:p>
        </w:tc>
        <w:tc>
          <w:tcPr>
            <w:tcW w:w="1134" w:type="dxa"/>
          </w:tcPr>
          <w:p w14:paraId="7D0AAC6F"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1355677A" w14:textId="7CD11B21"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4C3D9764" w14:textId="52A45F1C"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71E5B715" w14:textId="18DBB95F"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14ADA614" w14:textId="3AD5FE4F"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64C91412" w14:textId="4E1CF9CC"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tcPr>
          <w:p w14:paraId="0722EEF1"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5FB2E2DB" w14:textId="6976929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1113E955" w14:textId="7450A4DC"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43EB1FD8" w14:textId="043BED59"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r>
      <w:tr w:rsidR="00FF631E" w:rsidRPr="00520346" w14:paraId="41937409" w14:textId="77777777" w:rsidTr="00435BCC">
        <w:trPr>
          <w:trHeight w:val="170"/>
        </w:trPr>
        <w:tc>
          <w:tcPr>
            <w:tcW w:w="3402" w:type="dxa"/>
            <w:shd w:val="clear" w:color="auto" w:fill="auto"/>
            <w:vAlign w:val="center"/>
          </w:tcPr>
          <w:p w14:paraId="3C936904"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Creatividad e innovación</w:t>
            </w:r>
          </w:p>
        </w:tc>
        <w:tc>
          <w:tcPr>
            <w:tcW w:w="1134" w:type="dxa"/>
          </w:tcPr>
          <w:p w14:paraId="3A4B9573"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2553F46D" w14:textId="1D860A73"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7E309AC3" w14:textId="32E968CC"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29AE22A7" w14:textId="4E17AC21"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1874253B" w14:textId="36E0D8F3"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3AC503A1" w14:textId="0AF0D27D"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tcPr>
          <w:p w14:paraId="2F8E3941"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15A49D3F"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3328FDFF" w14:textId="2DCDC801"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46A4F68E" w14:textId="74FF877A"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r>
      <w:tr w:rsidR="00FF631E" w:rsidRPr="00520346" w14:paraId="049B427E" w14:textId="77777777" w:rsidTr="00435BCC">
        <w:trPr>
          <w:trHeight w:val="170"/>
        </w:trPr>
        <w:tc>
          <w:tcPr>
            <w:tcW w:w="3402" w:type="dxa"/>
            <w:shd w:val="clear" w:color="auto" w:fill="auto"/>
            <w:vAlign w:val="center"/>
          </w:tcPr>
          <w:p w14:paraId="50D75DED" w14:textId="77777777" w:rsidR="00FF631E" w:rsidRPr="00E677EB" w:rsidRDefault="00FF631E" w:rsidP="00AB1B17">
            <w:pPr>
              <w:rPr>
                <w:rFonts w:ascii="Times New Roman" w:eastAsia="Times New Roman" w:hAnsi="Times New Roman" w:cs="Times New Roman"/>
                <w:bCs/>
                <w:color w:val="000000" w:themeColor="text1"/>
                <w:sz w:val="20"/>
                <w:szCs w:val="20"/>
                <w:lang w:val="es-CR" w:eastAsia="es-CR"/>
              </w:rPr>
            </w:pPr>
            <w:r w:rsidRPr="00E677EB">
              <w:rPr>
                <w:rFonts w:ascii="Times New Roman" w:eastAsia="Times New Roman" w:hAnsi="Times New Roman" w:cs="Times New Roman"/>
                <w:bCs/>
                <w:color w:val="000000" w:themeColor="text1"/>
                <w:sz w:val="20"/>
                <w:szCs w:val="20"/>
                <w:lang w:val="es-CR" w:eastAsia="es-CR"/>
              </w:rPr>
              <w:t>Liderazgo</w:t>
            </w:r>
          </w:p>
        </w:tc>
        <w:tc>
          <w:tcPr>
            <w:tcW w:w="1134" w:type="dxa"/>
          </w:tcPr>
          <w:p w14:paraId="294CBFCA"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1D78BB9D" w14:textId="00B1350C"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713B3313" w14:textId="566E8DF1"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bottom"/>
          </w:tcPr>
          <w:p w14:paraId="072341EA" w14:textId="71E7B64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6EA45199" w14:textId="56547BCD"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30DB3F23" w14:textId="60546DDC"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tcPr>
          <w:p w14:paraId="26833D98"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646C9D0B"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6611F28F" w14:textId="12977802"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599357C7" w14:textId="526C87E3"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r>
      <w:tr w:rsidR="00FF631E" w:rsidRPr="00520346" w14:paraId="4A098957" w14:textId="77777777" w:rsidTr="00435BCC">
        <w:trPr>
          <w:trHeight w:val="170"/>
        </w:trPr>
        <w:tc>
          <w:tcPr>
            <w:tcW w:w="3402" w:type="dxa"/>
            <w:shd w:val="clear" w:color="auto" w:fill="auto"/>
            <w:vAlign w:val="center"/>
          </w:tcPr>
          <w:p w14:paraId="53527D0A" w14:textId="77777777" w:rsidR="00FF631E" w:rsidRPr="00E677EB" w:rsidRDefault="00FF631E" w:rsidP="00AB1B17">
            <w:pPr>
              <w:rPr>
                <w:rFonts w:ascii="Times New Roman" w:eastAsia="Times New Roman" w:hAnsi="Times New Roman" w:cs="Times New Roman"/>
                <w:bCs/>
                <w:color w:val="000000" w:themeColor="text1"/>
                <w:sz w:val="20"/>
                <w:szCs w:val="20"/>
                <w:lang w:val="es-CR" w:eastAsia="es-CR"/>
              </w:rPr>
            </w:pPr>
            <w:r w:rsidRPr="00E677EB">
              <w:rPr>
                <w:rFonts w:ascii="Times New Roman" w:eastAsia="Times New Roman" w:hAnsi="Times New Roman" w:cs="Times New Roman"/>
                <w:bCs/>
                <w:color w:val="000000" w:themeColor="text1"/>
                <w:sz w:val="20"/>
                <w:szCs w:val="20"/>
                <w:lang w:val="es-CR" w:eastAsia="es-CR"/>
              </w:rPr>
              <w:t>Razonamiento crítico y lógica</w:t>
            </w:r>
          </w:p>
        </w:tc>
        <w:tc>
          <w:tcPr>
            <w:tcW w:w="1134" w:type="dxa"/>
          </w:tcPr>
          <w:p w14:paraId="734633ED"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275143A1" w14:textId="0066653B"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1E93DB5A" w14:textId="029A887E"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bottom"/>
          </w:tcPr>
          <w:p w14:paraId="2952C2B2" w14:textId="3D53A9F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 </w:t>
            </w:r>
          </w:p>
        </w:tc>
        <w:tc>
          <w:tcPr>
            <w:tcW w:w="1134" w:type="dxa"/>
            <w:vAlign w:val="center"/>
          </w:tcPr>
          <w:p w14:paraId="6703E693" w14:textId="7909404D"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1BB19349" w14:textId="31CF4B2F"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tcPr>
          <w:p w14:paraId="65117216"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4344825D"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066C10FE" w14:textId="0073D8E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7AD49FF6" w14:textId="1278A06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r>
      <w:tr w:rsidR="00FF631E" w:rsidRPr="00520346" w14:paraId="5DC66223" w14:textId="77777777" w:rsidTr="00435BCC">
        <w:trPr>
          <w:trHeight w:val="170"/>
        </w:trPr>
        <w:tc>
          <w:tcPr>
            <w:tcW w:w="3402" w:type="dxa"/>
            <w:shd w:val="clear" w:color="auto" w:fill="auto"/>
            <w:vAlign w:val="center"/>
          </w:tcPr>
          <w:p w14:paraId="6AE6BAE0" w14:textId="77777777" w:rsidR="00FF631E" w:rsidRPr="00E677EB" w:rsidRDefault="00FF631E" w:rsidP="00AB1B17">
            <w:pPr>
              <w:rPr>
                <w:rFonts w:ascii="Times New Roman" w:eastAsia="Times New Roman" w:hAnsi="Times New Roman" w:cs="Times New Roman"/>
                <w:bCs/>
                <w:color w:val="000000" w:themeColor="text1"/>
                <w:sz w:val="20"/>
                <w:szCs w:val="20"/>
                <w:lang w:val="es-CR" w:eastAsia="es-CR"/>
              </w:rPr>
            </w:pPr>
            <w:r w:rsidRPr="00E677EB">
              <w:rPr>
                <w:rFonts w:ascii="Times New Roman" w:eastAsia="Times New Roman" w:hAnsi="Times New Roman" w:cs="Times New Roman"/>
                <w:bCs/>
                <w:color w:val="000000" w:themeColor="text1"/>
                <w:sz w:val="20"/>
                <w:szCs w:val="20"/>
                <w:lang w:val="es-CR" w:eastAsia="es-CR"/>
              </w:rPr>
              <w:t xml:space="preserve">Resolución </w:t>
            </w:r>
          </w:p>
        </w:tc>
        <w:tc>
          <w:tcPr>
            <w:tcW w:w="1134" w:type="dxa"/>
          </w:tcPr>
          <w:p w14:paraId="11C09CE3"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4AB2E5AF" w14:textId="6743091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309C0F46" w14:textId="013D4A2A"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bottom"/>
          </w:tcPr>
          <w:p w14:paraId="6E02B97B" w14:textId="3122A25E"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7992A7B4" w14:textId="76E91486"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0A38A6B2" w14:textId="3A95477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tcPr>
          <w:p w14:paraId="20226784"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4D6C05F9"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3A5FA958" w14:textId="37BC666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02F07508" w14:textId="30BFFB0F"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r>
      <w:tr w:rsidR="00FF631E" w:rsidRPr="00520346" w14:paraId="0E9A12A1" w14:textId="77777777" w:rsidTr="00435BCC">
        <w:trPr>
          <w:trHeight w:val="170"/>
        </w:trPr>
        <w:tc>
          <w:tcPr>
            <w:tcW w:w="3402" w:type="dxa"/>
            <w:shd w:val="clear" w:color="auto" w:fill="auto"/>
            <w:vAlign w:val="center"/>
          </w:tcPr>
          <w:p w14:paraId="1EAFB555" w14:textId="77777777" w:rsidR="00FF631E" w:rsidRPr="00E677EB" w:rsidRDefault="00FF631E" w:rsidP="00AB1B17">
            <w:pPr>
              <w:rPr>
                <w:rFonts w:ascii="Times New Roman" w:eastAsia="Times New Roman" w:hAnsi="Times New Roman" w:cs="Times New Roman"/>
                <w:bCs/>
                <w:color w:val="000000" w:themeColor="text1"/>
                <w:sz w:val="20"/>
                <w:szCs w:val="20"/>
                <w:lang w:val="es-CR" w:eastAsia="es-CR"/>
              </w:rPr>
            </w:pPr>
            <w:r w:rsidRPr="00E677EB">
              <w:rPr>
                <w:rFonts w:ascii="Times New Roman" w:eastAsia="Times New Roman" w:hAnsi="Times New Roman" w:cs="Times New Roman"/>
                <w:bCs/>
                <w:color w:val="000000" w:themeColor="text1"/>
                <w:sz w:val="20"/>
                <w:szCs w:val="20"/>
                <w:lang w:val="es-CR" w:eastAsia="es-CR"/>
              </w:rPr>
              <w:t>Sentido de urgencia</w:t>
            </w:r>
          </w:p>
        </w:tc>
        <w:tc>
          <w:tcPr>
            <w:tcW w:w="1134" w:type="dxa"/>
          </w:tcPr>
          <w:p w14:paraId="726EFE13"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5B39D613" w14:textId="254F68AA"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55CC357A" w14:textId="754C70F1"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bottom"/>
          </w:tcPr>
          <w:p w14:paraId="162C5A9F" w14:textId="5A0C8496" w:rsidR="00FF631E" w:rsidRPr="00520346" w:rsidRDefault="00347AF2" w:rsidP="00AB1B17">
            <w:pP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3E9D3C4F" w14:textId="243E449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311F8588" w14:textId="4D929972"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tcPr>
          <w:p w14:paraId="47642025"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343F1693"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21527C4A" w14:textId="2FC4ABB1"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7476DA1A" w14:textId="191E3BB1"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r>
      <w:tr w:rsidR="00FF631E" w:rsidRPr="00520346" w14:paraId="134D8F5F" w14:textId="77777777" w:rsidTr="00435BCC">
        <w:trPr>
          <w:trHeight w:val="170"/>
        </w:trPr>
        <w:tc>
          <w:tcPr>
            <w:tcW w:w="3402" w:type="dxa"/>
            <w:shd w:val="clear" w:color="auto" w:fill="auto"/>
            <w:vAlign w:val="center"/>
          </w:tcPr>
          <w:p w14:paraId="47C975A4" w14:textId="77777777" w:rsidR="00FF631E" w:rsidRPr="00E677EB" w:rsidRDefault="00FF631E" w:rsidP="00AB1B17">
            <w:pPr>
              <w:rPr>
                <w:rFonts w:ascii="Times New Roman" w:eastAsia="Times New Roman" w:hAnsi="Times New Roman" w:cs="Times New Roman"/>
                <w:bCs/>
                <w:color w:val="000000" w:themeColor="text1"/>
                <w:sz w:val="20"/>
                <w:szCs w:val="20"/>
                <w:lang w:val="es-CR" w:eastAsia="es-CR"/>
              </w:rPr>
            </w:pPr>
            <w:r w:rsidRPr="00E677EB">
              <w:rPr>
                <w:rFonts w:ascii="Times New Roman" w:eastAsia="Times New Roman" w:hAnsi="Times New Roman" w:cs="Times New Roman"/>
                <w:bCs/>
                <w:color w:val="000000" w:themeColor="text1"/>
                <w:sz w:val="20"/>
                <w:szCs w:val="20"/>
                <w:lang w:val="es-CR" w:eastAsia="es-CR"/>
              </w:rPr>
              <w:t>Capacidad de análisis</w:t>
            </w:r>
          </w:p>
        </w:tc>
        <w:tc>
          <w:tcPr>
            <w:tcW w:w="1134" w:type="dxa"/>
          </w:tcPr>
          <w:p w14:paraId="12393416"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41653E0F" w14:textId="27160136"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16B2F58A" w14:textId="5D9E2443"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bottom"/>
          </w:tcPr>
          <w:p w14:paraId="6A826441" w14:textId="76092DBC" w:rsidR="00FF631E" w:rsidRPr="00520346" w:rsidRDefault="00347AF2" w:rsidP="00AB1B17">
            <w:pP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274D0980" w14:textId="18E295AA"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51723EF4" w14:textId="22A0A1E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tcPr>
          <w:p w14:paraId="028EC906"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24A3B994"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26E5ED1C" w14:textId="6F9FCA8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5DC6162C" w14:textId="39BE51F9"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r>
      <w:tr w:rsidR="00FF631E" w:rsidRPr="00520346" w14:paraId="66390902" w14:textId="77777777" w:rsidTr="00435BCC">
        <w:trPr>
          <w:trHeight w:val="170"/>
        </w:trPr>
        <w:tc>
          <w:tcPr>
            <w:tcW w:w="3402" w:type="dxa"/>
            <w:shd w:val="clear" w:color="auto" w:fill="auto"/>
            <w:vAlign w:val="center"/>
          </w:tcPr>
          <w:p w14:paraId="2181ECE1" w14:textId="77777777" w:rsidR="00FF631E" w:rsidRPr="00E677EB" w:rsidRDefault="00FF631E" w:rsidP="00AB1B17">
            <w:pPr>
              <w:rPr>
                <w:rFonts w:ascii="Times New Roman" w:eastAsia="Times New Roman" w:hAnsi="Times New Roman" w:cs="Times New Roman"/>
                <w:bCs/>
                <w:color w:val="000000" w:themeColor="text1"/>
                <w:sz w:val="20"/>
                <w:szCs w:val="20"/>
                <w:lang w:val="es-CR" w:eastAsia="es-CR"/>
              </w:rPr>
            </w:pPr>
            <w:r w:rsidRPr="00E677EB">
              <w:rPr>
                <w:rFonts w:ascii="Times New Roman" w:eastAsia="Times New Roman" w:hAnsi="Times New Roman" w:cs="Times New Roman"/>
                <w:bCs/>
                <w:color w:val="000000" w:themeColor="text1"/>
                <w:sz w:val="20"/>
                <w:szCs w:val="20"/>
                <w:lang w:val="es-CR" w:eastAsia="es-CR"/>
              </w:rPr>
              <w:t>Atención al detalle</w:t>
            </w:r>
          </w:p>
        </w:tc>
        <w:tc>
          <w:tcPr>
            <w:tcW w:w="1134" w:type="dxa"/>
          </w:tcPr>
          <w:p w14:paraId="2538EE3A"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054BBA0B" w14:textId="378FDDB3"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10694484" w14:textId="35A2B1F7"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bottom"/>
          </w:tcPr>
          <w:p w14:paraId="31762816" w14:textId="27EE7D73" w:rsidR="00FF631E" w:rsidRPr="00520346" w:rsidRDefault="00347AF2" w:rsidP="00AB1B17">
            <w:pP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1CECAD4F" w14:textId="1AB97095"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3EC176F5" w14:textId="205859A5"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tcPr>
          <w:p w14:paraId="59A349CE"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547EDE30"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1EFD64E1" w14:textId="0F37EF0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7A13D756" w14:textId="1EF77A7F"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r>
      <w:tr w:rsidR="00FF631E" w:rsidRPr="00520346" w14:paraId="040062FD" w14:textId="77777777" w:rsidTr="00435BCC">
        <w:trPr>
          <w:trHeight w:val="170"/>
        </w:trPr>
        <w:tc>
          <w:tcPr>
            <w:tcW w:w="3402" w:type="dxa"/>
            <w:shd w:val="clear" w:color="auto" w:fill="auto"/>
            <w:vAlign w:val="center"/>
          </w:tcPr>
          <w:p w14:paraId="351B7ADA" w14:textId="77777777" w:rsidR="00FF631E" w:rsidRPr="00E677EB" w:rsidRDefault="00FF631E" w:rsidP="00AB1B17">
            <w:pPr>
              <w:rPr>
                <w:rFonts w:ascii="Times New Roman" w:eastAsia="Times New Roman" w:hAnsi="Times New Roman" w:cs="Times New Roman"/>
                <w:bCs/>
                <w:color w:val="000000" w:themeColor="text1"/>
                <w:sz w:val="20"/>
                <w:szCs w:val="20"/>
                <w:lang w:val="es-CR" w:eastAsia="es-CR"/>
              </w:rPr>
            </w:pPr>
            <w:r w:rsidRPr="00E677EB">
              <w:rPr>
                <w:rFonts w:ascii="Times New Roman" w:eastAsia="Times New Roman" w:hAnsi="Times New Roman" w:cs="Times New Roman"/>
                <w:bCs/>
                <w:color w:val="000000" w:themeColor="text1"/>
                <w:sz w:val="20"/>
                <w:szCs w:val="20"/>
                <w:lang w:val="es-CR" w:eastAsia="es-CR"/>
              </w:rPr>
              <w:lastRenderedPageBreak/>
              <w:t>Comunicación escrita</w:t>
            </w:r>
          </w:p>
        </w:tc>
        <w:tc>
          <w:tcPr>
            <w:tcW w:w="1134" w:type="dxa"/>
          </w:tcPr>
          <w:p w14:paraId="73A64D54"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676F1155" w14:textId="1417E484"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7A44D0F6" w14:textId="36E510AC"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bottom"/>
          </w:tcPr>
          <w:p w14:paraId="3D11706B" w14:textId="5B48A94A" w:rsidR="00FF631E" w:rsidRPr="00520346" w:rsidRDefault="00347AF2" w:rsidP="00AB1B17">
            <w:pP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611286DF" w14:textId="67B6F29A"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1ECCF63A" w14:textId="5D0125A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tcPr>
          <w:p w14:paraId="5DD9375A" w14:textId="29AE962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0F5878E6" w14:textId="2CCB2C95"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380EC10C" w14:textId="2C027F4A"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2910C91F" w14:textId="2367DD9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r>
      <w:tr w:rsidR="00FF631E" w:rsidRPr="00520346" w14:paraId="64790622" w14:textId="77777777" w:rsidTr="00435BCC">
        <w:trPr>
          <w:trHeight w:val="170"/>
        </w:trPr>
        <w:tc>
          <w:tcPr>
            <w:tcW w:w="3402" w:type="dxa"/>
            <w:shd w:val="clear" w:color="auto" w:fill="auto"/>
            <w:vAlign w:val="center"/>
          </w:tcPr>
          <w:p w14:paraId="1DE22448" w14:textId="77777777" w:rsidR="00FF631E" w:rsidRPr="00E677EB" w:rsidRDefault="00FF631E" w:rsidP="00AB1B17">
            <w:pPr>
              <w:rPr>
                <w:rFonts w:ascii="Times New Roman" w:eastAsia="Times New Roman" w:hAnsi="Times New Roman" w:cs="Times New Roman"/>
                <w:bCs/>
                <w:color w:val="000000" w:themeColor="text1"/>
                <w:sz w:val="20"/>
                <w:szCs w:val="20"/>
                <w:lang w:val="es-CR" w:eastAsia="es-CR"/>
              </w:rPr>
            </w:pPr>
            <w:r w:rsidRPr="00E677EB">
              <w:rPr>
                <w:rFonts w:ascii="Times New Roman" w:eastAsia="Times New Roman" w:hAnsi="Times New Roman" w:cs="Times New Roman"/>
                <w:bCs/>
                <w:color w:val="000000" w:themeColor="text1"/>
                <w:sz w:val="20"/>
                <w:szCs w:val="20"/>
                <w:lang w:val="es-CR" w:eastAsia="es-CR"/>
              </w:rPr>
              <w:t>Orden</w:t>
            </w:r>
          </w:p>
        </w:tc>
        <w:tc>
          <w:tcPr>
            <w:tcW w:w="1134" w:type="dxa"/>
          </w:tcPr>
          <w:p w14:paraId="456B8B74"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29BA7EFE" w14:textId="4DF18441"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0796A39E" w14:textId="1A9141AE"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bottom"/>
          </w:tcPr>
          <w:p w14:paraId="390FA67C" w14:textId="5575BCE5" w:rsidR="00FF631E" w:rsidRPr="00520346" w:rsidRDefault="00347AF2" w:rsidP="00AB1B17">
            <w:pP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2872C4D4" w14:textId="48B79293"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55F5D46D" w14:textId="2ECED552"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tcPr>
          <w:p w14:paraId="75D6C152" w14:textId="0B52FAD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60DA58FD" w14:textId="6A107A4D"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52E34A84" w14:textId="0A932907"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74AE7986" w14:textId="057EA9EC"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r>
      <w:tr w:rsidR="00FF631E" w:rsidRPr="00520346" w14:paraId="0343E07C" w14:textId="77777777" w:rsidTr="00435BCC">
        <w:trPr>
          <w:trHeight w:val="170"/>
        </w:trPr>
        <w:tc>
          <w:tcPr>
            <w:tcW w:w="3402" w:type="dxa"/>
            <w:shd w:val="clear" w:color="auto" w:fill="auto"/>
            <w:vAlign w:val="center"/>
          </w:tcPr>
          <w:p w14:paraId="11ED3B51" w14:textId="1130AA53" w:rsidR="00FF631E" w:rsidRPr="00E677EB" w:rsidRDefault="00FF631E" w:rsidP="00AB1B17">
            <w:pPr>
              <w:rPr>
                <w:rFonts w:ascii="Times New Roman" w:eastAsia="Times New Roman" w:hAnsi="Times New Roman" w:cs="Times New Roman"/>
                <w:bCs/>
                <w:color w:val="000000" w:themeColor="text1"/>
                <w:sz w:val="20"/>
                <w:szCs w:val="20"/>
                <w:lang w:val="es-CR" w:eastAsia="es-CR"/>
              </w:rPr>
            </w:pPr>
            <w:r w:rsidRPr="00E677EB">
              <w:rPr>
                <w:rFonts w:ascii="Times New Roman" w:eastAsia="Times New Roman" w:hAnsi="Times New Roman" w:cs="Times New Roman"/>
                <w:bCs/>
                <w:color w:val="000000" w:themeColor="text1"/>
                <w:sz w:val="20"/>
                <w:szCs w:val="20"/>
                <w:lang w:val="es-CR" w:eastAsia="es-CR"/>
              </w:rPr>
              <w:t>Discreción</w:t>
            </w:r>
          </w:p>
        </w:tc>
        <w:tc>
          <w:tcPr>
            <w:tcW w:w="1134" w:type="dxa"/>
          </w:tcPr>
          <w:p w14:paraId="0CC5AEF5"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7E1B6D16" w14:textId="49D1B2D0"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55095AA8" w14:textId="05DBE33A"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bottom"/>
          </w:tcPr>
          <w:p w14:paraId="62E7BCC4" w14:textId="6D150EDB" w:rsidR="00FF631E" w:rsidRPr="00520346" w:rsidRDefault="00347AF2" w:rsidP="00AB1B17">
            <w:pP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6F418DF5" w14:textId="67999947"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40EFD947" w14:textId="587E0C56"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tcPr>
          <w:p w14:paraId="463EA56A" w14:textId="432B6DB9"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70C78ECF" w14:textId="1F2C8EA7"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4C6F5A93" w14:textId="654DC96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66F294D0" w14:textId="2E9E2C4A"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r>
      <w:tr w:rsidR="00FF631E" w:rsidRPr="00520346" w14:paraId="53FB3CE0" w14:textId="77777777" w:rsidTr="00435BCC">
        <w:trPr>
          <w:trHeight w:val="170"/>
        </w:trPr>
        <w:tc>
          <w:tcPr>
            <w:tcW w:w="3402" w:type="dxa"/>
            <w:shd w:val="clear" w:color="auto" w:fill="auto"/>
            <w:vAlign w:val="center"/>
          </w:tcPr>
          <w:p w14:paraId="3CC96E34" w14:textId="6D035EC9"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Aceptación de directrices</w:t>
            </w:r>
          </w:p>
        </w:tc>
        <w:tc>
          <w:tcPr>
            <w:tcW w:w="1134" w:type="dxa"/>
          </w:tcPr>
          <w:p w14:paraId="169584DA"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01166F5F"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54BB50A0"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3110DE0C"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6F234215"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36AB03A9"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59B830C0" w14:textId="311C7570"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0A332519"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4007FC0E"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0D5D6BBF"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r>
      <w:tr w:rsidR="00FF631E" w:rsidRPr="00520346" w14:paraId="47CA3C7E" w14:textId="77777777" w:rsidTr="00435BCC">
        <w:trPr>
          <w:trHeight w:val="170"/>
        </w:trPr>
        <w:tc>
          <w:tcPr>
            <w:tcW w:w="3402" w:type="dxa"/>
            <w:shd w:val="clear" w:color="auto" w:fill="auto"/>
            <w:vAlign w:val="center"/>
          </w:tcPr>
          <w:p w14:paraId="751E5D8A" w14:textId="776964BC"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Atención al detalle</w:t>
            </w:r>
          </w:p>
        </w:tc>
        <w:tc>
          <w:tcPr>
            <w:tcW w:w="1134" w:type="dxa"/>
          </w:tcPr>
          <w:p w14:paraId="28F77B29"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393C8978"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62729590"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60E08E67"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21C3DE23"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722D9A96"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5A905D55" w14:textId="35B59A3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6F5974FF"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17110572"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030A9386"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r>
      <w:tr w:rsidR="00FF631E" w:rsidRPr="00520346" w14:paraId="4DD10C36" w14:textId="77777777" w:rsidTr="00435BCC">
        <w:trPr>
          <w:trHeight w:val="170"/>
        </w:trPr>
        <w:tc>
          <w:tcPr>
            <w:tcW w:w="3402" w:type="dxa"/>
            <w:shd w:val="clear" w:color="auto" w:fill="auto"/>
            <w:vAlign w:val="center"/>
          </w:tcPr>
          <w:p w14:paraId="5E079E42" w14:textId="77777777" w:rsidR="00FF631E" w:rsidRPr="00E677EB" w:rsidRDefault="00FF631E" w:rsidP="00AB1B17">
            <w:pPr>
              <w:rPr>
                <w:rFonts w:ascii="Times New Roman" w:eastAsia="Times New Roman" w:hAnsi="Times New Roman" w:cs="Times New Roman"/>
                <w:b/>
                <w:bCs/>
                <w:color w:val="000000" w:themeColor="text1"/>
                <w:sz w:val="20"/>
                <w:szCs w:val="20"/>
                <w:lang w:val="es-CR" w:eastAsia="es-CR"/>
              </w:rPr>
            </w:pPr>
            <w:r w:rsidRPr="00E677EB">
              <w:rPr>
                <w:rFonts w:ascii="Times New Roman" w:eastAsia="Times New Roman" w:hAnsi="Times New Roman" w:cs="Times New Roman"/>
                <w:b/>
                <w:bCs/>
                <w:color w:val="000000" w:themeColor="text1"/>
                <w:sz w:val="20"/>
                <w:szCs w:val="20"/>
                <w:lang w:val="es-CR" w:eastAsia="es-CR"/>
              </w:rPr>
              <w:t>COMPETENCIAS TECNICAS</w:t>
            </w:r>
          </w:p>
        </w:tc>
        <w:tc>
          <w:tcPr>
            <w:tcW w:w="1134" w:type="dxa"/>
          </w:tcPr>
          <w:p w14:paraId="1ABCD467"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6F6696A3" w14:textId="16D594DE"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654F2012" w14:textId="3B6FE1F5"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278E3812" w14:textId="783E8343"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1609C2BD" w14:textId="28FC37F0"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0F8088FB" w14:textId="22C044C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tcPr>
          <w:p w14:paraId="3C86C914"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54319D9D"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5113C120" w14:textId="312D7CE6"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7DE4CE73" w14:textId="35024F7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r>
      <w:tr w:rsidR="00FF631E" w:rsidRPr="00520346" w14:paraId="33C4EE37" w14:textId="77777777" w:rsidTr="00435BCC">
        <w:trPr>
          <w:trHeight w:val="170"/>
        </w:trPr>
        <w:tc>
          <w:tcPr>
            <w:tcW w:w="3402" w:type="dxa"/>
            <w:shd w:val="clear" w:color="auto" w:fill="auto"/>
            <w:noWrap/>
            <w:vAlign w:val="center"/>
          </w:tcPr>
          <w:p w14:paraId="67CE45F6"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Cultura institucional</w:t>
            </w:r>
          </w:p>
        </w:tc>
        <w:tc>
          <w:tcPr>
            <w:tcW w:w="1134" w:type="dxa"/>
          </w:tcPr>
          <w:p w14:paraId="37E5E693" w14:textId="4D3A1A2F"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1FAF6D5A" w14:textId="55DB009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6F5EE01B" w14:textId="6C18707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25C861AC" w14:textId="70CC1482"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1357D2B0" w14:textId="6C267EF5"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2B3A5D31" w14:textId="33BB558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tcPr>
          <w:p w14:paraId="49EDFBB8" w14:textId="25DF0A9E"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3E79916A" w14:textId="3C2E65A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7915DD91" w14:textId="5F46DE8C"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56E1E96D" w14:textId="3DEFBCA6"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r>
      <w:tr w:rsidR="00FF631E" w:rsidRPr="00520346" w14:paraId="37DA8930" w14:textId="77777777" w:rsidTr="00435BCC">
        <w:trPr>
          <w:trHeight w:val="170"/>
        </w:trPr>
        <w:tc>
          <w:tcPr>
            <w:tcW w:w="3402" w:type="dxa"/>
            <w:shd w:val="clear" w:color="auto" w:fill="auto"/>
            <w:noWrap/>
            <w:vAlign w:val="center"/>
          </w:tcPr>
          <w:p w14:paraId="24F371E0"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Gestión de la oficina</w:t>
            </w:r>
          </w:p>
        </w:tc>
        <w:tc>
          <w:tcPr>
            <w:tcW w:w="1134" w:type="dxa"/>
          </w:tcPr>
          <w:p w14:paraId="5BAB5860" w14:textId="74020FC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0EB8857A" w14:textId="0E76FB1A"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2A645333" w14:textId="5F30D28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65D8A78A" w14:textId="46CB9F9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vAlign w:val="center"/>
          </w:tcPr>
          <w:p w14:paraId="43A03512" w14:textId="355E2BA7"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7420C881" w14:textId="1921EC48"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tcPr>
          <w:p w14:paraId="7F26764A"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36092076"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28B8FC51" w14:textId="4A02CE8F"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 </w:t>
            </w:r>
          </w:p>
        </w:tc>
        <w:tc>
          <w:tcPr>
            <w:tcW w:w="1134" w:type="dxa"/>
            <w:shd w:val="clear" w:color="auto" w:fill="auto"/>
            <w:noWrap/>
            <w:vAlign w:val="center"/>
          </w:tcPr>
          <w:p w14:paraId="5BB48837"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r>
      <w:tr w:rsidR="00FF631E" w:rsidRPr="00520346" w14:paraId="1BF2F61E" w14:textId="77777777" w:rsidTr="00435BCC">
        <w:trPr>
          <w:trHeight w:val="170"/>
        </w:trPr>
        <w:tc>
          <w:tcPr>
            <w:tcW w:w="3402" w:type="dxa"/>
            <w:shd w:val="clear" w:color="auto" w:fill="auto"/>
            <w:noWrap/>
            <w:vAlign w:val="center"/>
          </w:tcPr>
          <w:p w14:paraId="55CDBCCB"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Técnicas de comunicación efectiva</w:t>
            </w:r>
          </w:p>
        </w:tc>
        <w:tc>
          <w:tcPr>
            <w:tcW w:w="1134" w:type="dxa"/>
          </w:tcPr>
          <w:p w14:paraId="23FE996B" w14:textId="6C926A2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14D3C7DC" w14:textId="155830CF"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50D0A717" w14:textId="24E0E83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6FA6F40B" w14:textId="1657FC37"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72ED5044" w14:textId="15C29396"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152D2DBA" w14:textId="1B946182"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tcPr>
          <w:p w14:paraId="4B431676" w14:textId="4DEF33E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04BE3603" w14:textId="4D2926B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013FF724" w14:textId="35BCFDC2"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0DF8C6E5" w14:textId="2A7F390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r>
      <w:tr w:rsidR="00FF631E" w:rsidRPr="00520346" w14:paraId="5B1F9618" w14:textId="77777777" w:rsidTr="00435BCC">
        <w:trPr>
          <w:trHeight w:val="170"/>
        </w:trPr>
        <w:tc>
          <w:tcPr>
            <w:tcW w:w="3402" w:type="dxa"/>
            <w:shd w:val="clear" w:color="auto" w:fill="auto"/>
            <w:noWrap/>
            <w:vAlign w:val="center"/>
          </w:tcPr>
          <w:p w14:paraId="52D8A158"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Sistemas de apoyo a la función</w:t>
            </w:r>
          </w:p>
        </w:tc>
        <w:tc>
          <w:tcPr>
            <w:tcW w:w="1134" w:type="dxa"/>
          </w:tcPr>
          <w:p w14:paraId="1A2AEB0C" w14:textId="3FFA1770"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6FF11118" w14:textId="5EF51BFE"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5BB29741" w14:textId="3836AAF6"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6D617885" w14:textId="2F65D2D4"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4F597356" w14:textId="26FBD776"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vAlign w:val="center"/>
          </w:tcPr>
          <w:p w14:paraId="35AA8F2C" w14:textId="6E53BA87"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tcPr>
          <w:p w14:paraId="080BB75E" w14:textId="1B21F9D3"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tcPr>
          <w:p w14:paraId="52343253" w14:textId="3BAD4290"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6B435828" w14:textId="11F9C7DB"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c>
          <w:tcPr>
            <w:tcW w:w="1134" w:type="dxa"/>
            <w:shd w:val="clear" w:color="auto" w:fill="auto"/>
            <w:noWrap/>
            <w:vAlign w:val="center"/>
          </w:tcPr>
          <w:p w14:paraId="1199FA2F" w14:textId="3B0FFE6D"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r>
      <w:tr w:rsidR="00FF631E" w:rsidRPr="00520346" w14:paraId="41076258" w14:textId="77777777" w:rsidTr="00E677EB">
        <w:trPr>
          <w:trHeight w:val="85"/>
        </w:trPr>
        <w:tc>
          <w:tcPr>
            <w:tcW w:w="3402" w:type="dxa"/>
            <w:shd w:val="clear" w:color="auto" w:fill="auto"/>
            <w:noWrap/>
            <w:vAlign w:val="center"/>
          </w:tcPr>
          <w:p w14:paraId="65CDF953" w14:textId="77777777" w:rsidR="00FF631E" w:rsidRPr="00E677EB" w:rsidRDefault="00FF631E" w:rsidP="00AB1B17">
            <w:pPr>
              <w:rPr>
                <w:rFonts w:ascii="Times New Roman" w:eastAsia="Times New Roman" w:hAnsi="Times New Roman" w:cs="Times New Roman"/>
                <w:color w:val="000000" w:themeColor="text1"/>
                <w:sz w:val="20"/>
                <w:szCs w:val="20"/>
                <w:lang w:val="es-CR" w:eastAsia="es-CR"/>
              </w:rPr>
            </w:pPr>
            <w:r w:rsidRPr="00E677EB">
              <w:rPr>
                <w:rFonts w:ascii="Times New Roman" w:eastAsia="Times New Roman" w:hAnsi="Times New Roman" w:cs="Times New Roman"/>
                <w:color w:val="000000" w:themeColor="text1"/>
                <w:sz w:val="20"/>
                <w:szCs w:val="20"/>
                <w:lang w:val="es-CR" w:eastAsia="es-CR"/>
              </w:rPr>
              <w:t>Apoyo a la gestión</w:t>
            </w:r>
          </w:p>
        </w:tc>
        <w:tc>
          <w:tcPr>
            <w:tcW w:w="1134" w:type="dxa"/>
          </w:tcPr>
          <w:p w14:paraId="2A9E59D3"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7198378E" w14:textId="7B87FA68"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29E2C07E" w14:textId="0E29B883"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7AFF655B"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32E04E1E"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vAlign w:val="center"/>
          </w:tcPr>
          <w:p w14:paraId="6221AAB1"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6B79DD06"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tcPr>
          <w:p w14:paraId="15A7CE40" w14:textId="77777777"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409E2151" w14:textId="3070AE36" w:rsidR="00FF631E" w:rsidRPr="00520346" w:rsidRDefault="00FF631E" w:rsidP="00AB1B17">
            <w:pPr>
              <w:jc w:val="center"/>
              <w:rPr>
                <w:rFonts w:ascii="Times New Roman" w:eastAsia="Times New Roman" w:hAnsi="Times New Roman" w:cs="Times New Roman"/>
                <w:color w:val="000000" w:themeColor="text1"/>
                <w:sz w:val="20"/>
                <w:szCs w:val="20"/>
                <w:lang w:val="es-CR" w:eastAsia="es-CR"/>
              </w:rPr>
            </w:pPr>
          </w:p>
        </w:tc>
        <w:tc>
          <w:tcPr>
            <w:tcW w:w="1134" w:type="dxa"/>
            <w:shd w:val="clear" w:color="auto" w:fill="auto"/>
            <w:noWrap/>
            <w:vAlign w:val="center"/>
          </w:tcPr>
          <w:p w14:paraId="0D70F22D" w14:textId="7819CEA0" w:rsidR="00FF631E" w:rsidRPr="00520346" w:rsidRDefault="00347AF2" w:rsidP="00AB1B17">
            <w:pPr>
              <w:jc w:val="center"/>
              <w:rPr>
                <w:rFonts w:ascii="Times New Roman" w:eastAsia="Times New Roman" w:hAnsi="Times New Roman" w:cs="Times New Roman"/>
                <w:color w:val="000000" w:themeColor="text1"/>
                <w:sz w:val="20"/>
                <w:szCs w:val="20"/>
                <w:lang w:val="es-CR" w:eastAsia="es-CR"/>
              </w:rPr>
            </w:pPr>
            <w:r w:rsidRPr="00520346">
              <w:rPr>
                <w:rFonts w:ascii="Times New Roman" w:eastAsia="Times New Roman" w:hAnsi="Times New Roman" w:cs="Times New Roman"/>
                <w:color w:val="000000" w:themeColor="text1"/>
                <w:sz w:val="20"/>
                <w:szCs w:val="20"/>
                <w:lang w:val="es-CR" w:eastAsia="es-CR"/>
              </w:rPr>
              <w:t>X</w:t>
            </w:r>
          </w:p>
        </w:tc>
      </w:tr>
    </w:tbl>
    <w:p w14:paraId="53549412" w14:textId="55AA5A38" w:rsidR="00F52CCD" w:rsidRDefault="00F52CCD" w:rsidP="00F52CCD">
      <w:pPr>
        <w:shd w:val="clear" w:color="auto" w:fill="FFFFFF"/>
        <w:jc w:val="both"/>
        <w:rPr>
          <w:rFonts w:ascii="Book Antiqua" w:hAnsi="Book Antiqua"/>
          <w:i/>
          <w:noProof/>
          <w:color w:val="000000"/>
          <w:sz w:val="20"/>
          <w:szCs w:val="20"/>
          <w:lang w:eastAsia="es-CR"/>
        </w:rPr>
      </w:pPr>
      <w:r w:rsidRPr="00FE65B1">
        <w:rPr>
          <w:rFonts w:ascii="Book Antiqua" w:hAnsi="Book Antiqua"/>
          <w:i/>
          <w:noProof/>
          <w:color w:val="000000"/>
          <w:sz w:val="20"/>
          <w:szCs w:val="20"/>
          <w:lang w:eastAsia="es-CR"/>
        </w:rPr>
        <w:t>* Fuente: Perfiles competenciales, Dirección de Gestión Humana, 20</w:t>
      </w:r>
      <w:r w:rsidR="00D9729F">
        <w:rPr>
          <w:rFonts w:ascii="Book Antiqua" w:hAnsi="Book Antiqua"/>
          <w:i/>
          <w:noProof/>
          <w:color w:val="000000"/>
          <w:sz w:val="20"/>
          <w:szCs w:val="20"/>
          <w:lang w:eastAsia="es-CR"/>
        </w:rPr>
        <w:t>2</w:t>
      </w:r>
      <w:r w:rsidR="000C2141">
        <w:rPr>
          <w:rFonts w:ascii="Book Antiqua" w:hAnsi="Book Antiqua"/>
          <w:i/>
          <w:noProof/>
          <w:color w:val="000000"/>
          <w:sz w:val="20"/>
          <w:szCs w:val="20"/>
          <w:lang w:eastAsia="es-CR"/>
        </w:rPr>
        <w:t>1</w:t>
      </w:r>
    </w:p>
    <w:p w14:paraId="49791C22" w14:textId="30037554" w:rsidR="00FF631E" w:rsidRPr="00FE65B1" w:rsidRDefault="00FF631E" w:rsidP="00F52CCD">
      <w:pPr>
        <w:shd w:val="clear" w:color="auto" w:fill="FFFFFF"/>
        <w:jc w:val="both"/>
        <w:rPr>
          <w:rFonts w:ascii="Book Antiqua" w:hAnsi="Book Antiqua"/>
          <w:i/>
          <w:noProof/>
          <w:color w:val="000000"/>
          <w:sz w:val="20"/>
          <w:szCs w:val="20"/>
          <w:lang w:eastAsia="es-CR"/>
        </w:rPr>
      </w:pPr>
      <w:r>
        <w:rPr>
          <w:rFonts w:ascii="Book Antiqua" w:hAnsi="Book Antiqua"/>
          <w:i/>
          <w:noProof/>
          <w:color w:val="000000"/>
          <w:sz w:val="20"/>
          <w:szCs w:val="20"/>
          <w:lang w:eastAsia="es-CR"/>
        </w:rPr>
        <w:t xml:space="preserve">*El puesto de </w:t>
      </w:r>
      <w:r w:rsidRPr="00FF631E">
        <w:rPr>
          <w:rFonts w:ascii="Book Antiqua" w:hAnsi="Book Antiqua"/>
          <w:i/>
          <w:noProof/>
          <w:color w:val="000000"/>
          <w:sz w:val="20"/>
          <w:szCs w:val="20"/>
          <w:lang w:eastAsia="es-CR"/>
        </w:rPr>
        <w:t>T</w:t>
      </w:r>
      <w:r>
        <w:rPr>
          <w:rFonts w:ascii="Book Antiqua" w:hAnsi="Book Antiqua"/>
          <w:i/>
          <w:noProof/>
          <w:color w:val="000000"/>
          <w:sz w:val="20"/>
          <w:szCs w:val="20"/>
          <w:lang w:eastAsia="es-CR"/>
        </w:rPr>
        <w:t xml:space="preserve">écnico Admiinistrativo </w:t>
      </w:r>
      <w:r w:rsidRPr="00FF631E">
        <w:rPr>
          <w:rFonts w:ascii="Book Antiqua" w:hAnsi="Book Antiqua"/>
          <w:i/>
          <w:noProof/>
          <w:color w:val="000000"/>
          <w:sz w:val="20"/>
          <w:szCs w:val="20"/>
          <w:lang w:eastAsia="es-CR"/>
        </w:rPr>
        <w:t>3 no cuenta con perfil competencial</w:t>
      </w:r>
    </w:p>
    <w:p w14:paraId="6EC16907" w14:textId="77777777" w:rsidR="008F5000" w:rsidRDefault="008F5000">
      <w:pPr>
        <w:rPr>
          <w:rFonts w:ascii="Book Antiqua" w:hAnsi="Book Antiqua"/>
          <w:noProof/>
          <w:color w:val="000000"/>
          <w:lang w:eastAsia="es-CR"/>
        </w:rPr>
      </w:pPr>
    </w:p>
    <w:p w14:paraId="02D2700F" w14:textId="77777777" w:rsidR="005464DD" w:rsidRDefault="005464DD" w:rsidP="008F5000">
      <w:pPr>
        <w:rPr>
          <w:rFonts w:ascii="Book Antiqua" w:hAnsi="Book Antiqua"/>
        </w:rPr>
        <w:sectPr w:rsidR="005464DD" w:rsidSect="005464DD">
          <w:pgSz w:w="15840" w:h="12240" w:orient="landscape" w:code="1"/>
          <w:pgMar w:top="1134" w:right="2268" w:bottom="1134" w:left="2237" w:header="709" w:footer="709" w:gutter="0"/>
          <w:pgNumType w:start="1"/>
          <w:cols w:space="708"/>
          <w:docGrid w:linePitch="360"/>
        </w:sectPr>
      </w:pPr>
    </w:p>
    <w:p w14:paraId="702A6F82" w14:textId="6B6859AC" w:rsidR="00D63BE0" w:rsidRPr="00E409E7" w:rsidRDefault="0007443C" w:rsidP="00D63BE0">
      <w:pPr>
        <w:rPr>
          <w:rFonts w:ascii="Cambria" w:eastAsia="Times New Roman" w:hAnsi="Cambria" w:cs="Arial"/>
          <w:b/>
          <w:bCs/>
          <w:color w:val="17365D"/>
          <w:kern w:val="32"/>
          <w:sz w:val="28"/>
          <w:szCs w:val="32"/>
          <w:lang w:val="es-ES" w:eastAsia="es-ES"/>
        </w:rPr>
      </w:pPr>
      <w:r>
        <w:rPr>
          <w:rFonts w:ascii="Cambria" w:eastAsia="Times New Roman" w:hAnsi="Cambria" w:cs="Arial"/>
          <w:b/>
          <w:bCs/>
          <w:color w:val="17365D"/>
          <w:kern w:val="32"/>
          <w:sz w:val="28"/>
          <w:szCs w:val="32"/>
          <w:lang w:val="es-ES" w:eastAsia="es-ES"/>
        </w:rPr>
        <w:lastRenderedPageBreak/>
        <w:t>6</w:t>
      </w:r>
      <w:r w:rsidR="00D63BE0">
        <w:rPr>
          <w:rFonts w:ascii="Cambria" w:eastAsia="Times New Roman" w:hAnsi="Cambria" w:cs="Arial"/>
          <w:b/>
          <w:bCs/>
          <w:color w:val="17365D"/>
          <w:kern w:val="32"/>
          <w:sz w:val="28"/>
          <w:szCs w:val="32"/>
          <w:lang w:val="es-ES" w:eastAsia="es-ES"/>
        </w:rPr>
        <w:t xml:space="preserve">. </w:t>
      </w:r>
      <w:r w:rsidR="00D63BE0" w:rsidRPr="00E409E7">
        <w:rPr>
          <w:rFonts w:ascii="Cambria" w:eastAsia="Times New Roman" w:hAnsi="Cambria" w:cs="Arial"/>
          <w:b/>
          <w:bCs/>
          <w:color w:val="17365D"/>
          <w:kern w:val="32"/>
          <w:sz w:val="28"/>
          <w:szCs w:val="32"/>
          <w:lang w:val="es-ES" w:eastAsia="es-ES"/>
        </w:rPr>
        <w:t xml:space="preserve">PRESENTACIÓN DE RESULTADOS </w:t>
      </w:r>
    </w:p>
    <w:p w14:paraId="0967D831" w14:textId="19F26793" w:rsidR="00396AC9" w:rsidRDefault="00396AC9" w:rsidP="00396AC9">
      <w:pPr>
        <w:rPr>
          <w:rFonts w:ascii="Cambria" w:eastAsia="Times New Roman" w:hAnsi="Cambria" w:cs="Arial"/>
          <w:b/>
          <w:bCs/>
          <w:color w:val="17365D"/>
          <w:kern w:val="32"/>
          <w:sz w:val="28"/>
          <w:szCs w:val="32"/>
          <w:lang w:val="es-ES" w:eastAsia="es-ES"/>
        </w:rPr>
      </w:pPr>
    </w:p>
    <w:p w14:paraId="4BBD864F" w14:textId="78918869" w:rsidR="009E0AAE" w:rsidRDefault="009E0AAE" w:rsidP="009E0AAE">
      <w:pPr>
        <w:jc w:val="both"/>
        <w:rPr>
          <w:rFonts w:ascii="Book Antiqua" w:hAnsi="Book Antiqua"/>
          <w:noProof/>
          <w:color w:val="000000"/>
          <w:lang w:eastAsia="es-CR"/>
        </w:rPr>
      </w:pPr>
      <w:r>
        <w:rPr>
          <w:rFonts w:ascii="Book Antiqua" w:eastAsia="Times New Roman" w:hAnsi="Book Antiqua" w:cs="Arial"/>
          <w:lang w:eastAsia="es-CR"/>
        </w:rPr>
        <w:t>La información que a continuación se expone, constituye la opinión y expectativas de quienes participaron en la presente investigación respecto de las actuales necesidades de capacitación que presenta el personal que integra todas las dependencias de la Dirección de Planificación, excepto el Subproceso de Estadística</w:t>
      </w:r>
      <w:r w:rsidR="00771037">
        <w:rPr>
          <w:rFonts w:ascii="Book Antiqua" w:eastAsia="Times New Roman" w:hAnsi="Book Antiqua" w:cs="Arial"/>
          <w:lang w:eastAsia="es-CR"/>
        </w:rPr>
        <w:t xml:space="preserve">. La población que compone el presente </w:t>
      </w:r>
      <w:r w:rsidR="00B844DA">
        <w:rPr>
          <w:rFonts w:ascii="Book Antiqua" w:eastAsia="Times New Roman" w:hAnsi="Book Antiqua" w:cs="Arial"/>
          <w:lang w:eastAsia="es-CR"/>
        </w:rPr>
        <w:t xml:space="preserve">análisis </w:t>
      </w:r>
      <w:r w:rsidR="00771037">
        <w:rPr>
          <w:rFonts w:ascii="Book Antiqua" w:eastAsia="Times New Roman" w:hAnsi="Book Antiqua" w:cs="Arial"/>
          <w:lang w:eastAsia="es-CR"/>
        </w:rPr>
        <w:t xml:space="preserve">está </w:t>
      </w:r>
      <w:r w:rsidR="00B844DA">
        <w:rPr>
          <w:rFonts w:ascii="Book Antiqua" w:eastAsia="Times New Roman" w:hAnsi="Book Antiqua" w:cs="Arial"/>
          <w:lang w:eastAsia="es-CR"/>
        </w:rPr>
        <w:t xml:space="preserve">integrada </w:t>
      </w:r>
      <w:r>
        <w:rPr>
          <w:rFonts w:ascii="Book Antiqua" w:eastAsia="Times New Roman" w:hAnsi="Book Antiqua" w:cs="Arial"/>
          <w:lang w:eastAsia="es-CR"/>
        </w:rPr>
        <w:t xml:space="preserve">por </w:t>
      </w:r>
      <w:r w:rsidR="006A63F1">
        <w:rPr>
          <w:rFonts w:ascii="Book Antiqua" w:eastAsia="Times New Roman" w:hAnsi="Book Antiqua" w:cs="Arial"/>
          <w:lang w:eastAsia="es-CR"/>
        </w:rPr>
        <w:t>73</w:t>
      </w:r>
      <w:r>
        <w:rPr>
          <w:rFonts w:ascii="Book Antiqua" w:hAnsi="Book Antiqua"/>
          <w:noProof/>
          <w:color w:val="000000"/>
          <w:lang w:eastAsia="es-CR"/>
        </w:rPr>
        <w:t xml:space="preserve"> </w:t>
      </w:r>
      <w:r w:rsidRPr="00AC7932">
        <w:rPr>
          <w:rFonts w:ascii="Book Antiqua" w:hAnsi="Book Antiqua"/>
          <w:noProof/>
          <w:color w:val="000000"/>
          <w:lang w:eastAsia="es-CR"/>
        </w:rPr>
        <w:t>personas</w:t>
      </w:r>
      <w:r w:rsidR="00B142BE">
        <w:rPr>
          <w:rFonts w:ascii="Book Antiqua" w:hAnsi="Book Antiqua"/>
          <w:noProof/>
          <w:color w:val="000000"/>
          <w:lang w:eastAsia="es-CR"/>
        </w:rPr>
        <w:t xml:space="preserve"> que corresponde a quienes </w:t>
      </w:r>
      <w:r>
        <w:rPr>
          <w:rFonts w:ascii="Book Antiqua" w:hAnsi="Book Antiqua"/>
          <w:noProof/>
          <w:color w:val="000000"/>
          <w:lang w:eastAsia="es-CR"/>
        </w:rPr>
        <w:t>colaboraron en este estudio</w:t>
      </w:r>
      <w:r w:rsidR="00741EBA">
        <w:rPr>
          <w:rFonts w:ascii="Book Antiqua" w:hAnsi="Book Antiqua"/>
          <w:noProof/>
          <w:color w:val="000000"/>
          <w:lang w:eastAsia="es-CR"/>
        </w:rPr>
        <w:t xml:space="preserve"> de forma anónima.</w:t>
      </w:r>
    </w:p>
    <w:p w14:paraId="40D65998" w14:textId="77777777" w:rsidR="009E0AAE" w:rsidRDefault="009E0AAE" w:rsidP="009E0AAE">
      <w:pPr>
        <w:jc w:val="both"/>
        <w:rPr>
          <w:rFonts w:ascii="Book Antiqua" w:hAnsi="Book Antiqua"/>
          <w:noProof/>
          <w:color w:val="000000"/>
          <w:lang w:eastAsia="es-CR"/>
        </w:rPr>
      </w:pPr>
    </w:p>
    <w:p w14:paraId="7A37EE56" w14:textId="56211A05" w:rsidR="009E0AAE" w:rsidRDefault="009E0AAE" w:rsidP="009E0AAE">
      <w:pPr>
        <w:jc w:val="both"/>
        <w:rPr>
          <w:rFonts w:ascii="Book Antiqua" w:hAnsi="Book Antiqua"/>
        </w:rPr>
      </w:pPr>
      <w:r>
        <w:rPr>
          <w:rFonts w:ascii="Book Antiqua" w:hAnsi="Book Antiqua"/>
          <w:noProof/>
          <w:color w:val="000000"/>
          <w:lang w:eastAsia="es-CR"/>
        </w:rPr>
        <w:t>L</w:t>
      </w:r>
      <w:r w:rsidRPr="007D15A8">
        <w:rPr>
          <w:rFonts w:ascii="Book Antiqua" w:hAnsi="Book Antiqua"/>
          <w:noProof/>
          <w:color w:val="000000"/>
          <w:lang w:eastAsia="es-CR"/>
        </w:rPr>
        <w:t xml:space="preserve">os resultados </w:t>
      </w:r>
      <w:r>
        <w:rPr>
          <w:rFonts w:ascii="Book Antiqua" w:hAnsi="Book Antiqua"/>
          <w:noProof/>
          <w:color w:val="000000"/>
          <w:lang w:eastAsia="es-CR"/>
        </w:rPr>
        <w:t xml:space="preserve">se obtienen </w:t>
      </w:r>
      <w:r w:rsidRPr="007D15A8">
        <w:rPr>
          <w:rFonts w:ascii="Book Antiqua" w:hAnsi="Book Antiqua"/>
          <w:noProof/>
          <w:color w:val="000000"/>
          <w:lang w:eastAsia="es-CR"/>
        </w:rPr>
        <w:t xml:space="preserve">de las respuestas recabadas </w:t>
      </w:r>
      <w:r>
        <w:rPr>
          <w:rFonts w:ascii="Book Antiqua" w:hAnsi="Book Antiqua"/>
          <w:noProof/>
          <w:color w:val="000000"/>
          <w:lang w:eastAsia="es-CR"/>
        </w:rPr>
        <w:t>con los cuestionarios aplicados a esta población en el período del 2</w:t>
      </w:r>
      <w:r w:rsidR="002C6648">
        <w:rPr>
          <w:rFonts w:ascii="Book Antiqua" w:hAnsi="Book Antiqua"/>
          <w:noProof/>
          <w:color w:val="000000"/>
          <w:lang w:eastAsia="es-CR"/>
        </w:rPr>
        <w:t xml:space="preserve">4 de marzo al </w:t>
      </w:r>
      <w:r w:rsidR="001B0AA6">
        <w:rPr>
          <w:rFonts w:ascii="Book Antiqua" w:hAnsi="Book Antiqua"/>
          <w:noProof/>
          <w:color w:val="000000"/>
          <w:lang w:eastAsia="es-CR"/>
        </w:rPr>
        <w:t xml:space="preserve">12 de abril </w:t>
      </w:r>
      <w:r w:rsidRPr="006B56C4">
        <w:rPr>
          <w:rFonts w:ascii="Book Antiqua" w:hAnsi="Book Antiqua"/>
        </w:rPr>
        <w:t>del 202</w:t>
      </w:r>
      <w:r w:rsidR="001B0AA6">
        <w:rPr>
          <w:rFonts w:ascii="Book Antiqua" w:hAnsi="Book Antiqua"/>
        </w:rPr>
        <w:t>1</w:t>
      </w:r>
      <w:r w:rsidRPr="006B56C4">
        <w:rPr>
          <w:rFonts w:ascii="Book Antiqua" w:hAnsi="Book Antiqua"/>
        </w:rPr>
        <w:t>, es decir</w:t>
      </w:r>
      <w:r w:rsidRPr="00404DA3">
        <w:rPr>
          <w:rFonts w:ascii="Book Antiqua" w:hAnsi="Book Antiqua"/>
        </w:rPr>
        <w:t>, el análisis mostrado corresponde a la situación de ese momento</w:t>
      </w:r>
      <w:r>
        <w:rPr>
          <w:rFonts w:ascii="Book Antiqua" w:hAnsi="Book Antiqua"/>
        </w:rPr>
        <w:t xml:space="preserve">, </w:t>
      </w:r>
      <w:r>
        <w:rPr>
          <w:rFonts w:ascii="Book Antiqua" w:hAnsi="Book Antiqua"/>
          <w:noProof/>
          <w:color w:val="000000"/>
          <w:lang w:eastAsia="es-CR"/>
        </w:rPr>
        <w:t xml:space="preserve">y miden </w:t>
      </w:r>
      <w:r w:rsidRPr="007D15A8">
        <w:rPr>
          <w:rFonts w:ascii="Book Antiqua" w:hAnsi="Book Antiqua"/>
          <w:noProof/>
          <w:color w:val="000000"/>
          <w:lang w:eastAsia="es-CR"/>
        </w:rPr>
        <w:t>las siguientes variables:</w:t>
      </w:r>
      <w:r>
        <w:rPr>
          <w:rFonts w:ascii="Book Antiqua" w:hAnsi="Book Antiqua"/>
        </w:rPr>
        <w:t xml:space="preserve"> </w:t>
      </w:r>
    </w:p>
    <w:p w14:paraId="4EBF5C71" w14:textId="77777777" w:rsidR="009E0AAE" w:rsidRDefault="009E0AAE" w:rsidP="009E0AAE">
      <w:pPr>
        <w:jc w:val="both"/>
        <w:rPr>
          <w:rFonts w:ascii="Book Antiqua" w:hAnsi="Book Antiqua"/>
          <w:noProof/>
          <w:color w:val="000000"/>
          <w:lang w:eastAsia="es-CR"/>
        </w:rPr>
      </w:pPr>
    </w:p>
    <w:p w14:paraId="1E4A36FD" w14:textId="7227768D" w:rsidR="009E0AAE" w:rsidRPr="00A20330" w:rsidRDefault="009E0AAE" w:rsidP="000A379A">
      <w:pPr>
        <w:numPr>
          <w:ilvl w:val="0"/>
          <w:numId w:val="5"/>
        </w:numPr>
        <w:jc w:val="both"/>
        <w:rPr>
          <w:rFonts w:ascii="Book Antiqua" w:hAnsi="Book Antiqua"/>
        </w:rPr>
      </w:pPr>
      <w:r w:rsidRPr="00A20330">
        <w:rPr>
          <w:rFonts w:ascii="Book Antiqua" w:hAnsi="Book Antiqua"/>
        </w:rPr>
        <w:t>Características generales de la población (edad, experiencia en el puesto y nivel de educación académica)</w:t>
      </w:r>
    </w:p>
    <w:p w14:paraId="202C5CE2" w14:textId="77777777" w:rsidR="009E0AAE" w:rsidRPr="00A20330" w:rsidRDefault="009E0AAE" w:rsidP="000A379A">
      <w:pPr>
        <w:numPr>
          <w:ilvl w:val="0"/>
          <w:numId w:val="5"/>
        </w:numPr>
        <w:jc w:val="both"/>
        <w:rPr>
          <w:rFonts w:ascii="Book Antiqua" w:hAnsi="Book Antiqua"/>
        </w:rPr>
      </w:pPr>
      <w:r w:rsidRPr="00A20330">
        <w:rPr>
          <w:rFonts w:ascii="Book Antiqua" w:hAnsi="Book Antiqua"/>
        </w:rPr>
        <w:t>Recursos y fortalezas colectivas</w:t>
      </w:r>
    </w:p>
    <w:p w14:paraId="60F3FCD4" w14:textId="77777777" w:rsidR="009E0AAE" w:rsidRPr="00A20330" w:rsidRDefault="009E0AAE" w:rsidP="000A379A">
      <w:pPr>
        <w:numPr>
          <w:ilvl w:val="0"/>
          <w:numId w:val="5"/>
        </w:numPr>
        <w:jc w:val="both"/>
        <w:rPr>
          <w:rFonts w:ascii="Book Antiqua" w:hAnsi="Book Antiqua"/>
        </w:rPr>
      </w:pPr>
      <w:bookmarkStart w:id="2" w:name="_Hlk55380611"/>
      <w:r w:rsidRPr="00A20330">
        <w:rPr>
          <w:rFonts w:ascii="Book Antiqua" w:hAnsi="Book Antiqua"/>
        </w:rPr>
        <w:t>Situaciones o problemas colectivos</w:t>
      </w:r>
    </w:p>
    <w:p w14:paraId="0B3729BC" w14:textId="77777777" w:rsidR="009E0AAE" w:rsidRPr="00A20330" w:rsidRDefault="009E0AAE" w:rsidP="000A379A">
      <w:pPr>
        <w:numPr>
          <w:ilvl w:val="0"/>
          <w:numId w:val="5"/>
        </w:numPr>
        <w:jc w:val="both"/>
        <w:rPr>
          <w:rFonts w:ascii="Book Antiqua" w:hAnsi="Book Antiqua"/>
        </w:rPr>
      </w:pPr>
      <w:r w:rsidRPr="00A20330">
        <w:rPr>
          <w:rFonts w:ascii="Book Antiqua" w:hAnsi="Book Antiqua"/>
        </w:rPr>
        <w:t>Retos más importantes que enfrenta el equipo</w:t>
      </w:r>
    </w:p>
    <w:p w14:paraId="5E48C72B" w14:textId="77777777" w:rsidR="009E0AAE" w:rsidRPr="00A20330" w:rsidRDefault="009E0AAE" w:rsidP="000A379A">
      <w:pPr>
        <w:numPr>
          <w:ilvl w:val="0"/>
          <w:numId w:val="5"/>
        </w:numPr>
        <w:jc w:val="both"/>
        <w:rPr>
          <w:rFonts w:ascii="Book Antiqua" w:hAnsi="Book Antiqua"/>
        </w:rPr>
      </w:pPr>
      <w:r w:rsidRPr="00A20330">
        <w:rPr>
          <w:rFonts w:ascii="Book Antiqua" w:hAnsi="Book Antiqua"/>
        </w:rPr>
        <w:t xml:space="preserve">Orientación del liderazgo </w:t>
      </w:r>
    </w:p>
    <w:p w14:paraId="290DAD77" w14:textId="77777777" w:rsidR="009E0AAE" w:rsidRPr="00A20330" w:rsidRDefault="009E0AAE" w:rsidP="000A379A">
      <w:pPr>
        <w:numPr>
          <w:ilvl w:val="0"/>
          <w:numId w:val="5"/>
        </w:numPr>
        <w:jc w:val="both"/>
        <w:rPr>
          <w:rFonts w:ascii="Book Antiqua" w:hAnsi="Book Antiqua"/>
        </w:rPr>
      </w:pPr>
      <w:r w:rsidRPr="00A20330">
        <w:rPr>
          <w:rFonts w:ascii="Book Antiqua" w:hAnsi="Book Antiqua"/>
        </w:rPr>
        <w:t>Necesidades de capacitación individuales</w:t>
      </w:r>
    </w:p>
    <w:p w14:paraId="0CC476D7" w14:textId="77777777" w:rsidR="009E0AAE" w:rsidRPr="00A20330" w:rsidRDefault="009E0AAE" w:rsidP="000A379A">
      <w:pPr>
        <w:numPr>
          <w:ilvl w:val="0"/>
          <w:numId w:val="5"/>
        </w:numPr>
        <w:jc w:val="both"/>
        <w:rPr>
          <w:rFonts w:ascii="Book Antiqua" w:hAnsi="Book Antiqua"/>
        </w:rPr>
      </w:pPr>
      <w:r w:rsidRPr="00A20330">
        <w:rPr>
          <w:rFonts w:ascii="Book Antiqua" w:hAnsi="Book Antiqua"/>
        </w:rPr>
        <w:t xml:space="preserve">Necesidades de capacitación colectivas </w:t>
      </w:r>
    </w:p>
    <w:p w14:paraId="2999A73A" w14:textId="77777777" w:rsidR="00C463F9" w:rsidRPr="00C463F9" w:rsidRDefault="00C463F9" w:rsidP="000A379A">
      <w:pPr>
        <w:pStyle w:val="Prrafodelista"/>
        <w:numPr>
          <w:ilvl w:val="0"/>
          <w:numId w:val="5"/>
        </w:numPr>
        <w:rPr>
          <w:rFonts w:ascii="Book Antiqua" w:hAnsi="Book Antiqua"/>
          <w:bCs/>
          <w:noProof/>
          <w:color w:val="000000"/>
          <w:lang w:eastAsia="es-CR"/>
        </w:rPr>
      </w:pPr>
      <w:r w:rsidRPr="00C463F9">
        <w:rPr>
          <w:rFonts w:ascii="Book Antiqua" w:hAnsi="Book Antiqua"/>
          <w:bCs/>
          <w:noProof/>
          <w:color w:val="000000"/>
          <w:lang w:eastAsia="es-CR"/>
        </w:rPr>
        <w:t>Temas académicos ofrecidos por las personas encuestadas, que podrían facilitar a otras personas</w:t>
      </w:r>
    </w:p>
    <w:p w14:paraId="680FC9F4" w14:textId="6EFBF84E" w:rsidR="009E0AAE" w:rsidRPr="00A20330" w:rsidRDefault="009E0AAE" w:rsidP="000A379A">
      <w:pPr>
        <w:numPr>
          <w:ilvl w:val="0"/>
          <w:numId w:val="5"/>
        </w:numPr>
        <w:jc w:val="both"/>
        <w:rPr>
          <w:rFonts w:ascii="Book Antiqua" w:hAnsi="Book Antiqua"/>
        </w:rPr>
      </w:pPr>
      <w:r w:rsidRPr="00A20330">
        <w:rPr>
          <w:rFonts w:ascii="Book Antiqua" w:hAnsi="Book Antiqua"/>
        </w:rPr>
        <w:t>Mapa funcional por clase de puesto y competencias más representativas de cada grupo</w:t>
      </w:r>
    </w:p>
    <w:bookmarkEnd w:id="2"/>
    <w:p w14:paraId="037C1EFD" w14:textId="3754D907" w:rsidR="009E0AAE" w:rsidRDefault="009E0AAE" w:rsidP="00396AC9">
      <w:pPr>
        <w:rPr>
          <w:rFonts w:ascii="Cambria" w:eastAsia="Times New Roman" w:hAnsi="Cambria" w:cs="Arial"/>
          <w:b/>
          <w:bCs/>
          <w:color w:val="17365D"/>
          <w:kern w:val="32"/>
          <w:sz w:val="28"/>
          <w:szCs w:val="32"/>
          <w:lang w:val="es-ES" w:eastAsia="es-ES"/>
        </w:rPr>
      </w:pPr>
    </w:p>
    <w:p w14:paraId="4D16A9C6" w14:textId="77777777" w:rsidR="00B142BE" w:rsidRPr="00396AC9" w:rsidRDefault="00B142BE" w:rsidP="00396AC9">
      <w:pPr>
        <w:rPr>
          <w:rFonts w:ascii="Cambria" w:eastAsia="Times New Roman" w:hAnsi="Cambria" w:cs="Arial"/>
          <w:b/>
          <w:bCs/>
          <w:color w:val="17365D"/>
          <w:kern w:val="32"/>
          <w:sz w:val="28"/>
          <w:szCs w:val="32"/>
          <w:lang w:val="es-ES" w:eastAsia="es-ES"/>
        </w:rPr>
      </w:pPr>
    </w:p>
    <w:p w14:paraId="6FDD9435" w14:textId="06BD99A6" w:rsidR="00396AC9" w:rsidRPr="00396AC9" w:rsidRDefault="00396AC9" w:rsidP="00396AC9">
      <w:pPr>
        <w:rPr>
          <w:rFonts w:ascii="Book Antiqua" w:hAnsi="Book Antiqua"/>
          <w:b/>
          <w:noProof/>
          <w:color w:val="000000"/>
          <w:lang w:eastAsia="es-CR"/>
        </w:rPr>
      </w:pPr>
      <w:r w:rsidRPr="00396AC9">
        <w:rPr>
          <w:rFonts w:ascii="Book Antiqua" w:hAnsi="Book Antiqua"/>
          <w:b/>
          <w:noProof/>
          <w:color w:val="000000"/>
          <w:lang w:eastAsia="es-CR"/>
        </w:rPr>
        <w:t>a)</w:t>
      </w:r>
      <w:r>
        <w:rPr>
          <w:rFonts w:ascii="Book Antiqua" w:hAnsi="Book Antiqua"/>
          <w:b/>
          <w:noProof/>
          <w:color w:val="000000"/>
          <w:lang w:eastAsia="es-CR"/>
        </w:rPr>
        <w:t xml:space="preserve"> </w:t>
      </w:r>
      <w:r w:rsidRPr="00396AC9">
        <w:rPr>
          <w:rFonts w:ascii="Book Antiqua" w:hAnsi="Book Antiqua"/>
          <w:b/>
          <w:noProof/>
          <w:color w:val="000000"/>
          <w:lang w:eastAsia="es-CR"/>
        </w:rPr>
        <w:t>Características generales de la población (edad, experiencia en el puesto y nivel de educación académica)</w:t>
      </w:r>
    </w:p>
    <w:p w14:paraId="228BAF3D" w14:textId="63B4C31F" w:rsidR="00396AC9" w:rsidRDefault="00396AC9" w:rsidP="00396AC9">
      <w:pPr>
        <w:rPr>
          <w:rFonts w:ascii="Book Antiqua" w:hAnsi="Book Antiqua"/>
          <w:b/>
          <w:noProof/>
          <w:color w:val="000000"/>
          <w:lang w:eastAsia="es-CR"/>
        </w:rPr>
      </w:pPr>
    </w:p>
    <w:p w14:paraId="47B06100" w14:textId="77777777" w:rsidR="002B6AB9" w:rsidRPr="00FE6E1B" w:rsidRDefault="002B6AB9" w:rsidP="002B6AB9">
      <w:pPr>
        <w:widowControl w:val="0"/>
        <w:jc w:val="both"/>
        <w:rPr>
          <w:rFonts w:ascii="Book Antiqua" w:hAnsi="Book Antiqua"/>
          <w:noProof/>
          <w:color w:val="000000"/>
          <w:lang w:eastAsia="es-CR"/>
        </w:rPr>
      </w:pPr>
      <w:r w:rsidRPr="00FE6E1B">
        <w:rPr>
          <w:rFonts w:ascii="Book Antiqua" w:hAnsi="Book Antiqua"/>
          <w:noProof/>
          <w:color w:val="000000"/>
          <w:lang w:eastAsia="es-CR"/>
        </w:rPr>
        <w:t>E</w:t>
      </w:r>
      <w:r>
        <w:rPr>
          <w:rFonts w:ascii="Book Antiqua" w:hAnsi="Book Antiqua"/>
          <w:noProof/>
          <w:color w:val="000000"/>
          <w:lang w:eastAsia="es-CR"/>
        </w:rPr>
        <w:t>n e</w:t>
      </w:r>
      <w:r w:rsidRPr="00FE6E1B">
        <w:rPr>
          <w:rFonts w:ascii="Book Antiqua" w:hAnsi="Book Antiqua"/>
          <w:noProof/>
          <w:color w:val="000000"/>
          <w:lang w:eastAsia="es-CR"/>
        </w:rPr>
        <w:t>l análisis y la determinación de las necesidades de capacitación</w:t>
      </w:r>
      <w:r>
        <w:rPr>
          <w:rFonts w:ascii="Book Antiqua" w:hAnsi="Book Antiqua"/>
          <w:noProof/>
          <w:color w:val="000000"/>
          <w:lang w:eastAsia="es-CR"/>
        </w:rPr>
        <w:t xml:space="preserve">, es de gran importancia </w:t>
      </w:r>
      <w:r w:rsidRPr="00FE6E1B">
        <w:rPr>
          <w:rFonts w:ascii="Book Antiqua" w:hAnsi="Book Antiqua"/>
          <w:noProof/>
          <w:color w:val="000000"/>
          <w:lang w:eastAsia="es-CR"/>
        </w:rPr>
        <w:t>el conocimiento de las características generales del personal diagnósticado, su formación profesional y capacitación recibida. De ahí que la primera y segunda parte del instrumento aplicado exploró dicha información.</w:t>
      </w:r>
    </w:p>
    <w:p w14:paraId="54860B39" w14:textId="77777777" w:rsidR="002B6AB9" w:rsidRPr="00FE6E1B" w:rsidRDefault="002B6AB9" w:rsidP="002B6AB9">
      <w:pPr>
        <w:shd w:val="clear" w:color="auto" w:fill="FFFFFF"/>
        <w:jc w:val="both"/>
        <w:rPr>
          <w:rFonts w:ascii="Book Antiqua" w:hAnsi="Book Antiqua"/>
          <w:noProof/>
          <w:color w:val="000000"/>
          <w:lang w:eastAsia="es-CR"/>
        </w:rPr>
      </w:pPr>
    </w:p>
    <w:p w14:paraId="28AE744C" w14:textId="41A00C18" w:rsidR="002B6AB9" w:rsidRDefault="002B6AB9" w:rsidP="00746616">
      <w:pPr>
        <w:jc w:val="both"/>
        <w:rPr>
          <w:rFonts w:ascii="Book Antiqua" w:hAnsi="Book Antiqua"/>
          <w:noProof/>
          <w:color w:val="000000"/>
          <w:lang w:eastAsia="es-CR"/>
        </w:rPr>
      </w:pPr>
      <w:r>
        <w:rPr>
          <w:rFonts w:ascii="Book Antiqua" w:hAnsi="Book Antiqua"/>
          <w:noProof/>
          <w:color w:val="000000"/>
          <w:lang w:eastAsia="es-CR"/>
        </w:rPr>
        <w:t>La Dirección de Planificación</w:t>
      </w:r>
      <w:r w:rsidR="00271B76">
        <w:rPr>
          <w:rFonts w:ascii="Book Antiqua" w:hAnsi="Book Antiqua"/>
          <w:noProof/>
          <w:color w:val="000000"/>
          <w:lang w:eastAsia="es-CR"/>
        </w:rPr>
        <w:t xml:space="preserve">, exceptuando el Subproceso de Estadística, </w:t>
      </w:r>
      <w:r w:rsidRPr="00FE6E1B">
        <w:rPr>
          <w:rFonts w:ascii="Book Antiqua" w:hAnsi="Book Antiqua"/>
          <w:noProof/>
          <w:color w:val="000000"/>
          <w:lang w:eastAsia="es-CR"/>
        </w:rPr>
        <w:t>está compuest</w:t>
      </w:r>
      <w:r w:rsidR="00271B76">
        <w:rPr>
          <w:rFonts w:ascii="Book Antiqua" w:hAnsi="Book Antiqua"/>
          <w:noProof/>
          <w:color w:val="000000"/>
          <w:lang w:eastAsia="es-CR"/>
        </w:rPr>
        <w:t>a</w:t>
      </w:r>
      <w:r w:rsidRPr="00FE6E1B">
        <w:rPr>
          <w:rFonts w:ascii="Book Antiqua" w:hAnsi="Book Antiqua"/>
          <w:noProof/>
          <w:color w:val="000000"/>
          <w:lang w:eastAsia="es-CR"/>
        </w:rPr>
        <w:t xml:space="preserve"> por </w:t>
      </w:r>
      <w:r w:rsidR="00271B76">
        <w:rPr>
          <w:rFonts w:ascii="Book Antiqua" w:hAnsi="Book Antiqua"/>
          <w:noProof/>
          <w:color w:val="000000"/>
          <w:lang w:eastAsia="es-CR"/>
        </w:rPr>
        <w:t>74</w:t>
      </w:r>
      <w:r w:rsidRPr="00FE6E1B">
        <w:rPr>
          <w:rFonts w:ascii="Book Antiqua" w:hAnsi="Book Antiqua"/>
          <w:noProof/>
          <w:color w:val="000000"/>
          <w:lang w:eastAsia="es-CR"/>
        </w:rPr>
        <w:t xml:space="preserve"> personas, de las cuales </w:t>
      </w:r>
      <w:r w:rsidR="00271B76">
        <w:rPr>
          <w:rFonts w:ascii="Book Antiqua" w:hAnsi="Book Antiqua"/>
          <w:noProof/>
          <w:color w:val="000000"/>
          <w:lang w:eastAsia="es-CR"/>
        </w:rPr>
        <w:t>73</w:t>
      </w:r>
      <w:r w:rsidRPr="00FE6E1B">
        <w:rPr>
          <w:rFonts w:ascii="Book Antiqua" w:hAnsi="Book Antiqua"/>
          <w:noProof/>
          <w:color w:val="000000"/>
          <w:lang w:eastAsia="es-CR"/>
        </w:rPr>
        <w:t xml:space="preserve"> participaron en esta investigación</w:t>
      </w:r>
      <w:r w:rsidR="00271B76">
        <w:rPr>
          <w:rFonts w:ascii="Book Antiqua" w:hAnsi="Book Antiqua"/>
          <w:noProof/>
          <w:color w:val="000000"/>
          <w:lang w:eastAsia="es-CR"/>
        </w:rPr>
        <w:t xml:space="preserve"> de forma anónima, es decir, no </w:t>
      </w:r>
      <w:r w:rsidR="00271B76">
        <w:rPr>
          <w:rFonts w:ascii="Book Antiqua" w:hAnsi="Book Antiqua"/>
          <w:noProof/>
          <w:color w:val="000000"/>
          <w:lang w:eastAsia="es-CR"/>
        </w:rPr>
        <w:lastRenderedPageBreak/>
        <w:t xml:space="preserve">se consignó el nombre de cada participante para guardar la discrecionalidad de los datos </w:t>
      </w:r>
      <w:r w:rsidR="00746616">
        <w:rPr>
          <w:rFonts w:ascii="Book Antiqua" w:hAnsi="Book Antiqua"/>
          <w:noProof/>
          <w:color w:val="000000"/>
          <w:lang w:eastAsia="es-CR"/>
        </w:rPr>
        <w:t xml:space="preserve">consignados, </w:t>
      </w:r>
      <w:r w:rsidR="00271B76">
        <w:rPr>
          <w:rFonts w:ascii="Book Antiqua" w:hAnsi="Book Antiqua"/>
          <w:noProof/>
          <w:color w:val="000000"/>
          <w:lang w:eastAsia="es-CR"/>
        </w:rPr>
        <w:t>lo anterior a a petición de l</w:t>
      </w:r>
      <w:r w:rsidR="00746616">
        <w:rPr>
          <w:rFonts w:ascii="Book Antiqua" w:hAnsi="Book Antiqua"/>
          <w:noProof/>
          <w:color w:val="000000"/>
          <w:lang w:eastAsia="es-CR"/>
        </w:rPr>
        <w:t xml:space="preserve">as jefaturas </w:t>
      </w:r>
      <w:r w:rsidR="007A39F2">
        <w:rPr>
          <w:rFonts w:ascii="Book Antiqua" w:hAnsi="Book Antiqua"/>
          <w:noProof/>
          <w:color w:val="000000"/>
          <w:lang w:eastAsia="es-CR"/>
        </w:rPr>
        <w:t>involucradas.</w:t>
      </w:r>
    </w:p>
    <w:p w14:paraId="33FCCE8F" w14:textId="048D15A0" w:rsidR="0078256F" w:rsidRDefault="0078256F" w:rsidP="00746616">
      <w:pPr>
        <w:jc w:val="both"/>
        <w:rPr>
          <w:rFonts w:ascii="Book Antiqua" w:hAnsi="Book Antiqua"/>
          <w:noProof/>
          <w:color w:val="000000"/>
          <w:lang w:eastAsia="es-CR"/>
        </w:rPr>
      </w:pPr>
    </w:p>
    <w:p w14:paraId="4F59FC64" w14:textId="4237D830" w:rsidR="0078256F" w:rsidRDefault="0078256F" w:rsidP="0078256F">
      <w:pPr>
        <w:shd w:val="clear" w:color="auto" w:fill="FFFFFF"/>
        <w:jc w:val="both"/>
        <w:rPr>
          <w:rFonts w:ascii="Book Antiqua" w:hAnsi="Book Antiqua"/>
          <w:noProof/>
          <w:color w:val="000000"/>
          <w:lang w:eastAsia="es-CR"/>
        </w:rPr>
      </w:pPr>
      <w:r w:rsidRPr="00FE6E1B">
        <w:rPr>
          <w:rFonts w:ascii="Book Antiqua" w:hAnsi="Book Antiqua"/>
          <w:noProof/>
          <w:color w:val="000000"/>
          <w:lang w:eastAsia="es-CR"/>
        </w:rPr>
        <w:t xml:space="preserve">Respecto a la edad de las personas diagnósticadas, encontramos </w:t>
      </w:r>
      <w:r>
        <w:rPr>
          <w:rFonts w:ascii="Book Antiqua" w:hAnsi="Book Antiqua"/>
          <w:noProof/>
          <w:color w:val="000000"/>
          <w:lang w:eastAsia="es-CR"/>
        </w:rPr>
        <w:t xml:space="preserve">que la mayor parte de la </w:t>
      </w:r>
      <w:r w:rsidRPr="00FE6E1B">
        <w:rPr>
          <w:rFonts w:ascii="Book Antiqua" w:hAnsi="Book Antiqua"/>
          <w:noProof/>
          <w:color w:val="000000"/>
          <w:lang w:eastAsia="es-CR"/>
        </w:rPr>
        <w:t xml:space="preserve">población </w:t>
      </w:r>
      <w:r w:rsidR="00CE1DDA">
        <w:rPr>
          <w:rFonts w:ascii="Book Antiqua" w:hAnsi="Book Antiqua"/>
          <w:noProof/>
          <w:color w:val="000000"/>
          <w:lang w:eastAsia="es-CR"/>
        </w:rPr>
        <w:t xml:space="preserve">se ubica en el rango de entre 31 a 45 años (62%). </w:t>
      </w:r>
    </w:p>
    <w:p w14:paraId="736D8CDD" w14:textId="4CC1FBE9" w:rsidR="00184CD9" w:rsidRDefault="00184CD9" w:rsidP="0078256F">
      <w:pPr>
        <w:shd w:val="clear" w:color="auto" w:fill="FFFFFF"/>
        <w:jc w:val="both"/>
        <w:rPr>
          <w:rFonts w:ascii="Book Antiqua" w:hAnsi="Book Antiqua"/>
          <w:noProof/>
          <w:color w:val="000000"/>
          <w:lang w:eastAsia="es-CR"/>
        </w:rPr>
      </w:pPr>
    </w:p>
    <w:p w14:paraId="48E9FCC6" w14:textId="0D76D284" w:rsidR="00184CD9" w:rsidRDefault="00184CD9" w:rsidP="0078256F">
      <w:pPr>
        <w:shd w:val="clear" w:color="auto" w:fill="FFFFFF"/>
        <w:jc w:val="both"/>
        <w:rPr>
          <w:rFonts w:ascii="Book Antiqua" w:hAnsi="Book Antiqua"/>
          <w:noProof/>
          <w:color w:val="000000"/>
          <w:lang w:eastAsia="es-CR"/>
        </w:rPr>
      </w:pPr>
      <w:r w:rsidRPr="00D64D71">
        <w:rPr>
          <w:rFonts w:ascii="Book Antiqua" w:hAnsi="Book Antiqua"/>
          <w:noProof/>
          <w:color w:val="000000"/>
          <w:lang w:eastAsia="es-CR"/>
        </w:rPr>
        <w:t xml:space="preserve">Sobre los años de experiencia acumulada específicamente en </w:t>
      </w:r>
      <w:r>
        <w:rPr>
          <w:rFonts w:ascii="Book Antiqua" w:hAnsi="Book Antiqua"/>
          <w:noProof/>
          <w:color w:val="000000"/>
          <w:lang w:eastAsia="es-CR"/>
        </w:rPr>
        <w:t>la Dirección de Planificación</w:t>
      </w:r>
      <w:r w:rsidRPr="00D64D71">
        <w:rPr>
          <w:rFonts w:ascii="Book Antiqua" w:hAnsi="Book Antiqua"/>
          <w:noProof/>
          <w:color w:val="000000"/>
          <w:lang w:eastAsia="es-CR"/>
        </w:rPr>
        <w:t xml:space="preserve">, se tiene que de las personas encuestadas el </w:t>
      </w:r>
      <w:r>
        <w:rPr>
          <w:rFonts w:ascii="Book Antiqua" w:hAnsi="Book Antiqua"/>
          <w:noProof/>
          <w:color w:val="000000"/>
          <w:lang w:eastAsia="es-CR"/>
        </w:rPr>
        <w:t>6</w:t>
      </w:r>
      <w:r w:rsidRPr="00D64D71">
        <w:rPr>
          <w:rFonts w:ascii="Book Antiqua" w:hAnsi="Book Antiqua"/>
          <w:noProof/>
          <w:color w:val="000000"/>
          <w:lang w:eastAsia="es-CR"/>
        </w:rPr>
        <w:t>5% poseen entre 0 y 5 años de experiencia (4</w:t>
      </w:r>
      <w:r>
        <w:rPr>
          <w:rFonts w:ascii="Book Antiqua" w:hAnsi="Book Antiqua"/>
          <w:noProof/>
          <w:color w:val="000000"/>
          <w:lang w:eastAsia="es-CR"/>
        </w:rPr>
        <w:t>7 personas</w:t>
      </w:r>
      <w:r w:rsidRPr="00D64D71">
        <w:rPr>
          <w:rFonts w:ascii="Book Antiqua" w:hAnsi="Book Antiqua"/>
          <w:noProof/>
          <w:color w:val="000000"/>
          <w:lang w:eastAsia="es-CR"/>
        </w:rPr>
        <w:t>)</w:t>
      </w:r>
      <w:r>
        <w:rPr>
          <w:rFonts w:ascii="Book Antiqua" w:hAnsi="Book Antiqua"/>
          <w:noProof/>
          <w:color w:val="000000"/>
          <w:lang w:eastAsia="es-CR"/>
        </w:rPr>
        <w:t xml:space="preserve">, </w:t>
      </w:r>
      <w:r w:rsidR="00BB71C7">
        <w:rPr>
          <w:rFonts w:ascii="Book Antiqua" w:hAnsi="Book Antiqua"/>
          <w:noProof/>
          <w:color w:val="000000"/>
          <w:lang w:eastAsia="es-CR"/>
        </w:rPr>
        <w:t xml:space="preserve">no obstante, éstas </w:t>
      </w:r>
      <w:r w:rsidR="0096184E">
        <w:rPr>
          <w:rFonts w:ascii="Book Antiqua" w:hAnsi="Book Antiqua"/>
          <w:noProof/>
          <w:color w:val="000000"/>
          <w:lang w:eastAsia="es-CR"/>
        </w:rPr>
        <w:t xml:space="preserve">cuentan con </w:t>
      </w:r>
      <w:r w:rsidR="00BA24CF">
        <w:rPr>
          <w:rFonts w:ascii="Book Antiqua" w:hAnsi="Book Antiqua"/>
          <w:noProof/>
          <w:color w:val="000000"/>
          <w:lang w:eastAsia="es-CR"/>
        </w:rPr>
        <w:t xml:space="preserve">más </w:t>
      </w:r>
      <w:r>
        <w:rPr>
          <w:rFonts w:ascii="Book Antiqua" w:hAnsi="Book Antiqua"/>
          <w:noProof/>
          <w:color w:val="000000"/>
          <w:lang w:eastAsia="es-CR"/>
        </w:rPr>
        <w:t xml:space="preserve">experiencia </w:t>
      </w:r>
      <w:r w:rsidR="00BB71C7">
        <w:rPr>
          <w:rFonts w:ascii="Book Antiqua" w:hAnsi="Book Antiqua"/>
          <w:noProof/>
          <w:color w:val="000000"/>
          <w:lang w:eastAsia="es-CR"/>
        </w:rPr>
        <w:t>acumulada derivada de otras dependencias del Poder Judicial</w:t>
      </w:r>
      <w:r w:rsidR="0088527C">
        <w:rPr>
          <w:rFonts w:ascii="Book Antiqua" w:hAnsi="Book Antiqua"/>
          <w:noProof/>
          <w:color w:val="000000"/>
          <w:lang w:eastAsia="es-CR"/>
        </w:rPr>
        <w:t>, con un promedio aproximado de 17 años por persona</w:t>
      </w:r>
      <w:r w:rsidR="00267730">
        <w:rPr>
          <w:rFonts w:ascii="Book Antiqua" w:hAnsi="Book Antiqua"/>
          <w:noProof/>
          <w:color w:val="000000"/>
          <w:lang w:eastAsia="es-CR"/>
        </w:rPr>
        <w:t>.</w:t>
      </w:r>
    </w:p>
    <w:p w14:paraId="2276B878" w14:textId="3F8F9502" w:rsidR="00957472" w:rsidRDefault="00957472" w:rsidP="0078256F">
      <w:pPr>
        <w:shd w:val="clear" w:color="auto" w:fill="FFFFFF"/>
        <w:jc w:val="both"/>
        <w:rPr>
          <w:rFonts w:ascii="Book Antiqua" w:hAnsi="Book Antiqua"/>
          <w:noProof/>
          <w:color w:val="000000"/>
          <w:lang w:eastAsia="es-CR"/>
        </w:rPr>
      </w:pPr>
    </w:p>
    <w:p w14:paraId="341D9AE8" w14:textId="663FDDD1" w:rsidR="00957472" w:rsidRDefault="00957472" w:rsidP="00957472">
      <w:pPr>
        <w:spacing w:after="100" w:afterAutospacing="1"/>
        <w:jc w:val="both"/>
        <w:rPr>
          <w:rFonts w:ascii="Book Antiqua" w:hAnsi="Book Antiqua"/>
          <w:noProof/>
          <w:color w:val="000000"/>
          <w:lang w:eastAsia="es-CR"/>
        </w:rPr>
      </w:pPr>
      <w:r w:rsidRPr="00D64D71">
        <w:rPr>
          <w:rFonts w:ascii="Book Antiqua" w:hAnsi="Book Antiqua"/>
          <w:noProof/>
          <w:color w:val="000000"/>
          <w:lang w:eastAsia="es-CR"/>
        </w:rPr>
        <w:t xml:space="preserve">La información académica obtenida es de gran utilidad para </w:t>
      </w:r>
      <w:r>
        <w:rPr>
          <w:rFonts w:ascii="Book Antiqua" w:hAnsi="Book Antiqua"/>
          <w:noProof/>
          <w:color w:val="000000"/>
          <w:lang w:eastAsia="es-CR"/>
        </w:rPr>
        <w:t xml:space="preserve">dirigir de mejor forma </w:t>
      </w:r>
      <w:r w:rsidRPr="00D64D71">
        <w:rPr>
          <w:rFonts w:ascii="Book Antiqua" w:hAnsi="Book Antiqua"/>
          <w:noProof/>
          <w:color w:val="000000"/>
          <w:lang w:eastAsia="es-CR"/>
        </w:rPr>
        <w:t xml:space="preserve">las actividades de capacitación, </w:t>
      </w:r>
      <w:r>
        <w:rPr>
          <w:rFonts w:ascii="Book Antiqua" w:hAnsi="Book Antiqua"/>
          <w:noProof/>
          <w:color w:val="000000"/>
          <w:lang w:eastAsia="es-CR"/>
        </w:rPr>
        <w:t>s</w:t>
      </w:r>
      <w:r w:rsidRPr="00CC0633">
        <w:rPr>
          <w:rFonts w:ascii="Book Antiqua" w:hAnsi="Book Antiqua"/>
          <w:noProof/>
          <w:color w:val="000000"/>
          <w:lang w:eastAsia="es-CR"/>
        </w:rPr>
        <w:t xml:space="preserve">egún lo recabado </w:t>
      </w:r>
      <w:r w:rsidRPr="00B603CF">
        <w:rPr>
          <w:rFonts w:ascii="Book Antiqua" w:hAnsi="Book Antiqua"/>
          <w:noProof/>
          <w:color w:val="000000"/>
          <w:lang w:eastAsia="es-CR"/>
        </w:rPr>
        <w:t xml:space="preserve">se desprende que el </w:t>
      </w:r>
      <w:r w:rsidR="003A1320" w:rsidRPr="00B603CF">
        <w:rPr>
          <w:rFonts w:ascii="Book Antiqua" w:hAnsi="Book Antiqua"/>
          <w:noProof/>
          <w:color w:val="000000"/>
          <w:lang w:eastAsia="es-CR"/>
        </w:rPr>
        <w:t>93</w:t>
      </w:r>
      <w:r w:rsidRPr="00B603CF">
        <w:rPr>
          <w:rFonts w:ascii="Book Antiqua" w:hAnsi="Book Antiqua"/>
          <w:noProof/>
          <w:color w:val="000000"/>
          <w:lang w:eastAsia="es-CR"/>
        </w:rPr>
        <w:t>%</w:t>
      </w:r>
      <w:r w:rsidRPr="00CC0633">
        <w:rPr>
          <w:rFonts w:ascii="Book Antiqua" w:hAnsi="Book Antiqua"/>
          <w:noProof/>
          <w:color w:val="000000"/>
          <w:lang w:eastAsia="es-CR"/>
        </w:rPr>
        <w:t xml:space="preserve"> del personal analizado posee </w:t>
      </w:r>
      <w:r>
        <w:rPr>
          <w:rFonts w:ascii="Book Antiqua" w:hAnsi="Book Antiqua"/>
          <w:noProof/>
          <w:color w:val="000000"/>
          <w:lang w:eastAsia="es-CR"/>
        </w:rPr>
        <w:t xml:space="preserve">al menos una licenciatura universitaria, lo que encamina a que las acciones formativas deben poseer un </w:t>
      </w:r>
      <w:r w:rsidR="00536A7C">
        <w:rPr>
          <w:rFonts w:ascii="Book Antiqua" w:hAnsi="Book Antiqua"/>
          <w:noProof/>
          <w:color w:val="000000"/>
          <w:lang w:eastAsia="es-CR"/>
        </w:rPr>
        <w:t xml:space="preserve">alto </w:t>
      </w:r>
      <w:r>
        <w:rPr>
          <w:rFonts w:ascii="Book Antiqua" w:hAnsi="Book Antiqua"/>
          <w:noProof/>
          <w:color w:val="000000"/>
          <w:lang w:eastAsia="es-CR"/>
        </w:rPr>
        <w:t>nivel de entrenamiento de acuerdo con la población existente.</w:t>
      </w:r>
      <w:r w:rsidR="00E17B38">
        <w:rPr>
          <w:rFonts w:ascii="Book Antiqua" w:hAnsi="Book Antiqua"/>
          <w:noProof/>
          <w:color w:val="000000"/>
          <w:lang w:eastAsia="es-CR"/>
        </w:rPr>
        <w:t xml:space="preserve"> También considerando que parte del personal posee estudios técnicos</w:t>
      </w:r>
      <w:r w:rsidR="00536A7C">
        <w:rPr>
          <w:rFonts w:ascii="Book Antiqua" w:hAnsi="Book Antiqua"/>
          <w:noProof/>
          <w:color w:val="000000"/>
          <w:lang w:eastAsia="es-CR"/>
        </w:rPr>
        <w:t xml:space="preserve"> (25%)</w:t>
      </w:r>
      <w:r w:rsidR="00E17B38">
        <w:rPr>
          <w:rFonts w:ascii="Book Antiqua" w:hAnsi="Book Antiqua"/>
          <w:noProof/>
          <w:color w:val="000000"/>
          <w:lang w:eastAsia="es-CR"/>
        </w:rPr>
        <w:t>, de especialización</w:t>
      </w:r>
      <w:r w:rsidR="00536A7C">
        <w:rPr>
          <w:rFonts w:ascii="Book Antiqua" w:hAnsi="Book Antiqua"/>
          <w:noProof/>
          <w:color w:val="000000"/>
          <w:lang w:eastAsia="es-CR"/>
        </w:rPr>
        <w:t xml:space="preserve"> (18%)</w:t>
      </w:r>
      <w:r w:rsidR="00E17B38">
        <w:rPr>
          <w:rFonts w:ascii="Book Antiqua" w:hAnsi="Book Antiqua"/>
          <w:noProof/>
          <w:color w:val="000000"/>
          <w:lang w:eastAsia="es-CR"/>
        </w:rPr>
        <w:t xml:space="preserve"> y maestría</w:t>
      </w:r>
      <w:r w:rsidR="00536A7C">
        <w:rPr>
          <w:rFonts w:ascii="Book Antiqua" w:hAnsi="Book Antiqua"/>
          <w:noProof/>
          <w:color w:val="000000"/>
          <w:lang w:eastAsia="es-CR"/>
        </w:rPr>
        <w:t xml:space="preserve"> (21%)</w:t>
      </w:r>
      <w:r w:rsidR="00E17B38">
        <w:rPr>
          <w:rFonts w:ascii="Book Antiqua" w:hAnsi="Book Antiqua"/>
          <w:noProof/>
          <w:color w:val="000000"/>
          <w:lang w:eastAsia="es-CR"/>
        </w:rPr>
        <w:t>.</w:t>
      </w:r>
    </w:p>
    <w:p w14:paraId="3B039668" w14:textId="08DE2A96" w:rsidR="004F7F79" w:rsidRPr="00E26BFF" w:rsidRDefault="004F7F79" w:rsidP="004F7F79">
      <w:pPr>
        <w:shd w:val="clear" w:color="auto" w:fill="FFFFFF"/>
        <w:jc w:val="center"/>
        <w:rPr>
          <w:rFonts w:ascii="Book Antiqua" w:hAnsi="Book Antiqua"/>
          <w:b/>
          <w:noProof/>
          <w:color w:val="000000"/>
          <w:lang w:eastAsia="es-CR"/>
        </w:rPr>
      </w:pPr>
      <w:r>
        <w:rPr>
          <w:rFonts w:ascii="Book Antiqua" w:hAnsi="Book Antiqua"/>
          <w:b/>
          <w:noProof/>
          <w:color w:val="000000"/>
          <w:lang w:eastAsia="es-CR"/>
        </w:rPr>
        <w:t>Cuadro N° 5</w:t>
      </w:r>
    </w:p>
    <w:p w14:paraId="13ADF797" w14:textId="7E1E1824" w:rsidR="004F7F79" w:rsidRDefault="004F7F79" w:rsidP="004F7F79">
      <w:pPr>
        <w:shd w:val="clear" w:color="auto" w:fill="FFFFFF"/>
        <w:jc w:val="center"/>
        <w:rPr>
          <w:rFonts w:ascii="Book Antiqua" w:hAnsi="Book Antiqua"/>
          <w:b/>
          <w:noProof/>
          <w:color w:val="000000"/>
          <w:lang w:eastAsia="es-CR"/>
        </w:rPr>
      </w:pPr>
      <w:r>
        <w:rPr>
          <w:rFonts w:ascii="Book Antiqua" w:hAnsi="Book Antiqua"/>
          <w:b/>
          <w:noProof/>
          <w:color w:val="000000"/>
          <w:lang w:eastAsia="es-CR"/>
        </w:rPr>
        <w:t>Características generales de la población</w:t>
      </w:r>
    </w:p>
    <w:p w14:paraId="63911F60" w14:textId="73DA3D92" w:rsidR="00D574FD" w:rsidRDefault="00D574FD" w:rsidP="004F7F79">
      <w:pPr>
        <w:shd w:val="clear" w:color="auto" w:fill="FFFFFF"/>
        <w:jc w:val="center"/>
        <w:rPr>
          <w:rFonts w:ascii="Book Antiqua" w:hAnsi="Book Antiqua"/>
          <w:b/>
          <w:noProof/>
          <w:color w:val="000000"/>
          <w:lang w:eastAsia="es-CR"/>
        </w:rPr>
      </w:pPr>
    </w:p>
    <w:p w14:paraId="16790D17" w14:textId="04167AE2" w:rsidR="00D574FD" w:rsidRDefault="000B376D" w:rsidP="004F7F79">
      <w:pPr>
        <w:shd w:val="clear" w:color="auto" w:fill="FFFFFF"/>
        <w:jc w:val="center"/>
        <w:rPr>
          <w:rFonts w:ascii="Book Antiqua" w:hAnsi="Book Antiqua"/>
          <w:noProof/>
          <w:color w:val="000000"/>
          <w:lang w:eastAsia="es-CR"/>
        </w:rPr>
      </w:pPr>
      <w:r>
        <w:rPr>
          <w:noProof/>
        </w:rPr>
        <w:drawing>
          <wp:inline distT="0" distB="0" distL="0" distR="0" wp14:anchorId="6D74F016" wp14:editId="334C1074">
            <wp:extent cx="5540259" cy="3042920"/>
            <wp:effectExtent l="0" t="0" r="3810" b="5080"/>
            <wp:docPr id="2" name="Imagen 2" descr="Interfaz de usuario gráfica,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abla&#10;&#10;Descripción generada automáticamente"/>
                    <pic:cNvPicPr/>
                  </pic:nvPicPr>
                  <pic:blipFill>
                    <a:blip r:embed="rId16"/>
                    <a:stretch>
                      <a:fillRect/>
                    </a:stretch>
                  </pic:blipFill>
                  <pic:spPr>
                    <a:xfrm>
                      <a:off x="0" y="0"/>
                      <a:ext cx="5555749" cy="3051428"/>
                    </a:xfrm>
                    <a:prstGeom prst="rect">
                      <a:avLst/>
                    </a:prstGeom>
                  </pic:spPr>
                </pic:pic>
              </a:graphicData>
            </a:graphic>
          </wp:inline>
        </w:drawing>
      </w:r>
    </w:p>
    <w:p w14:paraId="02434152" w14:textId="280F642B" w:rsidR="004F7F79" w:rsidRPr="00A16B49" w:rsidRDefault="004F7F79" w:rsidP="000B212A">
      <w:pPr>
        <w:shd w:val="clear" w:color="auto" w:fill="FFFFFF"/>
        <w:jc w:val="center"/>
        <w:rPr>
          <w:rFonts w:ascii="Book Antiqua" w:hAnsi="Book Antiqua"/>
          <w:noProof/>
          <w:color w:val="000000"/>
          <w:sz w:val="20"/>
          <w:lang w:eastAsia="es-CR"/>
        </w:rPr>
      </w:pPr>
      <w:r w:rsidRPr="00A16B49">
        <w:rPr>
          <w:rFonts w:ascii="Book Antiqua" w:hAnsi="Book Antiqua"/>
          <w:noProof/>
          <w:color w:val="000000"/>
          <w:sz w:val="20"/>
          <w:lang w:eastAsia="es-CR"/>
        </w:rPr>
        <w:t>* Fuente: Cuestionarios aplicados a las personas encuestadas. Subproceso Gestión de la Capacitación, 20</w:t>
      </w:r>
      <w:r>
        <w:rPr>
          <w:rFonts w:ascii="Book Antiqua" w:hAnsi="Book Antiqua"/>
          <w:noProof/>
          <w:color w:val="000000"/>
          <w:sz w:val="20"/>
          <w:lang w:eastAsia="es-CR"/>
        </w:rPr>
        <w:t>21.</w:t>
      </w:r>
    </w:p>
    <w:p w14:paraId="63CE85E8" w14:textId="77777777" w:rsidR="00396AC9" w:rsidRPr="00396AC9" w:rsidRDefault="00396AC9" w:rsidP="00396AC9">
      <w:pPr>
        <w:rPr>
          <w:rFonts w:ascii="Book Antiqua" w:hAnsi="Book Antiqua"/>
          <w:b/>
          <w:noProof/>
          <w:color w:val="000000"/>
          <w:lang w:eastAsia="es-CR"/>
        </w:rPr>
      </w:pPr>
    </w:p>
    <w:p w14:paraId="04F411D1" w14:textId="09CED829" w:rsidR="00396AC9" w:rsidRPr="00396AC9" w:rsidRDefault="00396AC9" w:rsidP="00396AC9">
      <w:pPr>
        <w:rPr>
          <w:rFonts w:ascii="Book Antiqua" w:hAnsi="Book Antiqua"/>
          <w:b/>
          <w:noProof/>
          <w:color w:val="000000"/>
          <w:lang w:eastAsia="es-CR"/>
        </w:rPr>
      </w:pPr>
      <w:r w:rsidRPr="00396AC9">
        <w:rPr>
          <w:rFonts w:ascii="Book Antiqua" w:hAnsi="Book Antiqua"/>
          <w:b/>
          <w:noProof/>
          <w:color w:val="000000"/>
          <w:lang w:eastAsia="es-CR"/>
        </w:rPr>
        <w:t>b)</w:t>
      </w:r>
      <w:r>
        <w:rPr>
          <w:rFonts w:ascii="Book Antiqua" w:hAnsi="Book Antiqua"/>
          <w:b/>
          <w:noProof/>
          <w:color w:val="000000"/>
          <w:lang w:eastAsia="es-CR"/>
        </w:rPr>
        <w:t xml:space="preserve"> </w:t>
      </w:r>
      <w:r w:rsidRPr="00396AC9">
        <w:rPr>
          <w:rFonts w:ascii="Book Antiqua" w:hAnsi="Book Antiqua"/>
          <w:b/>
          <w:noProof/>
          <w:color w:val="000000"/>
          <w:lang w:eastAsia="es-CR"/>
        </w:rPr>
        <w:t>Recursos y fortalezas colectivas</w:t>
      </w:r>
    </w:p>
    <w:p w14:paraId="225C2E0F" w14:textId="4EECFBD4" w:rsidR="00396AC9" w:rsidRDefault="00E23198" w:rsidP="00E23198">
      <w:pPr>
        <w:tabs>
          <w:tab w:val="left" w:pos="1215"/>
        </w:tabs>
        <w:rPr>
          <w:rFonts w:ascii="Book Antiqua" w:hAnsi="Book Antiqua"/>
          <w:b/>
          <w:noProof/>
          <w:color w:val="000000"/>
          <w:lang w:eastAsia="es-CR"/>
        </w:rPr>
      </w:pPr>
      <w:r>
        <w:rPr>
          <w:rFonts w:ascii="Book Antiqua" w:hAnsi="Book Antiqua"/>
          <w:b/>
          <w:noProof/>
          <w:color w:val="000000"/>
          <w:lang w:eastAsia="es-CR"/>
        </w:rPr>
        <w:tab/>
      </w:r>
    </w:p>
    <w:p w14:paraId="3BF250A4" w14:textId="7485DABD" w:rsidR="00A93789" w:rsidRDefault="00A93789" w:rsidP="00396AC9">
      <w:pPr>
        <w:rPr>
          <w:rFonts w:ascii="Book Antiqua" w:hAnsi="Book Antiqua"/>
          <w:b/>
          <w:noProof/>
          <w:color w:val="000000"/>
          <w:lang w:eastAsia="es-CR"/>
        </w:rPr>
      </w:pPr>
    </w:p>
    <w:p w14:paraId="1092022C" w14:textId="683E549B" w:rsidR="00E23198" w:rsidRPr="008A1F7A" w:rsidRDefault="00E23198" w:rsidP="00E23198">
      <w:pPr>
        <w:shd w:val="clear" w:color="auto" w:fill="FFFFFF"/>
        <w:jc w:val="both"/>
        <w:rPr>
          <w:rFonts w:ascii="Book Antiqua" w:hAnsi="Book Antiqua"/>
          <w:noProof/>
          <w:color w:val="000000"/>
          <w:lang w:eastAsia="es-CR"/>
        </w:rPr>
      </w:pPr>
      <w:r w:rsidRPr="008A1F7A">
        <w:rPr>
          <w:rFonts w:ascii="Book Antiqua" w:hAnsi="Book Antiqua"/>
          <w:noProof/>
          <w:color w:val="000000"/>
          <w:lang w:eastAsia="es-CR"/>
        </w:rPr>
        <w:t xml:space="preserve">Sobre los recursos o fortalezas colectivas que presenta el grupo, con la finalidad de lograr los objetivos o metas de la oficina, se destaca </w:t>
      </w:r>
      <w:r>
        <w:rPr>
          <w:rFonts w:ascii="Book Antiqua" w:hAnsi="Book Antiqua"/>
          <w:noProof/>
          <w:color w:val="000000"/>
          <w:lang w:eastAsia="es-CR"/>
        </w:rPr>
        <w:t>la  experiencia y conocimiento que poseen en la materia especializada. Asimismo, la cooperación y</w:t>
      </w:r>
      <w:r w:rsidR="0088148F">
        <w:rPr>
          <w:rFonts w:ascii="Book Antiqua" w:hAnsi="Book Antiqua"/>
          <w:noProof/>
          <w:color w:val="000000"/>
          <w:lang w:eastAsia="es-CR"/>
        </w:rPr>
        <w:t xml:space="preserve"> el</w:t>
      </w:r>
      <w:r>
        <w:rPr>
          <w:rFonts w:ascii="Book Antiqua" w:hAnsi="Book Antiqua"/>
          <w:noProof/>
          <w:color w:val="000000"/>
          <w:lang w:eastAsia="es-CR"/>
        </w:rPr>
        <w:t xml:space="preserve"> trabajo en equipo destaca</w:t>
      </w:r>
      <w:r w:rsidR="0088148F">
        <w:rPr>
          <w:rFonts w:ascii="Book Antiqua" w:hAnsi="Book Antiqua"/>
          <w:noProof/>
          <w:color w:val="000000"/>
          <w:lang w:eastAsia="es-CR"/>
        </w:rPr>
        <w:t>n</w:t>
      </w:r>
      <w:r>
        <w:rPr>
          <w:rFonts w:ascii="Book Antiqua" w:hAnsi="Book Antiqua"/>
          <w:noProof/>
          <w:color w:val="000000"/>
          <w:lang w:eastAsia="es-CR"/>
        </w:rPr>
        <w:t xml:space="preserve"> como baluarte, aunado del compromiso con la tarea y sentido de </w:t>
      </w:r>
      <w:r w:rsidRPr="008A1F7A">
        <w:rPr>
          <w:rFonts w:ascii="Book Antiqua" w:hAnsi="Book Antiqua"/>
          <w:noProof/>
          <w:color w:val="000000"/>
          <w:lang w:eastAsia="es-CR"/>
        </w:rPr>
        <w:t>responsabilidad</w:t>
      </w:r>
      <w:r>
        <w:rPr>
          <w:rFonts w:ascii="Book Antiqua" w:hAnsi="Book Antiqua"/>
          <w:noProof/>
          <w:color w:val="000000"/>
          <w:lang w:eastAsia="es-CR"/>
        </w:rPr>
        <w:t xml:space="preserve"> que muestran sus integrantes como </w:t>
      </w:r>
      <w:r w:rsidRPr="008A1F7A">
        <w:rPr>
          <w:rFonts w:ascii="Book Antiqua" w:hAnsi="Book Antiqua"/>
          <w:noProof/>
          <w:color w:val="000000"/>
          <w:lang w:eastAsia="es-CR"/>
        </w:rPr>
        <w:t>un</w:t>
      </w:r>
      <w:r>
        <w:rPr>
          <w:rFonts w:ascii="Book Antiqua" w:hAnsi="Book Antiqua"/>
          <w:noProof/>
          <w:color w:val="000000"/>
          <w:lang w:eastAsia="es-CR"/>
        </w:rPr>
        <w:t>a característica de gran valor para ofrecer un mejor servicio.</w:t>
      </w:r>
    </w:p>
    <w:p w14:paraId="4C69FB7F" w14:textId="77777777" w:rsidR="00E23198" w:rsidRPr="008A1F7A" w:rsidRDefault="00E23198" w:rsidP="00E23198">
      <w:pPr>
        <w:shd w:val="clear" w:color="auto" w:fill="FFFFFF"/>
        <w:jc w:val="both"/>
        <w:rPr>
          <w:rFonts w:ascii="Book Antiqua" w:hAnsi="Book Antiqua"/>
          <w:noProof/>
          <w:color w:val="000000"/>
          <w:lang w:eastAsia="es-CR"/>
        </w:rPr>
      </w:pPr>
    </w:p>
    <w:p w14:paraId="18E202BE" w14:textId="77777777" w:rsidR="00E23198" w:rsidRPr="0027572F" w:rsidRDefault="00E23198" w:rsidP="00E23198">
      <w:pPr>
        <w:shd w:val="clear" w:color="auto" w:fill="FFFFFF"/>
        <w:jc w:val="both"/>
        <w:rPr>
          <w:rFonts w:ascii="Book Antiqua" w:hAnsi="Book Antiqua"/>
          <w:noProof/>
          <w:color w:val="000000"/>
          <w:lang w:eastAsia="es-CR"/>
        </w:rPr>
      </w:pPr>
      <w:r>
        <w:rPr>
          <w:rFonts w:ascii="Book Antiqua" w:hAnsi="Book Antiqua"/>
          <w:noProof/>
          <w:color w:val="000000"/>
          <w:lang w:eastAsia="es-CR"/>
        </w:rPr>
        <w:t>Respecto de esta variable, a continuación se detallan las manifestaciones de las personas encuestadas las cuales destacan múltiples coincidencias en sus respuestas, se detalla el enunciado y la cantidad de veces que se reitera la afirmación.</w:t>
      </w:r>
    </w:p>
    <w:p w14:paraId="4E2585FC" w14:textId="77777777" w:rsidR="00E23198" w:rsidRDefault="00E23198" w:rsidP="00396AC9">
      <w:pPr>
        <w:rPr>
          <w:rFonts w:ascii="Book Antiqua" w:hAnsi="Book Antiqua"/>
          <w:b/>
          <w:noProof/>
          <w:color w:val="000000"/>
          <w:lang w:eastAsia="es-CR"/>
        </w:rPr>
      </w:pPr>
    </w:p>
    <w:p w14:paraId="0192A182" w14:textId="58E120A3" w:rsidR="004F7F79" w:rsidRPr="00E26BFF" w:rsidRDefault="004F7F79" w:rsidP="004F7F79">
      <w:pPr>
        <w:shd w:val="clear" w:color="auto" w:fill="FFFFFF"/>
        <w:jc w:val="center"/>
        <w:rPr>
          <w:rFonts w:ascii="Book Antiqua" w:hAnsi="Book Antiqua"/>
          <w:b/>
          <w:noProof/>
          <w:color w:val="000000"/>
          <w:lang w:eastAsia="es-CR"/>
        </w:rPr>
      </w:pPr>
      <w:r>
        <w:rPr>
          <w:rFonts w:ascii="Book Antiqua" w:hAnsi="Book Antiqua"/>
          <w:b/>
          <w:noProof/>
          <w:color w:val="000000"/>
          <w:lang w:eastAsia="es-CR"/>
        </w:rPr>
        <w:t>Cuadro N° 6</w:t>
      </w:r>
    </w:p>
    <w:p w14:paraId="714AA2C8" w14:textId="77777777" w:rsidR="004F7F79" w:rsidRDefault="004F7F79" w:rsidP="004F7F79">
      <w:pPr>
        <w:shd w:val="clear" w:color="auto" w:fill="FFFFFF"/>
        <w:jc w:val="center"/>
        <w:rPr>
          <w:rFonts w:ascii="Book Antiqua" w:hAnsi="Book Antiqua"/>
          <w:b/>
          <w:noProof/>
          <w:color w:val="000000"/>
          <w:lang w:eastAsia="es-CR"/>
        </w:rPr>
      </w:pPr>
      <w:r>
        <w:rPr>
          <w:rFonts w:ascii="Book Antiqua" w:hAnsi="Book Antiqua"/>
          <w:b/>
          <w:noProof/>
          <w:color w:val="000000"/>
          <w:lang w:eastAsia="es-CR"/>
        </w:rPr>
        <w:t>Principales recursos o fortalezas que presenta el equipo</w:t>
      </w:r>
    </w:p>
    <w:p w14:paraId="562C6E5C" w14:textId="00882F5E" w:rsidR="004F7F79" w:rsidRDefault="00673E87" w:rsidP="00673E87">
      <w:pPr>
        <w:jc w:val="center"/>
        <w:rPr>
          <w:rFonts w:ascii="Book Antiqua" w:hAnsi="Book Antiqua"/>
          <w:b/>
          <w:noProof/>
          <w:color w:val="000000"/>
          <w:lang w:eastAsia="es-CR"/>
        </w:rPr>
      </w:pPr>
      <w:r>
        <w:rPr>
          <w:noProof/>
        </w:rPr>
        <w:drawing>
          <wp:inline distT="0" distB="0" distL="0" distR="0" wp14:anchorId="038DD30A" wp14:editId="205408CF">
            <wp:extent cx="6332220" cy="2898775"/>
            <wp:effectExtent l="0" t="0" r="11430" b="15875"/>
            <wp:docPr id="6" name="Gráfico 6">
              <a:extLst xmlns:a="http://schemas.openxmlformats.org/drawingml/2006/main">
                <a:ext uri="{FF2B5EF4-FFF2-40B4-BE49-F238E27FC236}">
                  <a16:creationId xmlns:a16="http://schemas.microsoft.com/office/drawing/2014/main" id="{7E2C2012-5454-48AE-9002-B2B3580931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7397E74" w14:textId="77777777" w:rsidR="00111FFE" w:rsidRPr="00A16B49" w:rsidRDefault="00111FFE" w:rsidP="00111FFE">
      <w:pPr>
        <w:shd w:val="clear" w:color="auto" w:fill="FFFFFF"/>
        <w:jc w:val="center"/>
        <w:rPr>
          <w:rFonts w:ascii="Book Antiqua" w:hAnsi="Book Antiqua"/>
          <w:noProof/>
          <w:color w:val="000000"/>
          <w:sz w:val="20"/>
          <w:lang w:eastAsia="es-CR"/>
        </w:rPr>
      </w:pPr>
      <w:r w:rsidRPr="00A16B49">
        <w:rPr>
          <w:rFonts w:ascii="Book Antiqua" w:hAnsi="Book Antiqua"/>
          <w:noProof/>
          <w:color w:val="000000"/>
          <w:sz w:val="20"/>
          <w:lang w:eastAsia="es-CR"/>
        </w:rPr>
        <w:t>* Fuente: Cuestionarios aplicados a las personas encuestadas. Subproceso Gestión de la Capacitación, 20</w:t>
      </w:r>
      <w:r>
        <w:rPr>
          <w:rFonts w:ascii="Book Antiqua" w:hAnsi="Book Antiqua"/>
          <w:noProof/>
          <w:color w:val="000000"/>
          <w:sz w:val="20"/>
          <w:lang w:eastAsia="es-CR"/>
        </w:rPr>
        <w:t>21.</w:t>
      </w:r>
    </w:p>
    <w:p w14:paraId="09BDE8CC" w14:textId="77777777" w:rsidR="004F7F79" w:rsidRPr="00396AC9" w:rsidRDefault="004F7F79" w:rsidP="00396AC9">
      <w:pPr>
        <w:rPr>
          <w:rFonts w:ascii="Book Antiqua" w:hAnsi="Book Antiqua"/>
          <w:b/>
          <w:noProof/>
          <w:color w:val="000000"/>
          <w:lang w:eastAsia="es-CR"/>
        </w:rPr>
      </w:pPr>
    </w:p>
    <w:p w14:paraId="2BC4E3B4" w14:textId="77777777" w:rsidR="0093658E" w:rsidRDefault="0093658E">
      <w:pPr>
        <w:rPr>
          <w:rFonts w:ascii="Book Antiqua" w:hAnsi="Book Antiqua"/>
          <w:b/>
          <w:noProof/>
          <w:color w:val="000000"/>
          <w:lang w:eastAsia="es-CR"/>
        </w:rPr>
      </w:pPr>
      <w:r>
        <w:rPr>
          <w:rFonts w:ascii="Book Antiqua" w:hAnsi="Book Antiqua"/>
          <w:b/>
          <w:noProof/>
          <w:color w:val="000000"/>
          <w:lang w:eastAsia="es-CR"/>
        </w:rPr>
        <w:br w:type="page"/>
      </w:r>
    </w:p>
    <w:p w14:paraId="455FB297" w14:textId="5327751E" w:rsidR="00396AC9" w:rsidRPr="00396AC9" w:rsidRDefault="00396AC9" w:rsidP="00396AC9">
      <w:pPr>
        <w:rPr>
          <w:rFonts w:ascii="Book Antiqua" w:hAnsi="Book Antiqua"/>
          <w:b/>
          <w:noProof/>
          <w:color w:val="000000"/>
          <w:lang w:eastAsia="es-CR"/>
        </w:rPr>
      </w:pPr>
      <w:r w:rsidRPr="00396AC9">
        <w:rPr>
          <w:rFonts w:ascii="Book Antiqua" w:hAnsi="Book Antiqua"/>
          <w:b/>
          <w:noProof/>
          <w:color w:val="000000"/>
          <w:lang w:eastAsia="es-CR"/>
        </w:rPr>
        <w:lastRenderedPageBreak/>
        <w:t>c)</w:t>
      </w:r>
      <w:r>
        <w:rPr>
          <w:rFonts w:ascii="Book Antiqua" w:hAnsi="Book Antiqua"/>
          <w:b/>
          <w:noProof/>
          <w:color w:val="000000"/>
          <w:lang w:eastAsia="es-CR"/>
        </w:rPr>
        <w:t xml:space="preserve"> </w:t>
      </w:r>
      <w:r w:rsidRPr="00396AC9">
        <w:rPr>
          <w:rFonts w:ascii="Book Antiqua" w:hAnsi="Book Antiqua"/>
          <w:b/>
          <w:noProof/>
          <w:color w:val="000000"/>
          <w:lang w:eastAsia="es-CR"/>
        </w:rPr>
        <w:t>Situaciones o problemas colectivos</w:t>
      </w:r>
    </w:p>
    <w:p w14:paraId="6A19973E" w14:textId="72CC268C" w:rsidR="00404388" w:rsidRDefault="00404388" w:rsidP="00404388">
      <w:pPr>
        <w:shd w:val="clear" w:color="auto" w:fill="FFFFFF"/>
        <w:rPr>
          <w:rFonts w:ascii="Book Antiqua" w:hAnsi="Book Antiqua"/>
          <w:b/>
          <w:noProof/>
          <w:color w:val="000000"/>
          <w:lang w:eastAsia="es-CR"/>
        </w:rPr>
      </w:pPr>
    </w:p>
    <w:p w14:paraId="34C50AC9" w14:textId="77777777" w:rsidR="00404388" w:rsidRPr="00FF5136" w:rsidRDefault="00404388" w:rsidP="00404388">
      <w:pPr>
        <w:shd w:val="clear" w:color="auto" w:fill="FFFFFF"/>
        <w:jc w:val="both"/>
        <w:rPr>
          <w:rFonts w:ascii="Book Antiqua" w:hAnsi="Book Antiqua"/>
          <w:noProof/>
          <w:color w:val="000000"/>
          <w:lang w:eastAsia="es-CR"/>
        </w:rPr>
      </w:pPr>
      <w:r w:rsidRPr="00FF5136">
        <w:rPr>
          <w:rFonts w:ascii="Book Antiqua" w:hAnsi="Book Antiqua"/>
          <w:noProof/>
          <w:color w:val="000000"/>
          <w:lang w:eastAsia="es-CR"/>
        </w:rPr>
        <w:t xml:space="preserve">Las respuestas referidas indican información respecto a los problemas colectivos más importantes que enfrenta el equipo de trabajo para alcanzar los objetivos planteados.   </w:t>
      </w:r>
    </w:p>
    <w:p w14:paraId="063B9A57" w14:textId="77777777" w:rsidR="00404388" w:rsidRPr="00FF5136" w:rsidRDefault="00404388" w:rsidP="00404388">
      <w:pPr>
        <w:shd w:val="clear" w:color="auto" w:fill="FFFFFF"/>
        <w:jc w:val="both"/>
        <w:rPr>
          <w:rFonts w:ascii="Book Antiqua" w:hAnsi="Book Antiqua"/>
          <w:noProof/>
          <w:color w:val="000000"/>
          <w:lang w:eastAsia="es-CR"/>
        </w:rPr>
      </w:pPr>
    </w:p>
    <w:p w14:paraId="379C9C80" w14:textId="0C1FC9B6" w:rsidR="00404388" w:rsidRDefault="00404388" w:rsidP="00404388">
      <w:pPr>
        <w:shd w:val="clear" w:color="auto" w:fill="FFFFFF"/>
        <w:jc w:val="both"/>
        <w:rPr>
          <w:rFonts w:ascii="Book Antiqua" w:hAnsi="Book Antiqua"/>
          <w:noProof/>
          <w:color w:val="000000"/>
          <w:lang w:eastAsia="es-CR"/>
        </w:rPr>
      </w:pPr>
      <w:r w:rsidRPr="008720A5">
        <w:rPr>
          <w:rFonts w:ascii="Book Antiqua" w:hAnsi="Book Antiqua"/>
          <w:noProof/>
          <w:color w:val="000000"/>
          <w:lang w:eastAsia="es-CR"/>
        </w:rPr>
        <w:t xml:space="preserve">Con respecto a este punto </w:t>
      </w:r>
      <w:r>
        <w:rPr>
          <w:rFonts w:ascii="Book Antiqua" w:hAnsi="Book Antiqua"/>
          <w:noProof/>
          <w:color w:val="000000"/>
          <w:lang w:eastAsia="es-CR"/>
        </w:rPr>
        <w:t>las cargas labor</w:t>
      </w:r>
      <w:r w:rsidR="0088148F">
        <w:rPr>
          <w:rFonts w:ascii="Book Antiqua" w:hAnsi="Book Antiqua"/>
          <w:noProof/>
          <w:color w:val="000000"/>
          <w:lang w:eastAsia="es-CR"/>
        </w:rPr>
        <w:t>al</w:t>
      </w:r>
      <w:r>
        <w:rPr>
          <w:rFonts w:ascii="Book Antiqua" w:hAnsi="Book Antiqua"/>
          <w:noProof/>
          <w:color w:val="000000"/>
          <w:lang w:eastAsia="es-CR"/>
        </w:rPr>
        <w:t>es excesivas</w:t>
      </w:r>
      <w:r w:rsidR="0088148F">
        <w:rPr>
          <w:rFonts w:ascii="Book Antiqua" w:hAnsi="Book Antiqua"/>
          <w:noProof/>
          <w:color w:val="000000"/>
          <w:lang w:eastAsia="es-CR"/>
        </w:rPr>
        <w:t xml:space="preserve"> y el poco tiempo para ejecutar las tareas</w:t>
      </w:r>
      <w:r>
        <w:rPr>
          <w:rFonts w:ascii="Book Antiqua" w:hAnsi="Book Antiqua"/>
          <w:noProof/>
          <w:color w:val="000000"/>
          <w:lang w:eastAsia="es-CR"/>
        </w:rPr>
        <w:t xml:space="preserve"> representan </w:t>
      </w:r>
      <w:r w:rsidRPr="008720A5">
        <w:rPr>
          <w:rFonts w:ascii="Book Antiqua" w:hAnsi="Book Antiqua"/>
          <w:noProof/>
          <w:color w:val="000000"/>
          <w:lang w:eastAsia="es-CR"/>
        </w:rPr>
        <w:t xml:space="preserve">las limitaciones </w:t>
      </w:r>
      <w:r>
        <w:rPr>
          <w:rFonts w:ascii="Book Antiqua" w:hAnsi="Book Antiqua"/>
          <w:noProof/>
          <w:color w:val="000000"/>
          <w:lang w:eastAsia="es-CR"/>
        </w:rPr>
        <w:t xml:space="preserve">más </w:t>
      </w:r>
      <w:r w:rsidR="0088148F">
        <w:rPr>
          <w:rFonts w:ascii="Book Antiqua" w:hAnsi="Book Antiqua"/>
          <w:noProof/>
          <w:color w:val="000000"/>
          <w:lang w:eastAsia="es-CR"/>
        </w:rPr>
        <w:t xml:space="preserve">frecuentes, </w:t>
      </w:r>
      <w:r>
        <w:rPr>
          <w:rFonts w:ascii="Book Antiqua" w:hAnsi="Book Antiqua"/>
          <w:noProof/>
          <w:color w:val="000000"/>
          <w:lang w:eastAsia="es-CR"/>
        </w:rPr>
        <w:t xml:space="preserve">expresadas por las personas encuestadas, lo </w:t>
      </w:r>
      <w:r w:rsidR="0088148F">
        <w:rPr>
          <w:rFonts w:ascii="Book Antiqua" w:hAnsi="Book Antiqua"/>
          <w:noProof/>
          <w:color w:val="000000"/>
          <w:lang w:eastAsia="es-CR"/>
        </w:rPr>
        <w:t xml:space="preserve">que </w:t>
      </w:r>
      <w:r>
        <w:rPr>
          <w:rFonts w:ascii="Book Antiqua" w:hAnsi="Book Antiqua"/>
          <w:noProof/>
          <w:color w:val="000000"/>
          <w:lang w:eastAsia="es-CR"/>
        </w:rPr>
        <w:t>implica poco tiempo para cumplir a satisfacción la tarea; seguido de la falta de capacitación y conocimientos técnicos para dominar con mayor confianza el quehacer.</w:t>
      </w:r>
    </w:p>
    <w:p w14:paraId="0E2CAA60" w14:textId="77777777" w:rsidR="00404388" w:rsidRDefault="00404388" w:rsidP="00404388">
      <w:pPr>
        <w:shd w:val="clear" w:color="auto" w:fill="FFFFFF"/>
        <w:jc w:val="both"/>
        <w:rPr>
          <w:rFonts w:ascii="Book Antiqua" w:hAnsi="Book Antiqua"/>
          <w:noProof/>
          <w:color w:val="000000"/>
          <w:lang w:eastAsia="es-CR"/>
        </w:rPr>
      </w:pPr>
    </w:p>
    <w:p w14:paraId="6290F07A" w14:textId="3A89FE12" w:rsidR="00404388" w:rsidRPr="000351C4" w:rsidRDefault="00404388" w:rsidP="00404388">
      <w:pPr>
        <w:shd w:val="clear" w:color="auto" w:fill="FFFFFF"/>
        <w:jc w:val="both"/>
        <w:rPr>
          <w:rFonts w:ascii="Book Antiqua" w:hAnsi="Book Antiqua"/>
          <w:noProof/>
          <w:color w:val="000000"/>
          <w:lang w:eastAsia="es-CR"/>
        </w:rPr>
      </w:pPr>
      <w:r>
        <w:rPr>
          <w:rFonts w:ascii="Book Antiqua" w:hAnsi="Book Antiqua"/>
          <w:noProof/>
          <w:color w:val="000000"/>
          <w:lang w:eastAsia="es-CR"/>
        </w:rPr>
        <w:t>En tercer lugar se manifiesta que los c</w:t>
      </w:r>
      <w:r w:rsidRPr="00404388">
        <w:rPr>
          <w:rFonts w:ascii="Book Antiqua" w:hAnsi="Book Antiqua"/>
          <w:noProof/>
          <w:color w:val="000000"/>
          <w:lang w:eastAsia="es-CR"/>
        </w:rPr>
        <w:t xml:space="preserve">ambios constantes y </w:t>
      </w:r>
      <w:r w:rsidR="0088148F">
        <w:rPr>
          <w:rFonts w:ascii="Book Antiqua" w:hAnsi="Book Antiqua"/>
          <w:noProof/>
          <w:color w:val="000000"/>
          <w:lang w:eastAsia="es-CR"/>
        </w:rPr>
        <w:t xml:space="preserve">la </w:t>
      </w:r>
      <w:r w:rsidRPr="00404388">
        <w:rPr>
          <w:rFonts w:ascii="Book Antiqua" w:hAnsi="Book Antiqua"/>
          <w:noProof/>
          <w:color w:val="000000"/>
          <w:lang w:eastAsia="es-CR"/>
        </w:rPr>
        <w:t>planeación insuficiente de las tareas y metas</w:t>
      </w:r>
      <w:r>
        <w:rPr>
          <w:rFonts w:ascii="Book Antiqua" w:hAnsi="Book Antiqua"/>
          <w:noProof/>
          <w:color w:val="000000"/>
          <w:lang w:eastAsia="es-CR"/>
        </w:rPr>
        <w:t xml:space="preserve"> </w:t>
      </w:r>
      <w:r w:rsidR="006A63B0">
        <w:rPr>
          <w:rFonts w:ascii="Book Antiqua" w:hAnsi="Book Antiqua"/>
          <w:noProof/>
          <w:color w:val="000000"/>
          <w:lang w:eastAsia="es-CR"/>
        </w:rPr>
        <w:t>implican inestabilidad e in</w:t>
      </w:r>
      <w:r w:rsidR="0088148F">
        <w:rPr>
          <w:rFonts w:ascii="Book Antiqua" w:hAnsi="Book Antiqua"/>
          <w:noProof/>
          <w:color w:val="000000"/>
          <w:lang w:eastAsia="es-CR"/>
        </w:rPr>
        <w:t>c</w:t>
      </w:r>
      <w:r w:rsidR="006A63B0">
        <w:rPr>
          <w:rFonts w:ascii="Book Antiqua" w:hAnsi="Book Antiqua"/>
          <w:noProof/>
          <w:color w:val="000000"/>
          <w:lang w:eastAsia="es-CR"/>
        </w:rPr>
        <w:t>ertidumbre</w:t>
      </w:r>
      <w:r>
        <w:rPr>
          <w:rFonts w:ascii="Book Antiqua" w:hAnsi="Book Antiqua"/>
          <w:noProof/>
          <w:color w:val="000000"/>
          <w:lang w:eastAsia="es-CR"/>
        </w:rPr>
        <w:t xml:space="preserve">. También refieren que los procesos de comunicación deben mejorarse para cumplir </w:t>
      </w:r>
      <w:r w:rsidR="00BC1308">
        <w:rPr>
          <w:rFonts w:ascii="Book Antiqua" w:hAnsi="Book Antiqua"/>
          <w:noProof/>
          <w:color w:val="000000"/>
          <w:lang w:eastAsia="es-CR"/>
        </w:rPr>
        <w:t xml:space="preserve">de mejor manera </w:t>
      </w:r>
      <w:r>
        <w:rPr>
          <w:rFonts w:ascii="Book Antiqua" w:hAnsi="Book Antiqua"/>
          <w:noProof/>
          <w:color w:val="000000"/>
          <w:lang w:eastAsia="es-CR"/>
        </w:rPr>
        <w:t>la función.</w:t>
      </w:r>
    </w:p>
    <w:p w14:paraId="6D665CB9" w14:textId="77777777" w:rsidR="00404388" w:rsidRPr="00FF5136" w:rsidRDefault="00404388" w:rsidP="00404388">
      <w:pPr>
        <w:shd w:val="clear" w:color="auto" w:fill="FFFFFF"/>
        <w:jc w:val="both"/>
        <w:rPr>
          <w:rFonts w:ascii="Book Antiqua" w:hAnsi="Book Antiqua"/>
          <w:noProof/>
          <w:color w:val="000000"/>
          <w:lang w:eastAsia="es-CR"/>
        </w:rPr>
      </w:pPr>
    </w:p>
    <w:p w14:paraId="0B000E56" w14:textId="77777777" w:rsidR="00404388" w:rsidRDefault="00404388" w:rsidP="00404388">
      <w:pPr>
        <w:shd w:val="clear" w:color="auto" w:fill="FFFFFF"/>
        <w:jc w:val="both"/>
        <w:rPr>
          <w:rFonts w:ascii="Book Antiqua" w:hAnsi="Book Antiqua"/>
          <w:noProof/>
          <w:color w:val="000000"/>
          <w:lang w:eastAsia="es-CR"/>
        </w:rPr>
      </w:pPr>
      <w:r w:rsidRPr="00FF5136">
        <w:rPr>
          <w:rFonts w:ascii="Book Antiqua" w:hAnsi="Book Antiqua"/>
          <w:noProof/>
          <w:color w:val="000000"/>
          <w:lang w:eastAsia="es-CR"/>
        </w:rPr>
        <w:t>En forma adicional se señalan otros temas, los cuales se detallan en el siguiente cuadro:</w:t>
      </w:r>
      <w:r>
        <w:rPr>
          <w:rFonts w:ascii="Book Antiqua" w:hAnsi="Book Antiqua"/>
          <w:noProof/>
          <w:color w:val="000000"/>
          <w:lang w:eastAsia="es-CR"/>
        </w:rPr>
        <w:t xml:space="preserve"> </w:t>
      </w:r>
    </w:p>
    <w:p w14:paraId="1CEFC0D2" w14:textId="77777777" w:rsidR="00404388" w:rsidRDefault="00404388" w:rsidP="00404388">
      <w:pPr>
        <w:shd w:val="clear" w:color="auto" w:fill="FFFFFF"/>
        <w:rPr>
          <w:rFonts w:ascii="Book Antiqua" w:hAnsi="Book Antiqua"/>
          <w:b/>
          <w:noProof/>
          <w:color w:val="000000"/>
          <w:lang w:eastAsia="es-CR"/>
        </w:rPr>
      </w:pPr>
    </w:p>
    <w:p w14:paraId="4EC42EB4" w14:textId="77777777" w:rsidR="00A70EE2" w:rsidRPr="00E26BFF" w:rsidRDefault="00A70EE2" w:rsidP="00A70EE2">
      <w:pPr>
        <w:shd w:val="clear" w:color="auto" w:fill="FFFFFF"/>
        <w:jc w:val="center"/>
        <w:rPr>
          <w:rFonts w:ascii="Book Antiqua" w:hAnsi="Book Antiqua"/>
          <w:b/>
          <w:noProof/>
          <w:color w:val="000000"/>
          <w:lang w:eastAsia="es-CR"/>
        </w:rPr>
      </w:pPr>
      <w:r>
        <w:rPr>
          <w:rFonts w:ascii="Book Antiqua" w:hAnsi="Book Antiqua"/>
          <w:b/>
          <w:noProof/>
          <w:color w:val="000000"/>
          <w:lang w:eastAsia="es-CR"/>
        </w:rPr>
        <w:t>Cuadro N° 7</w:t>
      </w:r>
    </w:p>
    <w:p w14:paraId="57409AE9" w14:textId="683A39ED" w:rsidR="00A70EE2" w:rsidRDefault="00A70EE2" w:rsidP="00A70EE2">
      <w:pPr>
        <w:shd w:val="clear" w:color="auto" w:fill="FFFFFF"/>
        <w:jc w:val="center"/>
        <w:rPr>
          <w:rFonts w:ascii="Book Antiqua" w:hAnsi="Book Antiqua"/>
          <w:b/>
          <w:noProof/>
          <w:color w:val="000000"/>
          <w:lang w:eastAsia="es-CR"/>
        </w:rPr>
      </w:pPr>
      <w:r>
        <w:rPr>
          <w:rFonts w:ascii="Book Antiqua" w:hAnsi="Book Antiqua"/>
          <w:b/>
          <w:noProof/>
          <w:color w:val="000000"/>
          <w:lang w:eastAsia="es-CR"/>
        </w:rPr>
        <w:t>Principales situaciones o problemas que enfrenta el equipo</w:t>
      </w:r>
    </w:p>
    <w:p w14:paraId="1CCD18EF" w14:textId="77777777" w:rsidR="00E77082" w:rsidRDefault="00E77082" w:rsidP="00A70EE2">
      <w:pPr>
        <w:shd w:val="clear" w:color="auto" w:fill="FFFFFF"/>
        <w:jc w:val="center"/>
        <w:rPr>
          <w:rFonts w:ascii="Book Antiqua" w:hAnsi="Book Antiqua"/>
          <w:b/>
          <w:noProof/>
          <w:color w:val="000000"/>
          <w:lang w:eastAsia="es-CR"/>
        </w:rPr>
      </w:pPr>
    </w:p>
    <w:p w14:paraId="7BEDDD2D" w14:textId="6D885883" w:rsidR="00673E87" w:rsidRDefault="00673E87" w:rsidP="00673E87">
      <w:pPr>
        <w:ind w:hanging="426"/>
        <w:jc w:val="center"/>
        <w:rPr>
          <w:rFonts w:ascii="Book Antiqua" w:hAnsi="Book Antiqua"/>
          <w:b/>
          <w:noProof/>
          <w:color w:val="000000"/>
          <w:lang w:eastAsia="es-CR"/>
        </w:rPr>
      </w:pPr>
      <w:r>
        <w:rPr>
          <w:noProof/>
        </w:rPr>
        <w:drawing>
          <wp:inline distT="0" distB="0" distL="0" distR="0" wp14:anchorId="22B893E0" wp14:editId="0879E880">
            <wp:extent cx="7124700" cy="3077210"/>
            <wp:effectExtent l="0" t="0" r="0" b="8890"/>
            <wp:docPr id="7" name="Gráfico 7">
              <a:extLst xmlns:a="http://schemas.openxmlformats.org/drawingml/2006/main">
                <a:ext uri="{FF2B5EF4-FFF2-40B4-BE49-F238E27FC236}">
                  <a16:creationId xmlns:a16="http://schemas.microsoft.com/office/drawing/2014/main" id="{4015EED1-AF3F-4E83-B355-809D9A4382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677F98C" w14:textId="77777777" w:rsidR="00111FFE" w:rsidRPr="00A16B49" w:rsidRDefault="00111FFE" w:rsidP="00111FFE">
      <w:pPr>
        <w:shd w:val="clear" w:color="auto" w:fill="FFFFFF"/>
        <w:jc w:val="center"/>
        <w:rPr>
          <w:rFonts w:ascii="Book Antiqua" w:hAnsi="Book Antiqua"/>
          <w:noProof/>
          <w:color w:val="000000"/>
          <w:sz w:val="20"/>
          <w:lang w:eastAsia="es-CR"/>
        </w:rPr>
      </w:pPr>
      <w:r w:rsidRPr="00A16B49">
        <w:rPr>
          <w:rFonts w:ascii="Book Antiqua" w:hAnsi="Book Antiqua"/>
          <w:noProof/>
          <w:color w:val="000000"/>
          <w:sz w:val="20"/>
          <w:lang w:eastAsia="es-CR"/>
        </w:rPr>
        <w:t>* Fuente: Cuestionarios aplicados a las personas encuestadas. Subproceso Gestión de la Capacitación, 20</w:t>
      </w:r>
      <w:r>
        <w:rPr>
          <w:rFonts w:ascii="Book Antiqua" w:hAnsi="Book Antiqua"/>
          <w:noProof/>
          <w:color w:val="000000"/>
          <w:sz w:val="20"/>
          <w:lang w:eastAsia="es-CR"/>
        </w:rPr>
        <w:t>21.</w:t>
      </w:r>
    </w:p>
    <w:p w14:paraId="47BFB94D" w14:textId="77777777" w:rsidR="00673E87" w:rsidRPr="00396AC9" w:rsidRDefault="00673E87" w:rsidP="00396AC9">
      <w:pPr>
        <w:rPr>
          <w:rFonts w:ascii="Book Antiqua" w:hAnsi="Book Antiqua"/>
          <w:b/>
          <w:noProof/>
          <w:color w:val="000000"/>
          <w:lang w:eastAsia="es-CR"/>
        </w:rPr>
      </w:pPr>
    </w:p>
    <w:p w14:paraId="20E4B291" w14:textId="77777777" w:rsidR="00E77082" w:rsidRDefault="00E77082">
      <w:pPr>
        <w:rPr>
          <w:rFonts w:ascii="Book Antiqua" w:hAnsi="Book Antiqua"/>
          <w:b/>
          <w:noProof/>
          <w:color w:val="000000"/>
          <w:lang w:eastAsia="es-CR"/>
        </w:rPr>
      </w:pPr>
      <w:r>
        <w:rPr>
          <w:rFonts w:ascii="Book Antiqua" w:hAnsi="Book Antiqua"/>
          <w:b/>
          <w:noProof/>
          <w:color w:val="000000"/>
          <w:lang w:eastAsia="es-CR"/>
        </w:rPr>
        <w:br w:type="page"/>
      </w:r>
    </w:p>
    <w:p w14:paraId="28F583DA" w14:textId="03424884" w:rsidR="00396AC9" w:rsidRPr="00396AC9" w:rsidRDefault="00396AC9" w:rsidP="00396AC9">
      <w:pPr>
        <w:rPr>
          <w:rFonts w:ascii="Book Antiqua" w:hAnsi="Book Antiqua"/>
          <w:b/>
          <w:noProof/>
          <w:color w:val="000000"/>
          <w:lang w:eastAsia="es-CR"/>
        </w:rPr>
      </w:pPr>
      <w:r w:rsidRPr="00396AC9">
        <w:rPr>
          <w:rFonts w:ascii="Book Antiqua" w:hAnsi="Book Antiqua"/>
          <w:b/>
          <w:noProof/>
          <w:color w:val="000000"/>
          <w:lang w:eastAsia="es-CR"/>
        </w:rPr>
        <w:lastRenderedPageBreak/>
        <w:t>d)</w:t>
      </w:r>
      <w:r>
        <w:rPr>
          <w:rFonts w:ascii="Book Antiqua" w:hAnsi="Book Antiqua"/>
          <w:b/>
          <w:noProof/>
          <w:color w:val="000000"/>
          <w:lang w:eastAsia="es-CR"/>
        </w:rPr>
        <w:t xml:space="preserve"> </w:t>
      </w:r>
      <w:r w:rsidRPr="00396AC9">
        <w:rPr>
          <w:rFonts w:ascii="Book Antiqua" w:hAnsi="Book Antiqua"/>
          <w:b/>
          <w:noProof/>
          <w:color w:val="000000"/>
          <w:lang w:eastAsia="es-CR"/>
        </w:rPr>
        <w:t>Retos más importantes que enfrenta el equipo</w:t>
      </w:r>
    </w:p>
    <w:p w14:paraId="6DD01A63" w14:textId="30C9B7DE" w:rsidR="00396AC9" w:rsidRDefault="00396AC9" w:rsidP="00396AC9">
      <w:pPr>
        <w:rPr>
          <w:rFonts w:ascii="Book Antiqua" w:hAnsi="Book Antiqua"/>
          <w:b/>
          <w:noProof/>
          <w:color w:val="000000"/>
          <w:lang w:eastAsia="es-CR"/>
        </w:rPr>
      </w:pPr>
    </w:p>
    <w:p w14:paraId="170C7F5E" w14:textId="0B656501" w:rsidR="00E72146" w:rsidRDefault="00E72146" w:rsidP="00E72146">
      <w:pPr>
        <w:shd w:val="clear" w:color="auto" w:fill="FFFFFF"/>
        <w:jc w:val="both"/>
        <w:rPr>
          <w:rFonts w:ascii="Book Antiqua" w:hAnsi="Book Antiqua"/>
          <w:noProof/>
          <w:color w:val="000000"/>
          <w:lang w:eastAsia="es-CR"/>
        </w:rPr>
      </w:pPr>
      <w:r w:rsidRPr="00135900">
        <w:rPr>
          <w:rFonts w:ascii="Book Antiqua" w:hAnsi="Book Antiqua"/>
          <w:noProof/>
          <w:color w:val="000000"/>
          <w:lang w:eastAsia="es-CR"/>
        </w:rPr>
        <w:t>S</w:t>
      </w:r>
      <w:r w:rsidRPr="00693650">
        <w:rPr>
          <w:rFonts w:ascii="Book Antiqua" w:hAnsi="Book Antiqua"/>
          <w:noProof/>
          <w:color w:val="000000"/>
          <w:lang w:eastAsia="es-CR"/>
        </w:rPr>
        <w:t xml:space="preserve">obre los nuevos retos que enfrenta </w:t>
      </w:r>
      <w:r>
        <w:rPr>
          <w:rFonts w:ascii="Book Antiqua" w:hAnsi="Book Antiqua"/>
          <w:noProof/>
          <w:color w:val="000000"/>
          <w:lang w:eastAsia="es-CR"/>
        </w:rPr>
        <w:t>el grupo estudiado</w:t>
      </w:r>
      <w:r w:rsidRPr="00693650">
        <w:rPr>
          <w:rFonts w:ascii="Book Antiqua" w:hAnsi="Book Antiqua"/>
          <w:noProof/>
          <w:color w:val="000000"/>
          <w:lang w:eastAsia="es-CR"/>
        </w:rPr>
        <w:t xml:space="preserve">, </w:t>
      </w:r>
      <w:r>
        <w:rPr>
          <w:rFonts w:ascii="Book Antiqua" w:hAnsi="Book Antiqua"/>
          <w:noProof/>
          <w:color w:val="000000"/>
          <w:lang w:eastAsia="es-CR"/>
        </w:rPr>
        <w:t>los constantes cambios a los procesos judidicales por reformas de ley implican el mayor desafío, esto implica que deban estar acompañando a las oficinas que se afectan con estos cambios</w:t>
      </w:r>
      <w:r w:rsidR="00926C4D">
        <w:rPr>
          <w:rFonts w:ascii="Book Antiqua" w:hAnsi="Book Antiqua"/>
          <w:noProof/>
          <w:color w:val="000000"/>
          <w:lang w:eastAsia="es-CR"/>
        </w:rPr>
        <w:t xml:space="preserve"> y capacitándose ellos para dominar las variaciones que involucran en los procedimientos, cargas de trabajo, sistemas informáticos, etc.; asimismo</w:t>
      </w:r>
      <w:r>
        <w:rPr>
          <w:rFonts w:ascii="Book Antiqua" w:hAnsi="Book Antiqua"/>
          <w:noProof/>
          <w:color w:val="000000"/>
          <w:lang w:eastAsia="es-CR"/>
        </w:rPr>
        <w:t xml:space="preserve">, la adaptación a </w:t>
      </w:r>
      <w:r w:rsidR="00926C4D">
        <w:rPr>
          <w:rFonts w:ascii="Book Antiqua" w:hAnsi="Book Antiqua"/>
          <w:noProof/>
          <w:color w:val="000000"/>
          <w:lang w:eastAsia="es-CR"/>
        </w:rPr>
        <w:t xml:space="preserve">las </w:t>
      </w:r>
      <w:r>
        <w:rPr>
          <w:rFonts w:ascii="Book Antiqua" w:hAnsi="Book Antiqua"/>
          <w:noProof/>
          <w:color w:val="000000"/>
          <w:lang w:eastAsia="es-CR"/>
        </w:rPr>
        <w:t>tecnología</w:t>
      </w:r>
      <w:r w:rsidR="00926C4D">
        <w:rPr>
          <w:rFonts w:ascii="Book Antiqua" w:hAnsi="Book Antiqua"/>
          <w:noProof/>
          <w:color w:val="000000"/>
          <w:lang w:eastAsia="es-CR"/>
        </w:rPr>
        <w:t>s</w:t>
      </w:r>
      <w:r>
        <w:rPr>
          <w:rFonts w:ascii="Book Antiqua" w:hAnsi="Book Antiqua"/>
          <w:noProof/>
          <w:color w:val="000000"/>
          <w:lang w:eastAsia="es-CR"/>
        </w:rPr>
        <w:t xml:space="preserve"> y dominio de la modalidad del teletrabajo representa </w:t>
      </w:r>
      <w:r w:rsidR="00926C4D">
        <w:rPr>
          <w:rFonts w:ascii="Book Antiqua" w:hAnsi="Book Antiqua"/>
          <w:noProof/>
          <w:color w:val="000000"/>
          <w:lang w:eastAsia="es-CR"/>
        </w:rPr>
        <w:t xml:space="preserve">un </w:t>
      </w:r>
      <w:r>
        <w:rPr>
          <w:rFonts w:ascii="Book Antiqua" w:hAnsi="Book Antiqua"/>
          <w:noProof/>
          <w:color w:val="000000"/>
          <w:lang w:eastAsia="es-CR"/>
        </w:rPr>
        <w:t>reto importante.</w:t>
      </w:r>
    </w:p>
    <w:p w14:paraId="4BE09F98" w14:textId="52CFB1F7" w:rsidR="001A53F1" w:rsidRDefault="001A53F1" w:rsidP="00E72146">
      <w:pPr>
        <w:shd w:val="clear" w:color="auto" w:fill="FFFFFF"/>
        <w:jc w:val="both"/>
        <w:rPr>
          <w:rFonts w:ascii="Book Antiqua" w:hAnsi="Book Antiqua"/>
          <w:noProof/>
          <w:color w:val="000000"/>
          <w:lang w:eastAsia="es-CR"/>
        </w:rPr>
      </w:pPr>
    </w:p>
    <w:p w14:paraId="4DFAC722" w14:textId="0F5D09C7" w:rsidR="001A53F1" w:rsidRDefault="001A53F1" w:rsidP="001A53F1">
      <w:pPr>
        <w:shd w:val="clear" w:color="auto" w:fill="FFFFFF"/>
        <w:jc w:val="both"/>
        <w:rPr>
          <w:rFonts w:ascii="Book Antiqua" w:hAnsi="Book Antiqua"/>
          <w:noProof/>
          <w:color w:val="000000"/>
          <w:lang w:eastAsia="es-CR"/>
        </w:rPr>
      </w:pPr>
      <w:r>
        <w:rPr>
          <w:rFonts w:ascii="Book Antiqua" w:hAnsi="Book Antiqua"/>
          <w:noProof/>
          <w:color w:val="000000"/>
          <w:lang w:eastAsia="es-CR"/>
        </w:rPr>
        <w:t xml:space="preserve">El buscar formas efectivas de </w:t>
      </w:r>
      <w:r w:rsidRPr="001A53F1">
        <w:rPr>
          <w:rFonts w:ascii="Book Antiqua" w:hAnsi="Book Antiqua"/>
          <w:noProof/>
          <w:color w:val="000000"/>
          <w:lang w:eastAsia="es-CR"/>
        </w:rPr>
        <w:t xml:space="preserve">planificación </w:t>
      </w:r>
      <w:r>
        <w:rPr>
          <w:rFonts w:ascii="Book Antiqua" w:hAnsi="Book Antiqua"/>
          <w:noProof/>
          <w:color w:val="000000"/>
          <w:lang w:eastAsia="es-CR"/>
        </w:rPr>
        <w:t xml:space="preserve">adecuada </w:t>
      </w:r>
      <w:r w:rsidRPr="001A53F1">
        <w:rPr>
          <w:rFonts w:ascii="Book Antiqua" w:hAnsi="Book Antiqua"/>
          <w:noProof/>
          <w:color w:val="000000"/>
          <w:lang w:eastAsia="es-CR"/>
        </w:rPr>
        <w:t>de las tareas</w:t>
      </w:r>
      <w:r>
        <w:rPr>
          <w:rFonts w:ascii="Book Antiqua" w:hAnsi="Book Antiqua"/>
          <w:noProof/>
          <w:color w:val="000000"/>
          <w:lang w:eastAsia="es-CR"/>
        </w:rPr>
        <w:t xml:space="preserve"> para lograr mayor productividad y uso de los recursos para lograr mayor practicidad, también representa desafíos importantes.</w:t>
      </w:r>
    </w:p>
    <w:p w14:paraId="557F08B9" w14:textId="77777777" w:rsidR="00E72146" w:rsidRDefault="00E72146" w:rsidP="00E72146">
      <w:pPr>
        <w:shd w:val="clear" w:color="auto" w:fill="FFFFFF"/>
        <w:jc w:val="both"/>
        <w:rPr>
          <w:rFonts w:ascii="Book Antiqua" w:hAnsi="Book Antiqua"/>
          <w:noProof/>
          <w:color w:val="000000"/>
          <w:lang w:eastAsia="es-CR"/>
        </w:rPr>
      </w:pPr>
    </w:p>
    <w:p w14:paraId="072E56C4" w14:textId="77777777" w:rsidR="00E72146" w:rsidRDefault="00E72146" w:rsidP="00E72146">
      <w:pPr>
        <w:shd w:val="clear" w:color="auto" w:fill="FFFFFF"/>
        <w:jc w:val="both"/>
        <w:rPr>
          <w:rFonts w:ascii="Book Antiqua" w:hAnsi="Book Antiqua"/>
          <w:noProof/>
          <w:color w:val="000000"/>
          <w:lang w:eastAsia="es-CR"/>
        </w:rPr>
      </w:pPr>
      <w:r>
        <w:rPr>
          <w:rFonts w:ascii="Book Antiqua" w:hAnsi="Book Antiqua"/>
          <w:noProof/>
          <w:color w:val="000000"/>
          <w:lang w:eastAsia="es-CR"/>
        </w:rPr>
        <w:t>A continuación se puntalizan los detalles de lo indicado por las personas encuestadas:</w:t>
      </w:r>
    </w:p>
    <w:p w14:paraId="459F9B10" w14:textId="77777777" w:rsidR="00E72146" w:rsidRDefault="00E72146" w:rsidP="00396AC9">
      <w:pPr>
        <w:rPr>
          <w:rFonts w:ascii="Book Antiqua" w:hAnsi="Book Antiqua"/>
          <w:b/>
          <w:noProof/>
          <w:color w:val="000000"/>
          <w:lang w:eastAsia="es-CR"/>
        </w:rPr>
      </w:pPr>
    </w:p>
    <w:p w14:paraId="6D6FB705" w14:textId="7FC10889" w:rsidR="008D0D18" w:rsidRPr="00E26BFF" w:rsidRDefault="008D0D18" w:rsidP="008D0D18">
      <w:pPr>
        <w:shd w:val="clear" w:color="auto" w:fill="FFFFFF"/>
        <w:jc w:val="center"/>
        <w:rPr>
          <w:rFonts w:ascii="Book Antiqua" w:hAnsi="Book Antiqua"/>
          <w:b/>
          <w:noProof/>
          <w:color w:val="000000"/>
          <w:lang w:eastAsia="es-CR"/>
        </w:rPr>
      </w:pPr>
      <w:r>
        <w:rPr>
          <w:rFonts w:ascii="Book Antiqua" w:hAnsi="Book Antiqua"/>
          <w:b/>
          <w:noProof/>
          <w:color w:val="000000"/>
          <w:lang w:eastAsia="es-CR"/>
        </w:rPr>
        <w:t>Cuadro N° 8</w:t>
      </w:r>
    </w:p>
    <w:p w14:paraId="71CD1CE5" w14:textId="4E1ED2DB" w:rsidR="008D0D18" w:rsidRDefault="008D0D18" w:rsidP="008D0D18">
      <w:pPr>
        <w:shd w:val="clear" w:color="auto" w:fill="FFFFFF"/>
        <w:jc w:val="center"/>
        <w:rPr>
          <w:rFonts w:ascii="Book Antiqua" w:hAnsi="Book Antiqua"/>
          <w:b/>
          <w:noProof/>
          <w:color w:val="000000"/>
          <w:lang w:eastAsia="es-CR"/>
        </w:rPr>
      </w:pPr>
      <w:r>
        <w:rPr>
          <w:rFonts w:ascii="Book Antiqua" w:hAnsi="Book Antiqua"/>
          <w:b/>
          <w:noProof/>
          <w:color w:val="000000"/>
          <w:lang w:eastAsia="es-CR"/>
        </w:rPr>
        <w:t>Nuevos retos que presenta y/o visualiza el equipo</w:t>
      </w:r>
    </w:p>
    <w:p w14:paraId="0F8C03F0" w14:textId="62132707" w:rsidR="00A70EE2" w:rsidRDefault="001E422A" w:rsidP="008D0D18">
      <w:pPr>
        <w:shd w:val="clear" w:color="auto" w:fill="FFFFFF"/>
        <w:jc w:val="center"/>
        <w:rPr>
          <w:rFonts w:ascii="Book Antiqua" w:hAnsi="Book Antiqua"/>
          <w:b/>
          <w:noProof/>
          <w:color w:val="000000"/>
          <w:lang w:eastAsia="es-CR"/>
        </w:rPr>
      </w:pPr>
      <w:r>
        <w:rPr>
          <w:noProof/>
        </w:rPr>
        <w:drawing>
          <wp:inline distT="0" distB="0" distL="0" distR="0" wp14:anchorId="13CD1B5A" wp14:editId="4E276342">
            <wp:extent cx="6522343" cy="2383790"/>
            <wp:effectExtent l="0" t="0" r="12065" b="16510"/>
            <wp:docPr id="8" name="Gráfico 8">
              <a:extLst xmlns:a="http://schemas.openxmlformats.org/drawingml/2006/main">
                <a:ext uri="{FF2B5EF4-FFF2-40B4-BE49-F238E27FC236}">
                  <a16:creationId xmlns:a16="http://schemas.microsoft.com/office/drawing/2014/main" id="{07B183CC-BFAF-4978-8392-14183DAC72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3AD516B" w14:textId="77777777" w:rsidR="00111FFE" w:rsidRPr="00A16B49" w:rsidRDefault="00111FFE" w:rsidP="00111FFE">
      <w:pPr>
        <w:shd w:val="clear" w:color="auto" w:fill="FFFFFF"/>
        <w:jc w:val="center"/>
        <w:rPr>
          <w:rFonts w:ascii="Book Antiqua" w:hAnsi="Book Antiqua"/>
          <w:noProof/>
          <w:color w:val="000000"/>
          <w:sz w:val="20"/>
          <w:lang w:eastAsia="es-CR"/>
        </w:rPr>
      </w:pPr>
      <w:r w:rsidRPr="00A16B49">
        <w:rPr>
          <w:rFonts w:ascii="Book Antiqua" w:hAnsi="Book Antiqua"/>
          <w:noProof/>
          <w:color w:val="000000"/>
          <w:sz w:val="20"/>
          <w:lang w:eastAsia="es-CR"/>
        </w:rPr>
        <w:t>* Fuente: Cuestionarios aplicados a las personas encuestadas. Subproceso Gestión de la Capacitación, 20</w:t>
      </w:r>
      <w:r>
        <w:rPr>
          <w:rFonts w:ascii="Book Antiqua" w:hAnsi="Book Antiqua"/>
          <w:noProof/>
          <w:color w:val="000000"/>
          <w:sz w:val="20"/>
          <w:lang w:eastAsia="es-CR"/>
        </w:rPr>
        <w:t>21.</w:t>
      </w:r>
    </w:p>
    <w:p w14:paraId="39BE20D9" w14:textId="77777777" w:rsidR="00A07C22" w:rsidRDefault="00A07C22" w:rsidP="00396AC9">
      <w:pPr>
        <w:rPr>
          <w:rFonts w:ascii="Book Antiqua" w:hAnsi="Book Antiqua"/>
          <w:b/>
          <w:noProof/>
          <w:color w:val="000000"/>
          <w:lang w:eastAsia="es-CR"/>
        </w:rPr>
      </w:pPr>
    </w:p>
    <w:p w14:paraId="47974AFC" w14:textId="77777777" w:rsidR="00A07C22" w:rsidRDefault="00A07C22" w:rsidP="00396AC9">
      <w:pPr>
        <w:rPr>
          <w:rFonts w:ascii="Book Antiqua" w:hAnsi="Book Antiqua"/>
          <w:b/>
          <w:noProof/>
          <w:color w:val="000000"/>
          <w:lang w:eastAsia="es-CR"/>
        </w:rPr>
      </w:pPr>
    </w:p>
    <w:p w14:paraId="6685550F" w14:textId="77777777" w:rsidR="0083063F" w:rsidRDefault="0083063F">
      <w:pPr>
        <w:rPr>
          <w:rFonts w:ascii="Book Antiqua" w:hAnsi="Book Antiqua"/>
          <w:b/>
          <w:noProof/>
          <w:color w:val="000000"/>
          <w:lang w:eastAsia="es-CR"/>
        </w:rPr>
      </w:pPr>
      <w:r>
        <w:rPr>
          <w:rFonts w:ascii="Book Antiqua" w:hAnsi="Book Antiqua"/>
          <w:b/>
          <w:noProof/>
          <w:color w:val="000000"/>
          <w:lang w:eastAsia="es-CR"/>
        </w:rPr>
        <w:br w:type="page"/>
      </w:r>
    </w:p>
    <w:p w14:paraId="639130CA" w14:textId="3BBD4177" w:rsidR="00396AC9" w:rsidRPr="00396AC9" w:rsidRDefault="00396AC9" w:rsidP="00396AC9">
      <w:pPr>
        <w:rPr>
          <w:rFonts w:ascii="Book Antiqua" w:hAnsi="Book Antiqua"/>
          <w:b/>
          <w:noProof/>
          <w:color w:val="000000"/>
          <w:lang w:eastAsia="es-CR"/>
        </w:rPr>
      </w:pPr>
      <w:r w:rsidRPr="00396AC9">
        <w:rPr>
          <w:rFonts w:ascii="Book Antiqua" w:hAnsi="Book Antiqua"/>
          <w:b/>
          <w:noProof/>
          <w:color w:val="000000"/>
          <w:lang w:eastAsia="es-CR"/>
        </w:rPr>
        <w:lastRenderedPageBreak/>
        <w:t>e)</w:t>
      </w:r>
      <w:r>
        <w:rPr>
          <w:rFonts w:ascii="Book Antiqua" w:hAnsi="Book Antiqua"/>
          <w:b/>
          <w:noProof/>
          <w:color w:val="000000"/>
          <w:lang w:eastAsia="es-CR"/>
        </w:rPr>
        <w:t xml:space="preserve"> </w:t>
      </w:r>
      <w:r w:rsidRPr="00396AC9">
        <w:rPr>
          <w:rFonts w:ascii="Book Antiqua" w:hAnsi="Book Antiqua"/>
          <w:b/>
          <w:noProof/>
          <w:color w:val="000000"/>
          <w:lang w:eastAsia="es-CR"/>
        </w:rPr>
        <w:t>Orientación del liderazgo</w:t>
      </w:r>
    </w:p>
    <w:p w14:paraId="540993B7" w14:textId="241D10B2" w:rsidR="00396AC9" w:rsidRDefault="00396AC9" w:rsidP="00396AC9">
      <w:pPr>
        <w:rPr>
          <w:rFonts w:ascii="Book Antiqua" w:hAnsi="Book Antiqua"/>
          <w:b/>
          <w:noProof/>
          <w:color w:val="000000"/>
          <w:lang w:eastAsia="es-CR"/>
        </w:rPr>
      </w:pPr>
    </w:p>
    <w:p w14:paraId="1D76A5E1" w14:textId="149EC4FC" w:rsidR="00941C6A" w:rsidRPr="002D7103" w:rsidRDefault="00941C6A" w:rsidP="00941C6A">
      <w:pPr>
        <w:shd w:val="clear" w:color="auto" w:fill="FFFFFF"/>
        <w:jc w:val="both"/>
        <w:rPr>
          <w:rFonts w:ascii="Book Antiqua" w:hAnsi="Book Antiqua"/>
          <w:noProof/>
          <w:color w:val="000000"/>
          <w:lang w:eastAsia="es-CR"/>
        </w:rPr>
      </w:pPr>
      <w:r w:rsidRPr="002D7103">
        <w:rPr>
          <w:rFonts w:ascii="Book Antiqua" w:hAnsi="Book Antiqua"/>
          <w:noProof/>
          <w:color w:val="000000"/>
          <w:lang w:eastAsia="es-CR"/>
        </w:rPr>
        <w:t>El propósito fundamental de esta variable es evaluar la gestión de la jefatura</w:t>
      </w:r>
      <w:r w:rsidR="00E00AE0">
        <w:rPr>
          <w:rFonts w:ascii="Book Antiqua" w:hAnsi="Book Antiqua"/>
          <w:noProof/>
          <w:color w:val="000000"/>
          <w:lang w:eastAsia="es-CR"/>
        </w:rPr>
        <w:t>, inclu</w:t>
      </w:r>
      <w:r w:rsidR="00434EB0">
        <w:rPr>
          <w:rFonts w:ascii="Book Antiqua" w:hAnsi="Book Antiqua"/>
          <w:noProof/>
          <w:color w:val="000000"/>
          <w:lang w:eastAsia="es-CR"/>
        </w:rPr>
        <w:t>i</w:t>
      </w:r>
      <w:r w:rsidR="00E00AE0">
        <w:rPr>
          <w:rFonts w:ascii="Book Antiqua" w:hAnsi="Book Antiqua"/>
          <w:noProof/>
          <w:color w:val="000000"/>
          <w:lang w:eastAsia="es-CR"/>
        </w:rPr>
        <w:t>das las direcciones, jefaturas y coordinaciones,</w:t>
      </w:r>
      <w:r w:rsidRPr="002D7103">
        <w:rPr>
          <w:rFonts w:ascii="Book Antiqua" w:hAnsi="Book Antiqua"/>
          <w:noProof/>
          <w:color w:val="000000"/>
          <w:lang w:eastAsia="es-CR"/>
        </w:rPr>
        <w:t xml:space="preserve"> </w:t>
      </w:r>
      <w:r w:rsidR="00E00AE0">
        <w:rPr>
          <w:rFonts w:ascii="Book Antiqua" w:hAnsi="Book Antiqua"/>
          <w:noProof/>
          <w:color w:val="000000"/>
          <w:lang w:eastAsia="es-CR"/>
        </w:rPr>
        <w:t>as</w:t>
      </w:r>
      <w:r w:rsidR="00434EB0">
        <w:rPr>
          <w:rFonts w:ascii="Book Antiqua" w:hAnsi="Book Antiqua"/>
          <w:noProof/>
          <w:color w:val="000000"/>
          <w:lang w:eastAsia="es-CR"/>
        </w:rPr>
        <w:t>í</w:t>
      </w:r>
      <w:r w:rsidR="00E00AE0">
        <w:rPr>
          <w:rFonts w:ascii="Book Antiqua" w:hAnsi="Book Antiqua"/>
          <w:noProof/>
          <w:color w:val="000000"/>
          <w:lang w:eastAsia="es-CR"/>
        </w:rPr>
        <w:t xml:space="preserve"> como </w:t>
      </w:r>
      <w:r w:rsidRPr="002D7103">
        <w:rPr>
          <w:rFonts w:ascii="Book Antiqua" w:hAnsi="Book Antiqua"/>
          <w:noProof/>
          <w:color w:val="000000"/>
          <w:lang w:eastAsia="es-CR"/>
        </w:rPr>
        <w:t>ofrecer retroalimentación para lograr el mejoramiento continuo de la gestión de</w:t>
      </w:r>
      <w:r w:rsidR="00434EB0">
        <w:rPr>
          <w:rFonts w:ascii="Book Antiqua" w:hAnsi="Book Antiqua"/>
          <w:noProof/>
          <w:color w:val="000000"/>
          <w:lang w:eastAsia="es-CR"/>
        </w:rPr>
        <w:t>l</w:t>
      </w:r>
      <w:r w:rsidRPr="002D7103">
        <w:rPr>
          <w:rFonts w:ascii="Book Antiqua" w:hAnsi="Book Antiqua"/>
          <w:noProof/>
          <w:color w:val="000000"/>
          <w:lang w:eastAsia="es-CR"/>
        </w:rPr>
        <w:t xml:space="preserve"> liderazgo. Es una valiosa ayuda para las jefaturas aprender acerca de sí mism</w:t>
      </w:r>
      <w:r w:rsidR="00434EB0">
        <w:rPr>
          <w:rFonts w:ascii="Book Antiqua" w:hAnsi="Book Antiqua"/>
          <w:noProof/>
          <w:color w:val="000000"/>
          <w:lang w:eastAsia="es-CR"/>
        </w:rPr>
        <w:t>a</w:t>
      </w:r>
      <w:r w:rsidRPr="002D7103">
        <w:rPr>
          <w:rFonts w:ascii="Book Antiqua" w:hAnsi="Book Antiqua"/>
          <w:noProof/>
          <w:color w:val="000000"/>
          <w:lang w:eastAsia="es-CR"/>
        </w:rPr>
        <w:t>s a través del análisis de las percepciones realizadas por sus personas colaboradoras.</w:t>
      </w:r>
    </w:p>
    <w:p w14:paraId="6BC665BA" w14:textId="77777777" w:rsidR="00941C6A" w:rsidRPr="002D7103" w:rsidRDefault="00941C6A" w:rsidP="00941C6A">
      <w:pPr>
        <w:shd w:val="clear" w:color="auto" w:fill="FFFFFF"/>
        <w:jc w:val="both"/>
        <w:rPr>
          <w:rFonts w:ascii="Book Antiqua" w:hAnsi="Book Antiqua"/>
          <w:noProof/>
          <w:color w:val="000000"/>
          <w:lang w:eastAsia="es-CR"/>
        </w:rPr>
      </w:pPr>
    </w:p>
    <w:p w14:paraId="35398B3B" w14:textId="29F7C327" w:rsidR="00941C6A" w:rsidRPr="002D7103" w:rsidRDefault="00941C6A" w:rsidP="00941C6A">
      <w:pPr>
        <w:shd w:val="clear" w:color="auto" w:fill="FFFFFF"/>
        <w:jc w:val="both"/>
        <w:rPr>
          <w:rFonts w:ascii="Book Antiqua" w:hAnsi="Book Antiqua"/>
          <w:noProof/>
          <w:color w:val="000000"/>
          <w:lang w:eastAsia="es-CR"/>
        </w:rPr>
      </w:pPr>
      <w:r w:rsidRPr="002D7103">
        <w:rPr>
          <w:rFonts w:ascii="Book Antiqua" w:hAnsi="Book Antiqua"/>
          <w:noProof/>
          <w:color w:val="000000"/>
          <w:lang w:eastAsia="es-CR"/>
        </w:rPr>
        <w:t>El liderazgo tiene un papel central en el conocimiento del comportamiento de</w:t>
      </w:r>
      <w:r w:rsidR="00434EB0">
        <w:rPr>
          <w:rFonts w:ascii="Book Antiqua" w:hAnsi="Book Antiqua"/>
          <w:noProof/>
          <w:color w:val="000000"/>
          <w:lang w:eastAsia="es-CR"/>
        </w:rPr>
        <w:t>l</w:t>
      </w:r>
      <w:r w:rsidRPr="002D7103">
        <w:rPr>
          <w:rFonts w:ascii="Book Antiqua" w:hAnsi="Book Antiqua"/>
          <w:noProof/>
          <w:color w:val="000000"/>
          <w:lang w:eastAsia="es-CR"/>
        </w:rPr>
        <w:t xml:space="preserve"> grupo, pues es </w:t>
      </w:r>
      <w:r w:rsidR="00434EB0">
        <w:rPr>
          <w:rFonts w:ascii="Book Antiqua" w:hAnsi="Book Antiqua"/>
          <w:noProof/>
          <w:color w:val="000000"/>
          <w:lang w:eastAsia="es-CR"/>
        </w:rPr>
        <w:t>la persona</w:t>
      </w:r>
      <w:r w:rsidRPr="002D7103">
        <w:rPr>
          <w:rFonts w:ascii="Book Antiqua" w:hAnsi="Book Antiqua"/>
          <w:noProof/>
          <w:color w:val="000000"/>
          <w:lang w:eastAsia="es-CR"/>
        </w:rPr>
        <w:t xml:space="preserve"> líder quien normalmente dirige hacia la consecución de las metas.  Por tanto, una capacidad predictiva más adecuada será útil para mejorar el rendimiento del grupo.</w:t>
      </w:r>
    </w:p>
    <w:p w14:paraId="7B9F173E" w14:textId="77777777" w:rsidR="00941C6A" w:rsidRPr="002D7103" w:rsidRDefault="00941C6A" w:rsidP="00941C6A">
      <w:pPr>
        <w:shd w:val="clear" w:color="auto" w:fill="FFFFFF"/>
        <w:jc w:val="both"/>
        <w:rPr>
          <w:rFonts w:ascii="Book Antiqua" w:hAnsi="Book Antiqua"/>
          <w:noProof/>
          <w:color w:val="000000"/>
          <w:lang w:eastAsia="es-CR"/>
        </w:rPr>
      </w:pPr>
    </w:p>
    <w:p w14:paraId="214BAA4C" w14:textId="77777777" w:rsidR="00941C6A" w:rsidRPr="009468BD" w:rsidRDefault="00941C6A" w:rsidP="00941C6A">
      <w:pPr>
        <w:jc w:val="both"/>
        <w:rPr>
          <w:rFonts w:ascii="Book Antiqua" w:eastAsia="Batang" w:hAnsi="Book Antiqua"/>
          <w:lang w:val="es-ES"/>
        </w:rPr>
      </w:pPr>
      <w:r w:rsidRPr="002D7103">
        <w:rPr>
          <w:rFonts w:ascii="Book Antiqua" w:hAnsi="Book Antiqua"/>
          <w:lang w:val="es-MX"/>
        </w:rPr>
        <w:t xml:space="preserve">Además de medir el comportamiento, el cuestionario enfoca las dos dimensiones del liderazgo, </w:t>
      </w:r>
      <w:r w:rsidRPr="002D7103">
        <w:rPr>
          <w:rFonts w:ascii="Book Antiqua" w:eastAsia="Batang" w:hAnsi="Book Antiqua"/>
          <w:lang w:val="es-MX"/>
        </w:rPr>
        <w:t xml:space="preserve">con base en la teoría definida por Jean Louis </w:t>
      </w:r>
      <w:proofErr w:type="spellStart"/>
      <w:r w:rsidRPr="002D7103">
        <w:rPr>
          <w:rFonts w:ascii="Book Antiqua" w:eastAsia="Batang" w:hAnsi="Book Antiqua"/>
          <w:lang w:val="es-MX"/>
        </w:rPr>
        <w:t>Bergeron</w:t>
      </w:r>
      <w:proofErr w:type="spellEnd"/>
      <w:r w:rsidRPr="002D7103">
        <w:rPr>
          <w:rFonts w:ascii="Book Antiqua" w:eastAsia="Batang" w:hAnsi="Book Antiqua"/>
          <w:lang w:val="es-MX"/>
        </w:rPr>
        <w:t xml:space="preserve"> y otros</w:t>
      </w:r>
      <w:r>
        <w:rPr>
          <w:rFonts w:ascii="Book Antiqua" w:eastAsia="Batang" w:hAnsi="Book Antiqua"/>
          <w:lang w:val="es-MX"/>
        </w:rPr>
        <w:t xml:space="preserve"> </w:t>
      </w:r>
      <w:r w:rsidRPr="007832B8">
        <w:rPr>
          <w:rFonts w:ascii="Book Antiqua" w:eastAsia="Batang" w:hAnsi="Book Antiqua"/>
          <w:lang w:val="es-MX"/>
        </w:rPr>
        <w:t>(</w:t>
      </w:r>
      <w:r w:rsidRPr="007832B8">
        <w:rPr>
          <w:rFonts w:ascii="Book Antiqua" w:hAnsi="Book Antiqua"/>
        </w:rPr>
        <w:t>LOS ASPECTOS HUMANOS DE LA ORGANIZACIÓN. ICAP, Costa Rica 1983</w:t>
      </w:r>
      <w:r>
        <w:rPr>
          <w:rFonts w:ascii="Book Antiqua" w:eastAsia="Batang" w:hAnsi="Book Antiqua"/>
          <w:lang w:val="es-MX"/>
        </w:rPr>
        <w:t>)</w:t>
      </w:r>
      <w:r w:rsidRPr="002D7103">
        <w:rPr>
          <w:rFonts w:ascii="Book Antiqua" w:eastAsia="Batang" w:hAnsi="Book Antiqua"/>
          <w:lang w:val="es-MX"/>
        </w:rPr>
        <w:t xml:space="preserve">. Esta teoría señala que existen dos principales dimensiones u orientaciones en el liderazgo, una </w:t>
      </w:r>
      <w:r w:rsidRPr="00231227">
        <w:rPr>
          <w:rFonts w:ascii="Book Antiqua" w:eastAsia="Batang" w:hAnsi="Book Antiqua"/>
          <w:u w:val="single"/>
          <w:lang w:val="es-MX"/>
        </w:rPr>
        <w:t>dirigida hacia la tarea</w:t>
      </w:r>
      <w:r w:rsidRPr="002D7103">
        <w:rPr>
          <w:rFonts w:ascii="Book Antiqua" w:eastAsia="Batang" w:hAnsi="Book Antiqua"/>
          <w:lang w:val="es-MX"/>
        </w:rPr>
        <w:t xml:space="preserve"> (</w:t>
      </w:r>
      <w:r w:rsidRPr="002D7103">
        <w:rPr>
          <w:rFonts w:ascii="Book Antiqua" w:eastAsia="Batang" w:hAnsi="Book Antiqua"/>
          <w:lang w:val="es-ES"/>
        </w:rPr>
        <w:t>Dirección, Servicio de calidad y Liderazgo</w:t>
      </w:r>
      <w:r w:rsidRPr="009468BD">
        <w:rPr>
          <w:rFonts w:ascii="Book Antiqua" w:eastAsia="Batang" w:hAnsi="Book Antiqua"/>
          <w:lang w:val="es-ES"/>
        </w:rPr>
        <w:t>) y otra dirigida hacia el individuo (</w:t>
      </w:r>
      <w:r w:rsidRPr="002D7103">
        <w:rPr>
          <w:rFonts w:ascii="Book Antiqua" w:eastAsia="Batang" w:hAnsi="Book Antiqua"/>
          <w:lang w:val="es-ES"/>
        </w:rPr>
        <w:t xml:space="preserve">Trabajo en equipo y </w:t>
      </w:r>
      <w:r w:rsidRPr="009468BD">
        <w:rPr>
          <w:rFonts w:ascii="Book Antiqua" w:eastAsia="Batang" w:hAnsi="Book Antiqua"/>
          <w:lang w:val="es-ES"/>
        </w:rPr>
        <w:t>Participación)</w:t>
      </w:r>
      <w:r>
        <w:rPr>
          <w:rFonts w:ascii="Book Antiqua" w:eastAsia="Batang" w:hAnsi="Book Antiqua"/>
          <w:lang w:val="es-ES"/>
        </w:rPr>
        <w:t>, ambas deben coexistir para un buen cometido gerencial.</w:t>
      </w:r>
    </w:p>
    <w:p w14:paraId="6ED0FA5A" w14:textId="77777777" w:rsidR="00941C6A" w:rsidRPr="009468BD" w:rsidRDefault="00941C6A" w:rsidP="00941C6A">
      <w:pPr>
        <w:jc w:val="both"/>
        <w:rPr>
          <w:rFonts w:ascii="Book Antiqua" w:eastAsia="Batang" w:hAnsi="Book Antiqua"/>
          <w:lang w:val="es-ES"/>
        </w:rPr>
      </w:pPr>
    </w:p>
    <w:p w14:paraId="6221393E" w14:textId="60F1E81D" w:rsidR="00941C6A" w:rsidRPr="00FB3EF2" w:rsidRDefault="00941C6A" w:rsidP="00941C6A">
      <w:pPr>
        <w:shd w:val="clear" w:color="auto" w:fill="FFFFFF"/>
        <w:jc w:val="both"/>
        <w:rPr>
          <w:rFonts w:ascii="Book Antiqua" w:hAnsi="Book Antiqua"/>
          <w:noProof/>
          <w:color w:val="000000"/>
          <w:lang w:eastAsia="es-CR"/>
        </w:rPr>
      </w:pPr>
      <w:r w:rsidRPr="00FB3EF2">
        <w:rPr>
          <w:rFonts w:ascii="Book Antiqua" w:eastAsia="Batang" w:hAnsi="Book Antiqua"/>
          <w:lang w:val="es-ES"/>
        </w:rPr>
        <w:t xml:space="preserve">Para determinar el resultado final de la evaluación, el instrumento aplica la siguiente escala, ubicando la gestión del liderazgo de la Dirección de Planificación en el rango de “Una jefatura muy buena” con un puntaje </w:t>
      </w:r>
      <w:r w:rsidRPr="00D47436">
        <w:rPr>
          <w:rFonts w:ascii="Book Antiqua" w:eastAsia="Batang" w:hAnsi="Book Antiqua"/>
          <w:b/>
          <w:bCs/>
          <w:lang w:val="es-ES"/>
        </w:rPr>
        <w:t xml:space="preserve">promedio de </w:t>
      </w:r>
      <w:r w:rsidR="00541154" w:rsidRPr="00D47436">
        <w:rPr>
          <w:rFonts w:ascii="Book Antiqua" w:eastAsia="Batang" w:hAnsi="Book Antiqua"/>
          <w:b/>
          <w:bCs/>
          <w:lang w:val="es-ES"/>
        </w:rPr>
        <w:t>3,95</w:t>
      </w:r>
      <w:r w:rsidR="00541154" w:rsidRPr="00FB3EF2">
        <w:rPr>
          <w:rFonts w:ascii="Book Antiqua" w:eastAsia="Batang" w:hAnsi="Book Antiqua"/>
          <w:lang w:val="es-ES"/>
        </w:rPr>
        <w:t xml:space="preserve"> </w:t>
      </w:r>
      <w:r w:rsidRPr="00FB3EF2">
        <w:rPr>
          <w:rFonts w:ascii="Book Antiqua" w:eastAsia="Batang" w:hAnsi="Book Antiqua"/>
          <w:lang w:val="es-ES"/>
        </w:rPr>
        <w:t>en un escalafón de 1 a 5,</w:t>
      </w:r>
      <w:r w:rsidRPr="00FB3EF2">
        <w:rPr>
          <w:rFonts w:ascii="Book Antiqua" w:hAnsi="Book Antiqua"/>
          <w:noProof/>
          <w:color w:val="000000"/>
          <w:lang w:eastAsia="es-CR"/>
        </w:rPr>
        <w:t xml:space="preserve"> y orientada más a la tarea que a las personas.</w:t>
      </w:r>
    </w:p>
    <w:p w14:paraId="2F9DE4C1" w14:textId="77777777" w:rsidR="00941C6A" w:rsidRDefault="00941C6A" w:rsidP="00941C6A">
      <w:pPr>
        <w:shd w:val="clear" w:color="auto" w:fill="FFFFFF"/>
        <w:jc w:val="both"/>
        <w:rPr>
          <w:rFonts w:ascii="Book Antiqua" w:hAnsi="Book Antiqua"/>
          <w:noProof/>
          <w:color w:val="000000"/>
          <w:lang w:eastAsia="es-CR"/>
        </w:rPr>
      </w:pPr>
    </w:p>
    <w:p w14:paraId="575D82CC" w14:textId="77777777" w:rsidR="00941C6A" w:rsidRPr="009468BD" w:rsidRDefault="00941C6A" w:rsidP="00941C6A">
      <w:pPr>
        <w:pStyle w:val="Textoindependiente"/>
        <w:spacing w:after="0"/>
        <w:ind w:left="1416" w:firstLine="708"/>
        <w:rPr>
          <w:rFonts w:ascii="Book Antiqua" w:eastAsia="Batang" w:hAnsi="Book Antiqua" w:cstheme="minorBidi"/>
          <w:b/>
          <w:bCs/>
          <w:sz w:val="24"/>
          <w:szCs w:val="24"/>
          <w:lang w:val="es-ES"/>
        </w:rPr>
      </w:pPr>
      <w:r w:rsidRPr="009468BD">
        <w:rPr>
          <w:rFonts w:ascii="Book Antiqua" w:eastAsia="Batang" w:hAnsi="Book Antiqua" w:cstheme="minorBidi"/>
          <w:sz w:val="24"/>
          <w:szCs w:val="24"/>
          <w:lang w:val="es-ES"/>
        </w:rPr>
        <w:t xml:space="preserve">  </w:t>
      </w:r>
      <w:r w:rsidRPr="009468BD">
        <w:rPr>
          <w:rFonts w:ascii="Book Antiqua" w:eastAsia="Batang" w:hAnsi="Book Antiqua" w:cstheme="minorBidi"/>
          <w:b/>
          <w:bCs/>
          <w:sz w:val="24"/>
          <w:szCs w:val="24"/>
          <w:lang w:val="es-ES"/>
        </w:rPr>
        <w:t>Rango</w:t>
      </w:r>
      <w:r w:rsidRPr="009468BD">
        <w:rPr>
          <w:rFonts w:ascii="Book Antiqua" w:eastAsia="Batang" w:hAnsi="Book Antiqua" w:cstheme="minorBidi"/>
          <w:b/>
          <w:bCs/>
          <w:sz w:val="24"/>
          <w:szCs w:val="24"/>
          <w:lang w:val="es-ES"/>
        </w:rPr>
        <w:tab/>
      </w:r>
      <w:r w:rsidRPr="009468BD">
        <w:rPr>
          <w:rFonts w:ascii="Book Antiqua" w:eastAsia="Batang" w:hAnsi="Book Antiqua" w:cstheme="minorBidi"/>
          <w:b/>
          <w:bCs/>
          <w:sz w:val="24"/>
          <w:szCs w:val="24"/>
          <w:lang w:val="es-ES"/>
        </w:rPr>
        <w:tab/>
      </w:r>
      <w:r w:rsidRPr="009468BD">
        <w:rPr>
          <w:rFonts w:ascii="Book Antiqua" w:eastAsia="Batang" w:hAnsi="Book Antiqua" w:cstheme="minorBidi"/>
          <w:b/>
          <w:bCs/>
          <w:sz w:val="24"/>
          <w:szCs w:val="24"/>
          <w:lang w:val="es-ES"/>
        </w:rPr>
        <w:tab/>
        <w:t xml:space="preserve">      Interpretación</w:t>
      </w:r>
    </w:p>
    <w:p w14:paraId="396FBF46" w14:textId="77777777" w:rsidR="00941C6A" w:rsidRPr="009468BD" w:rsidRDefault="00941C6A" w:rsidP="00941C6A">
      <w:pPr>
        <w:ind w:left="1416" w:firstLine="708"/>
        <w:jc w:val="both"/>
        <w:rPr>
          <w:rFonts w:ascii="Book Antiqua" w:eastAsia="Batang" w:hAnsi="Book Antiqua"/>
          <w:lang w:val="es-ES"/>
        </w:rPr>
      </w:pPr>
      <w:r w:rsidRPr="009468BD">
        <w:rPr>
          <w:rFonts w:ascii="Book Antiqua" w:eastAsia="Batang" w:hAnsi="Book Antiqua"/>
          <w:lang w:val="es-ES"/>
        </w:rPr>
        <w:t xml:space="preserve">1.0 – 1.5 </w:t>
      </w:r>
      <w:r w:rsidRPr="009468BD">
        <w:rPr>
          <w:rFonts w:ascii="Book Antiqua" w:eastAsia="Batang" w:hAnsi="Book Antiqua"/>
          <w:lang w:val="es-ES"/>
        </w:rPr>
        <w:tab/>
      </w:r>
      <w:r w:rsidRPr="009468BD">
        <w:rPr>
          <w:rFonts w:ascii="Book Antiqua" w:eastAsia="Batang" w:hAnsi="Book Antiqua"/>
          <w:lang w:val="es-ES"/>
        </w:rPr>
        <w:tab/>
      </w:r>
      <w:r w:rsidRPr="009468BD">
        <w:rPr>
          <w:rFonts w:ascii="Book Antiqua" w:eastAsia="Batang" w:hAnsi="Book Antiqua"/>
          <w:lang w:val="es-ES"/>
        </w:rPr>
        <w:tab/>
        <w:t>Una jefatura muy deficiente.</w:t>
      </w:r>
    </w:p>
    <w:p w14:paraId="0F09C13E" w14:textId="77777777" w:rsidR="00941C6A" w:rsidRPr="009468BD" w:rsidRDefault="00941C6A" w:rsidP="00941C6A">
      <w:pPr>
        <w:pStyle w:val="Textoindependiente"/>
        <w:spacing w:after="0"/>
        <w:ind w:left="1416" w:firstLine="708"/>
        <w:rPr>
          <w:rFonts w:ascii="Book Antiqua" w:eastAsia="Batang" w:hAnsi="Book Antiqua" w:cstheme="minorBidi"/>
          <w:sz w:val="24"/>
          <w:szCs w:val="24"/>
          <w:lang w:val="es-ES"/>
        </w:rPr>
      </w:pPr>
      <w:r w:rsidRPr="009468BD">
        <w:rPr>
          <w:rFonts w:ascii="Book Antiqua" w:eastAsia="Batang" w:hAnsi="Book Antiqua" w:cstheme="minorBidi"/>
          <w:sz w:val="24"/>
          <w:szCs w:val="24"/>
          <w:lang w:val="es-ES"/>
        </w:rPr>
        <w:t xml:space="preserve">1.6 – 2.5 </w:t>
      </w:r>
      <w:r w:rsidRPr="009468BD">
        <w:rPr>
          <w:rFonts w:ascii="Book Antiqua" w:eastAsia="Batang" w:hAnsi="Book Antiqua" w:cstheme="minorBidi"/>
          <w:sz w:val="24"/>
          <w:szCs w:val="24"/>
          <w:lang w:val="es-ES"/>
        </w:rPr>
        <w:tab/>
      </w:r>
      <w:r w:rsidRPr="009468BD">
        <w:rPr>
          <w:rFonts w:ascii="Book Antiqua" w:eastAsia="Batang" w:hAnsi="Book Antiqua" w:cstheme="minorBidi"/>
          <w:sz w:val="24"/>
          <w:szCs w:val="24"/>
          <w:lang w:val="es-ES"/>
        </w:rPr>
        <w:tab/>
      </w:r>
      <w:r w:rsidRPr="009468BD">
        <w:rPr>
          <w:rFonts w:ascii="Book Antiqua" w:eastAsia="Batang" w:hAnsi="Book Antiqua" w:cstheme="minorBidi"/>
          <w:sz w:val="24"/>
          <w:szCs w:val="24"/>
          <w:lang w:val="es-ES"/>
        </w:rPr>
        <w:tab/>
        <w:t>Una jefatura deficiente.</w:t>
      </w:r>
    </w:p>
    <w:p w14:paraId="04470EB7" w14:textId="77777777" w:rsidR="00941C6A" w:rsidRPr="009468BD" w:rsidRDefault="00941C6A" w:rsidP="00941C6A">
      <w:pPr>
        <w:ind w:left="1416" w:firstLine="708"/>
        <w:jc w:val="both"/>
        <w:rPr>
          <w:rFonts w:ascii="Book Antiqua" w:eastAsia="Batang" w:hAnsi="Book Antiqua"/>
          <w:lang w:val="es-ES"/>
        </w:rPr>
      </w:pPr>
      <w:r w:rsidRPr="009468BD">
        <w:rPr>
          <w:rFonts w:ascii="Book Antiqua" w:eastAsia="Batang" w:hAnsi="Book Antiqua"/>
          <w:lang w:val="es-ES"/>
        </w:rPr>
        <w:t xml:space="preserve">2.6 – 3.5 </w:t>
      </w:r>
      <w:r w:rsidRPr="009468BD">
        <w:rPr>
          <w:rFonts w:ascii="Book Antiqua" w:eastAsia="Batang" w:hAnsi="Book Antiqua"/>
          <w:lang w:val="es-ES"/>
        </w:rPr>
        <w:tab/>
      </w:r>
      <w:r w:rsidRPr="009468BD">
        <w:rPr>
          <w:rFonts w:ascii="Book Antiqua" w:eastAsia="Batang" w:hAnsi="Book Antiqua"/>
          <w:lang w:val="es-ES"/>
        </w:rPr>
        <w:tab/>
      </w:r>
      <w:r w:rsidRPr="009468BD">
        <w:rPr>
          <w:rFonts w:ascii="Book Antiqua" w:eastAsia="Batang" w:hAnsi="Book Antiqua"/>
          <w:lang w:val="es-ES"/>
        </w:rPr>
        <w:tab/>
        <w:t>Una jefatura buena.</w:t>
      </w:r>
    </w:p>
    <w:p w14:paraId="350C35E2" w14:textId="77777777" w:rsidR="00941C6A" w:rsidRPr="009468BD" w:rsidRDefault="00941C6A" w:rsidP="00941C6A">
      <w:pPr>
        <w:ind w:left="1416" w:firstLine="708"/>
        <w:jc w:val="both"/>
        <w:rPr>
          <w:rFonts w:ascii="Book Antiqua" w:eastAsia="Batang" w:hAnsi="Book Antiqua"/>
          <w:lang w:val="es-ES"/>
        </w:rPr>
      </w:pPr>
      <w:r w:rsidRPr="009468BD">
        <w:rPr>
          <w:rFonts w:ascii="Book Antiqua" w:eastAsia="Batang" w:hAnsi="Book Antiqua"/>
          <w:lang w:val="es-ES"/>
        </w:rPr>
        <w:t>3.6 – 4.5</w:t>
      </w:r>
      <w:r w:rsidRPr="009468BD">
        <w:rPr>
          <w:rFonts w:ascii="Book Antiqua" w:eastAsia="Batang" w:hAnsi="Book Antiqua"/>
          <w:lang w:val="es-ES"/>
        </w:rPr>
        <w:tab/>
      </w:r>
      <w:r w:rsidRPr="009468BD">
        <w:rPr>
          <w:rFonts w:ascii="Book Antiqua" w:eastAsia="Batang" w:hAnsi="Book Antiqua"/>
          <w:lang w:val="es-ES"/>
        </w:rPr>
        <w:tab/>
      </w:r>
      <w:r w:rsidRPr="009468BD">
        <w:rPr>
          <w:rFonts w:ascii="Book Antiqua" w:eastAsia="Batang" w:hAnsi="Book Antiqua"/>
          <w:lang w:val="es-ES"/>
        </w:rPr>
        <w:tab/>
        <w:t>Una jefatura muy buena.</w:t>
      </w:r>
    </w:p>
    <w:p w14:paraId="307BE9CE" w14:textId="77777777" w:rsidR="00941C6A" w:rsidRPr="009468BD" w:rsidRDefault="00941C6A" w:rsidP="00941C6A">
      <w:pPr>
        <w:ind w:left="1416" w:firstLine="708"/>
        <w:jc w:val="both"/>
        <w:rPr>
          <w:rFonts w:ascii="Book Antiqua" w:eastAsia="Batang" w:hAnsi="Book Antiqua"/>
          <w:lang w:val="es-ES"/>
        </w:rPr>
      </w:pPr>
      <w:r w:rsidRPr="009468BD">
        <w:rPr>
          <w:rFonts w:ascii="Book Antiqua" w:eastAsia="Batang" w:hAnsi="Book Antiqua"/>
          <w:lang w:val="es-ES"/>
        </w:rPr>
        <w:t>4.6 – 5.0</w:t>
      </w:r>
      <w:r w:rsidRPr="009468BD">
        <w:rPr>
          <w:rFonts w:ascii="Book Antiqua" w:eastAsia="Batang" w:hAnsi="Book Antiqua"/>
          <w:lang w:val="es-ES"/>
        </w:rPr>
        <w:tab/>
      </w:r>
      <w:r w:rsidRPr="009468BD">
        <w:rPr>
          <w:rFonts w:ascii="Book Antiqua" w:eastAsia="Batang" w:hAnsi="Book Antiqua"/>
          <w:lang w:val="es-ES"/>
        </w:rPr>
        <w:tab/>
      </w:r>
      <w:r w:rsidRPr="009468BD">
        <w:rPr>
          <w:rFonts w:ascii="Book Antiqua" w:eastAsia="Batang" w:hAnsi="Book Antiqua"/>
          <w:lang w:val="es-ES"/>
        </w:rPr>
        <w:tab/>
        <w:t>Una jefatura excelente.</w:t>
      </w:r>
    </w:p>
    <w:p w14:paraId="1CC56159" w14:textId="77777777" w:rsidR="00941C6A" w:rsidRPr="002D7103" w:rsidRDefault="00941C6A" w:rsidP="00941C6A">
      <w:pPr>
        <w:jc w:val="both"/>
        <w:rPr>
          <w:rFonts w:ascii="Book Antiqua" w:hAnsi="Book Antiqua"/>
          <w:b/>
          <w:lang w:val="es-MX"/>
        </w:rPr>
      </w:pPr>
    </w:p>
    <w:p w14:paraId="5B34612E" w14:textId="4F5DE09F" w:rsidR="00941C6A" w:rsidRDefault="00941C6A" w:rsidP="00941C6A">
      <w:pPr>
        <w:shd w:val="clear" w:color="auto" w:fill="FFFFFF"/>
        <w:jc w:val="both"/>
        <w:rPr>
          <w:rFonts w:ascii="Book Antiqua" w:hAnsi="Book Antiqua"/>
          <w:noProof/>
          <w:color w:val="000000"/>
          <w:lang w:eastAsia="es-CR"/>
        </w:rPr>
      </w:pPr>
      <w:r>
        <w:rPr>
          <w:rFonts w:ascii="Book Antiqua" w:hAnsi="Book Antiqua"/>
          <w:noProof/>
          <w:color w:val="000000"/>
          <w:lang w:eastAsia="es-CR"/>
        </w:rPr>
        <w:t>Por su parte, analizando los puntajes más bajos se puede observar en la gráfica que las conductas que miden la participación del grupo en la dinámica de la oficina “Participación”, presenta las puntuaciones más escasas de la escala refiriéndose a las siguentes conductas:</w:t>
      </w:r>
    </w:p>
    <w:p w14:paraId="0381175A" w14:textId="77777777" w:rsidR="00941C6A" w:rsidRPr="003C226A" w:rsidRDefault="00941C6A" w:rsidP="00941C6A">
      <w:pPr>
        <w:shd w:val="clear" w:color="auto" w:fill="FFFFFF"/>
        <w:jc w:val="both"/>
        <w:rPr>
          <w:rFonts w:ascii="Book Antiqua" w:hAnsi="Book Antiqua"/>
          <w:noProof/>
          <w:color w:val="000000"/>
          <w:lang w:eastAsia="es-CR"/>
        </w:rPr>
      </w:pPr>
    </w:p>
    <w:p w14:paraId="0F0F9D05" w14:textId="77777777" w:rsidR="00941C6A" w:rsidRPr="002310DB" w:rsidRDefault="00941C6A" w:rsidP="000A379A">
      <w:pPr>
        <w:pStyle w:val="Prrafodelista"/>
        <w:numPr>
          <w:ilvl w:val="0"/>
          <w:numId w:val="14"/>
        </w:numPr>
        <w:jc w:val="both"/>
        <w:rPr>
          <w:rFonts w:ascii="Book Antiqua" w:hAnsi="Book Antiqua"/>
          <w:noProof/>
          <w:color w:val="000000"/>
          <w:lang w:eastAsia="es-CR"/>
        </w:rPr>
      </w:pPr>
      <w:r w:rsidRPr="002310DB">
        <w:rPr>
          <w:rFonts w:ascii="Book Antiqua" w:hAnsi="Book Antiqua"/>
          <w:noProof/>
          <w:color w:val="000000"/>
          <w:lang w:eastAsia="es-CR"/>
        </w:rPr>
        <w:t>Antes de hacer un cambio, pide la opinión de las personas colaboradoras</w:t>
      </w:r>
    </w:p>
    <w:p w14:paraId="65078894" w14:textId="77777777" w:rsidR="00941C6A" w:rsidRPr="002310DB" w:rsidRDefault="00941C6A" w:rsidP="000A379A">
      <w:pPr>
        <w:pStyle w:val="Prrafodelista"/>
        <w:numPr>
          <w:ilvl w:val="0"/>
          <w:numId w:val="14"/>
        </w:numPr>
        <w:jc w:val="both"/>
        <w:rPr>
          <w:rFonts w:ascii="Book Antiqua" w:hAnsi="Book Antiqua"/>
          <w:noProof/>
          <w:color w:val="000000"/>
          <w:lang w:eastAsia="es-CR"/>
        </w:rPr>
      </w:pPr>
      <w:r w:rsidRPr="002310DB">
        <w:rPr>
          <w:rFonts w:ascii="Book Antiqua" w:hAnsi="Book Antiqua"/>
          <w:noProof/>
          <w:color w:val="000000"/>
          <w:lang w:eastAsia="es-CR"/>
        </w:rPr>
        <w:t>Invita a las personas colaboradoras a participar en las decisiones que les conciernen</w:t>
      </w:r>
    </w:p>
    <w:p w14:paraId="6D0F85B5" w14:textId="77777777" w:rsidR="00941C6A" w:rsidRDefault="00941C6A" w:rsidP="00941C6A">
      <w:pPr>
        <w:shd w:val="clear" w:color="auto" w:fill="FFFFFF"/>
        <w:jc w:val="both"/>
        <w:rPr>
          <w:rFonts w:ascii="Book Antiqua" w:hAnsi="Book Antiqua"/>
          <w:noProof/>
          <w:color w:val="000000"/>
          <w:lang w:eastAsia="es-CR"/>
        </w:rPr>
      </w:pPr>
    </w:p>
    <w:p w14:paraId="078958D5" w14:textId="3105434E" w:rsidR="00941C6A" w:rsidRPr="003C226A" w:rsidRDefault="00941C6A" w:rsidP="00941C6A">
      <w:pPr>
        <w:shd w:val="clear" w:color="auto" w:fill="FFFFFF"/>
        <w:jc w:val="both"/>
        <w:rPr>
          <w:rFonts w:ascii="Book Antiqua" w:hAnsi="Book Antiqua"/>
          <w:noProof/>
          <w:color w:val="000000"/>
          <w:lang w:eastAsia="es-CR"/>
        </w:rPr>
      </w:pPr>
      <w:r>
        <w:rPr>
          <w:rFonts w:ascii="Book Antiqua" w:hAnsi="Book Antiqua"/>
          <w:noProof/>
          <w:color w:val="000000"/>
          <w:lang w:eastAsia="es-CR"/>
        </w:rPr>
        <w:t>Igualmente se muestra una conducta con puntaje inferior en la dimensión de “</w:t>
      </w:r>
      <w:r w:rsidR="00F86466">
        <w:rPr>
          <w:rFonts w:ascii="Book Antiqua" w:hAnsi="Book Antiqua"/>
          <w:noProof/>
          <w:color w:val="000000"/>
          <w:lang w:eastAsia="es-CR"/>
        </w:rPr>
        <w:t>Dirección</w:t>
      </w:r>
      <w:r>
        <w:rPr>
          <w:rFonts w:ascii="Book Antiqua" w:hAnsi="Book Antiqua"/>
          <w:noProof/>
          <w:color w:val="000000"/>
          <w:lang w:eastAsia="es-CR"/>
        </w:rPr>
        <w:t>”:</w:t>
      </w:r>
    </w:p>
    <w:p w14:paraId="145FCD51" w14:textId="71748B26" w:rsidR="00941C6A" w:rsidRPr="00F86466" w:rsidRDefault="00F86466" w:rsidP="000A379A">
      <w:pPr>
        <w:pStyle w:val="Prrafodelista"/>
        <w:numPr>
          <w:ilvl w:val="0"/>
          <w:numId w:val="15"/>
        </w:numPr>
        <w:jc w:val="both"/>
        <w:rPr>
          <w:rFonts w:ascii="Book Antiqua" w:hAnsi="Book Antiqua"/>
          <w:noProof/>
          <w:color w:val="000000"/>
          <w:lang w:eastAsia="es-CR"/>
        </w:rPr>
      </w:pPr>
      <w:r w:rsidRPr="00F86466">
        <w:rPr>
          <w:rFonts w:ascii="Book Antiqua" w:hAnsi="Book Antiqua"/>
          <w:noProof/>
          <w:color w:val="000000"/>
          <w:lang w:eastAsia="es-CR"/>
        </w:rPr>
        <w:t>Indica claramente a las personas colaboradoras lo que espera de ellas</w:t>
      </w:r>
    </w:p>
    <w:p w14:paraId="0B7DCA3D" w14:textId="77777777" w:rsidR="00F86466" w:rsidRDefault="00F86466" w:rsidP="00941C6A">
      <w:pPr>
        <w:jc w:val="both"/>
        <w:rPr>
          <w:rFonts w:ascii="Book Antiqua" w:hAnsi="Book Antiqua"/>
          <w:noProof/>
          <w:color w:val="000000"/>
          <w:lang w:eastAsia="es-CR"/>
        </w:rPr>
      </w:pPr>
    </w:p>
    <w:p w14:paraId="3A5460FC" w14:textId="339669BA" w:rsidR="00941C6A" w:rsidRDefault="00941C6A" w:rsidP="00941C6A">
      <w:pPr>
        <w:jc w:val="both"/>
        <w:rPr>
          <w:rFonts w:ascii="Book Antiqua" w:hAnsi="Book Antiqua"/>
          <w:noProof/>
          <w:color w:val="000000"/>
          <w:lang w:eastAsia="es-CR"/>
        </w:rPr>
      </w:pPr>
      <w:r>
        <w:rPr>
          <w:rFonts w:ascii="Book Antiqua" w:hAnsi="Book Antiqua"/>
          <w:noProof/>
          <w:color w:val="000000"/>
          <w:lang w:eastAsia="es-CR"/>
        </w:rPr>
        <w:t>Y otra en “</w:t>
      </w:r>
      <w:r w:rsidR="00F86466">
        <w:rPr>
          <w:rFonts w:ascii="Book Antiqua" w:hAnsi="Book Antiqua"/>
          <w:noProof/>
          <w:color w:val="000000"/>
          <w:lang w:eastAsia="es-CR"/>
        </w:rPr>
        <w:t>Liderazgo</w:t>
      </w:r>
      <w:r>
        <w:rPr>
          <w:rFonts w:ascii="Book Antiqua" w:hAnsi="Book Antiqua"/>
          <w:noProof/>
          <w:color w:val="000000"/>
          <w:lang w:eastAsia="es-CR"/>
        </w:rPr>
        <w:t>”:</w:t>
      </w:r>
    </w:p>
    <w:p w14:paraId="0A1633E4" w14:textId="62AEEA3D" w:rsidR="0083063F" w:rsidRPr="00F86466" w:rsidRDefault="00F86466" w:rsidP="000A379A">
      <w:pPr>
        <w:pStyle w:val="Prrafodelista"/>
        <w:numPr>
          <w:ilvl w:val="0"/>
          <w:numId w:val="15"/>
        </w:numPr>
        <w:jc w:val="both"/>
        <w:rPr>
          <w:rFonts w:ascii="Book Antiqua" w:hAnsi="Book Antiqua"/>
          <w:noProof/>
          <w:color w:val="000000"/>
          <w:lang w:eastAsia="es-CR"/>
        </w:rPr>
      </w:pPr>
      <w:r w:rsidRPr="00F86466">
        <w:rPr>
          <w:rFonts w:ascii="Book Antiqua" w:hAnsi="Book Antiqua"/>
          <w:noProof/>
          <w:color w:val="000000"/>
          <w:lang w:eastAsia="es-CR"/>
        </w:rPr>
        <w:t>Si debe hacerse un cambio, advierte a las personas colaboradoras con anticipación</w:t>
      </w:r>
    </w:p>
    <w:p w14:paraId="3CA1DABE" w14:textId="28518517" w:rsidR="000962CE" w:rsidRDefault="000962CE" w:rsidP="000962CE">
      <w:pPr>
        <w:shd w:val="clear" w:color="auto" w:fill="FFFFFF"/>
        <w:rPr>
          <w:rFonts w:ascii="Book Antiqua" w:hAnsi="Book Antiqua"/>
          <w:b/>
          <w:noProof/>
          <w:color w:val="000000"/>
          <w:lang w:eastAsia="es-CR"/>
        </w:rPr>
      </w:pPr>
    </w:p>
    <w:p w14:paraId="5A6B8391" w14:textId="77777777" w:rsidR="000962CE" w:rsidRDefault="000962CE" w:rsidP="000962CE">
      <w:pPr>
        <w:shd w:val="clear" w:color="auto" w:fill="FFFFFF"/>
        <w:rPr>
          <w:rFonts w:ascii="Book Antiqua" w:hAnsi="Book Antiqua"/>
          <w:b/>
          <w:noProof/>
          <w:color w:val="000000"/>
          <w:lang w:eastAsia="es-CR"/>
        </w:rPr>
      </w:pPr>
    </w:p>
    <w:p w14:paraId="1F343A22" w14:textId="57C1B0A0" w:rsidR="008D0D18" w:rsidRDefault="008D0D18" w:rsidP="008D0D18">
      <w:pPr>
        <w:shd w:val="clear" w:color="auto" w:fill="FFFFFF"/>
        <w:jc w:val="center"/>
        <w:rPr>
          <w:rFonts w:ascii="Book Antiqua" w:hAnsi="Book Antiqua"/>
          <w:b/>
          <w:noProof/>
          <w:color w:val="000000"/>
          <w:lang w:eastAsia="es-CR"/>
        </w:rPr>
      </w:pPr>
      <w:r>
        <w:rPr>
          <w:rFonts w:ascii="Book Antiqua" w:hAnsi="Book Antiqua"/>
          <w:b/>
          <w:noProof/>
          <w:color w:val="000000"/>
          <w:lang w:eastAsia="es-CR"/>
        </w:rPr>
        <w:t>Cuadro N° 9</w:t>
      </w:r>
    </w:p>
    <w:p w14:paraId="31A6DB6E" w14:textId="0A521CF5" w:rsidR="008D0D18" w:rsidRDefault="008D0D18" w:rsidP="008D0D18">
      <w:pPr>
        <w:shd w:val="clear" w:color="auto" w:fill="FFFFFF"/>
        <w:jc w:val="center"/>
        <w:rPr>
          <w:rFonts w:ascii="Book Antiqua" w:hAnsi="Book Antiqua"/>
          <w:b/>
          <w:noProof/>
          <w:color w:val="000000"/>
          <w:lang w:eastAsia="es-CR"/>
        </w:rPr>
      </w:pPr>
      <w:r>
        <w:rPr>
          <w:rFonts w:ascii="Book Antiqua" w:hAnsi="Book Antiqua"/>
          <w:b/>
          <w:noProof/>
          <w:color w:val="000000"/>
          <w:lang w:eastAsia="es-CR"/>
        </w:rPr>
        <w:t>Orientación del liderazgo</w:t>
      </w:r>
    </w:p>
    <w:p w14:paraId="0A0E6C1B" w14:textId="42F0E919" w:rsidR="00A37AA5" w:rsidRDefault="00A37AA5" w:rsidP="00396AC9">
      <w:pPr>
        <w:rPr>
          <w:rFonts w:ascii="Book Antiqua" w:hAnsi="Book Antiqua"/>
          <w:b/>
          <w:noProof/>
          <w:color w:val="000000"/>
          <w:lang w:eastAsia="es-CR"/>
        </w:rPr>
      </w:pPr>
    </w:p>
    <w:tbl>
      <w:tblPr>
        <w:tblW w:w="10816" w:type="dxa"/>
        <w:jc w:val="center"/>
        <w:tblCellMar>
          <w:left w:w="70" w:type="dxa"/>
          <w:right w:w="70" w:type="dxa"/>
        </w:tblCellMar>
        <w:tblLook w:val="04A0" w:firstRow="1" w:lastRow="0" w:firstColumn="1" w:lastColumn="0" w:noHBand="0" w:noVBand="1"/>
      </w:tblPr>
      <w:tblGrid>
        <w:gridCol w:w="1990"/>
        <w:gridCol w:w="7219"/>
        <w:gridCol w:w="1607"/>
      </w:tblGrid>
      <w:tr w:rsidR="00CD3CBF" w:rsidRPr="000A381F" w14:paraId="7964740E" w14:textId="77777777" w:rsidTr="0069444F">
        <w:trPr>
          <w:trHeight w:val="940"/>
          <w:jc w:val="center"/>
        </w:trPr>
        <w:tc>
          <w:tcPr>
            <w:tcW w:w="1990" w:type="dxa"/>
            <w:tcBorders>
              <w:top w:val="single" w:sz="4" w:space="0" w:color="auto"/>
              <w:left w:val="single" w:sz="4" w:space="0" w:color="auto"/>
              <w:bottom w:val="single" w:sz="4" w:space="0" w:color="auto"/>
              <w:right w:val="single" w:sz="4" w:space="0" w:color="auto"/>
            </w:tcBorders>
            <w:shd w:val="clear" w:color="auto" w:fill="5F9ED7"/>
            <w:vAlign w:val="center"/>
            <w:hideMark/>
          </w:tcPr>
          <w:p w14:paraId="662C1C19" w14:textId="77777777" w:rsidR="00CD3CBF" w:rsidRPr="000A381F" w:rsidRDefault="00CD3CBF" w:rsidP="003F452A">
            <w:pPr>
              <w:jc w:val="center"/>
              <w:rPr>
                <w:rFonts w:eastAsia="Times New Roman" w:cstheme="minorHAnsi"/>
                <w:b/>
                <w:bCs/>
                <w:color w:val="000000" w:themeColor="text1"/>
                <w:lang w:val="es-CR" w:eastAsia="es-CR"/>
              </w:rPr>
            </w:pPr>
            <w:r w:rsidRPr="000A381F">
              <w:rPr>
                <w:rFonts w:eastAsia="Times New Roman" w:cstheme="minorHAnsi"/>
                <w:b/>
                <w:bCs/>
                <w:color w:val="000000" w:themeColor="text1"/>
                <w:lang w:val="es-CR" w:eastAsia="es-CR"/>
              </w:rPr>
              <w:t>DIMENSIÓN</w:t>
            </w:r>
          </w:p>
        </w:tc>
        <w:tc>
          <w:tcPr>
            <w:tcW w:w="7219" w:type="dxa"/>
            <w:tcBorders>
              <w:top w:val="single" w:sz="4" w:space="0" w:color="auto"/>
              <w:left w:val="nil"/>
              <w:bottom w:val="single" w:sz="4" w:space="0" w:color="auto"/>
              <w:right w:val="single" w:sz="4" w:space="0" w:color="auto"/>
            </w:tcBorders>
            <w:shd w:val="clear" w:color="auto" w:fill="5F9ED7"/>
            <w:vAlign w:val="center"/>
            <w:hideMark/>
          </w:tcPr>
          <w:p w14:paraId="453EDC4C" w14:textId="77777777" w:rsidR="00CD3CBF" w:rsidRPr="000A381F" w:rsidRDefault="00CD3CBF" w:rsidP="003F452A">
            <w:pPr>
              <w:jc w:val="center"/>
              <w:rPr>
                <w:rFonts w:eastAsia="Times New Roman" w:cstheme="minorHAnsi"/>
                <w:b/>
                <w:bCs/>
                <w:color w:val="000000" w:themeColor="text1"/>
                <w:lang w:val="es-CR" w:eastAsia="es-CR"/>
              </w:rPr>
            </w:pPr>
            <w:r w:rsidRPr="000A381F">
              <w:rPr>
                <w:rFonts w:eastAsia="Times New Roman" w:cstheme="minorHAnsi"/>
                <w:b/>
                <w:bCs/>
                <w:color w:val="000000" w:themeColor="text1"/>
                <w:lang w:val="es-CR" w:eastAsia="es-CR"/>
              </w:rPr>
              <w:t>CONDUCTAS OBSERVABLES</w:t>
            </w:r>
          </w:p>
        </w:tc>
        <w:tc>
          <w:tcPr>
            <w:tcW w:w="1607" w:type="dxa"/>
            <w:tcBorders>
              <w:top w:val="single" w:sz="4" w:space="0" w:color="auto"/>
              <w:left w:val="nil"/>
              <w:bottom w:val="single" w:sz="4" w:space="0" w:color="auto"/>
              <w:right w:val="single" w:sz="4" w:space="0" w:color="auto"/>
            </w:tcBorders>
            <w:shd w:val="clear" w:color="auto" w:fill="5F9ED7"/>
            <w:vAlign w:val="center"/>
            <w:hideMark/>
          </w:tcPr>
          <w:p w14:paraId="17963B0F" w14:textId="77777777" w:rsidR="00CD3CBF" w:rsidRPr="000A381F" w:rsidRDefault="00CD3CBF" w:rsidP="003F452A">
            <w:pPr>
              <w:jc w:val="center"/>
              <w:rPr>
                <w:rFonts w:eastAsia="Times New Roman" w:cstheme="minorHAnsi"/>
                <w:b/>
                <w:bCs/>
                <w:color w:val="000000" w:themeColor="text1"/>
                <w:sz w:val="22"/>
                <w:szCs w:val="22"/>
                <w:lang w:val="es-CR" w:eastAsia="es-CR"/>
              </w:rPr>
            </w:pPr>
            <w:r w:rsidRPr="000A381F">
              <w:rPr>
                <w:rFonts w:eastAsia="Times New Roman" w:cstheme="minorHAnsi"/>
                <w:b/>
                <w:bCs/>
                <w:color w:val="000000" w:themeColor="text1"/>
                <w:sz w:val="22"/>
                <w:szCs w:val="22"/>
                <w:lang w:val="es-CR" w:eastAsia="es-CR"/>
              </w:rPr>
              <w:t>PROMEDIO PUNTUACIÓN Escala: 1-5</w:t>
            </w:r>
          </w:p>
        </w:tc>
      </w:tr>
      <w:tr w:rsidR="00A20B06" w:rsidRPr="000A381F" w14:paraId="4EDA337C"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1DC5337A" w14:textId="77777777" w:rsidR="00A20B06" w:rsidRPr="000A381F" w:rsidRDefault="00A20B06" w:rsidP="00A20B06">
            <w:pPr>
              <w:jc w:val="center"/>
              <w:rPr>
                <w:rFonts w:eastAsia="Times New Roman" w:cstheme="minorHAnsi"/>
                <w:b/>
                <w:bCs/>
                <w:color w:val="000000"/>
                <w:sz w:val="22"/>
                <w:szCs w:val="22"/>
                <w:lang w:val="es-CR" w:eastAsia="es-CR"/>
              </w:rPr>
            </w:pPr>
            <w:r w:rsidRPr="000A381F">
              <w:rPr>
                <w:rFonts w:eastAsia="Times New Roman" w:cstheme="minorHAnsi"/>
                <w:b/>
                <w:bCs/>
                <w:color w:val="000000"/>
                <w:sz w:val="22"/>
                <w:szCs w:val="22"/>
                <w:lang w:val="es-CR" w:eastAsia="es-CR"/>
              </w:rPr>
              <w:t>DIRECCIÓN</w:t>
            </w: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3154827F" w14:textId="77777777" w:rsidR="00A20B06" w:rsidRPr="009A4A67" w:rsidRDefault="00A20B06" w:rsidP="00A20B06">
            <w:pPr>
              <w:rPr>
                <w:rFonts w:eastAsia="Times New Roman" w:cstheme="minorHAnsi"/>
                <w:b/>
                <w:bCs/>
                <w:color w:val="333333"/>
                <w:sz w:val="22"/>
                <w:szCs w:val="22"/>
                <w:lang w:val="es-CR" w:eastAsia="es-CR"/>
              </w:rPr>
            </w:pPr>
            <w:r w:rsidRPr="009A4A67">
              <w:rPr>
                <w:rFonts w:eastAsia="Times New Roman" w:cstheme="minorHAnsi"/>
                <w:b/>
                <w:bCs/>
                <w:color w:val="333333"/>
                <w:sz w:val="22"/>
                <w:szCs w:val="22"/>
                <w:lang w:val="es-CR" w:eastAsia="es-CR"/>
              </w:rPr>
              <w:t>Indica claramente a las personas colaboradoras lo que espera de ellas</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121F1E4D" w14:textId="3E8722FA" w:rsidR="00A20B06" w:rsidRPr="003A28F4" w:rsidRDefault="00A20B06" w:rsidP="00A20B06">
            <w:pPr>
              <w:jc w:val="center"/>
              <w:rPr>
                <w:rFonts w:eastAsia="Times New Roman" w:cstheme="minorHAnsi"/>
                <w:b/>
                <w:bCs/>
                <w:color w:val="333333"/>
                <w:sz w:val="22"/>
                <w:szCs w:val="22"/>
                <w:lang w:val="es-CR" w:eastAsia="es-CR"/>
              </w:rPr>
            </w:pPr>
            <w:r w:rsidRPr="003A28F4">
              <w:rPr>
                <w:rFonts w:eastAsia="Times New Roman" w:cstheme="minorHAnsi"/>
                <w:b/>
                <w:bCs/>
                <w:color w:val="333333"/>
                <w:sz w:val="22"/>
                <w:szCs w:val="22"/>
                <w:lang w:val="es-CR" w:eastAsia="es-CR"/>
              </w:rPr>
              <w:t>3,47</w:t>
            </w:r>
          </w:p>
        </w:tc>
      </w:tr>
      <w:tr w:rsidR="00A20B06" w:rsidRPr="000A381F" w14:paraId="3F028D8D"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23F5E8C7" w14:textId="77777777" w:rsidR="00A20B06" w:rsidRPr="000A381F" w:rsidRDefault="00A20B06" w:rsidP="00A20B06">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2BEFCDC5" w14:textId="77777777" w:rsidR="00A20B06" w:rsidRPr="009A4A67" w:rsidRDefault="00A20B06" w:rsidP="00A20B06">
            <w:pPr>
              <w:rPr>
                <w:rFonts w:eastAsia="Times New Roman" w:cstheme="minorHAnsi"/>
                <w:color w:val="333333"/>
                <w:sz w:val="22"/>
                <w:szCs w:val="22"/>
                <w:lang w:val="es-CR" w:eastAsia="es-CR"/>
              </w:rPr>
            </w:pPr>
            <w:r w:rsidRPr="009A4A67">
              <w:rPr>
                <w:rFonts w:eastAsia="Times New Roman" w:cstheme="minorHAnsi"/>
                <w:color w:val="333333"/>
                <w:sz w:val="22"/>
                <w:szCs w:val="22"/>
                <w:lang w:val="es-CR" w:eastAsia="es-CR"/>
              </w:rPr>
              <w:t>Organiza y coordina el trabajo de su dependencia</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29B5D03D" w14:textId="6155B659" w:rsidR="00A20B06" w:rsidRPr="000A381F" w:rsidRDefault="00A20B06" w:rsidP="00A20B06">
            <w:pPr>
              <w:jc w:val="center"/>
              <w:rPr>
                <w:rFonts w:eastAsia="Times New Roman" w:cstheme="minorHAnsi"/>
                <w:color w:val="333333"/>
                <w:sz w:val="22"/>
                <w:szCs w:val="22"/>
                <w:lang w:val="es-CR" w:eastAsia="es-CR"/>
              </w:rPr>
            </w:pPr>
            <w:r w:rsidRPr="003140F5">
              <w:rPr>
                <w:rFonts w:eastAsia="Times New Roman" w:cstheme="minorHAnsi"/>
                <w:color w:val="333333"/>
                <w:sz w:val="22"/>
                <w:szCs w:val="22"/>
                <w:lang w:val="es-CR" w:eastAsia="es-CR"/>
              </w:rPr>
              <w:t>3,84</w:t>
            </w:r>
          </w:p>
        </w:tc>
      </w:tr>
      <w:tr w:rsidR="00A20B06" w:rsidRPr="000A381F" w14:paraId="30C7307C"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5FFD2872" w14:textId="77777777" w:rsidR="00A20B06" w:rsidRPr="000A381F" w:rsidRDefault="00A20B06" w:rsidP="00A20B06">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0E058F89" w14:textId="77777777" w:rsidR="00A20B06" w:rsidRPr="009A4A67" w:rsidRDefault="00A20B06" w:rsidP="00A20B06">
            <w:pPr>
              <w:rPr>
                <w:rFonts w:eastAsia="Times New Roman" w:cstheme="minorHAnsi"/>
                <w:color w:val="333333"/>
                <w:sz w:val="22"/>
                <w:szCs w:val="22"/>
                <w:lang w:val="es-CR" w:eastAsia="es-CR"/>
              </w:rPr>
            </w:pPr>
            <w:r w:rsidRPr="009A4A67">
              <w:rPr>
                <w:rFonts w:eastAsia="Times New Roman" w:cstheme="minorHAnsi"/>
                <w:color w:val="333333"/>
                <w:sz w:val="22"/>
                <w:szCs w:val="22"/>
                <w:lang w:val="es-CR" w:eastAsia="es-CR"/>
              </w:rPr>
              <w:t>Establece un plan o programa preciso para el trabajo</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06602063" w14:textId="304152E5" w:rsidR="00A20B06" w:rsidRPr="003140F5" w:rsidRDefault="00A20B06" w:rsidP="00A20B06">
            <w:pPr>
              <w:jc w:val="center"/>
              <w:rPr>
                <w:rFonts w:eastAsia="Times New Roman" w:cstheme="minorHAnsi"/>
                <w:color w:val="333333"/>
                <w:sz w:val="22"/>
                <w:szCs w:val="22"/>
                <w:lang w:val="es-CR" w:eastAsia="es-CR"/>
              </w:rPr>
            </w:pPr>
            <w:r w:rsidRPr="003140F5">
              <w:rPr>
                <w:rFonts w:eastAsia="Times New Roman" w:cstheme="minorHAnsi"/>
                <w:color w:val="333333"/>
                <w:sz w:val="22"/>
                <w:szCs w:val="22"/>
                <w:lang w:val="es-CR" w:eastAsia="es-CR"/>
              </w:rPr>
              <w:t>3,74</w:t>
            </w:r>
          </w:p>
        </w:tc>
      </w:tr>
      <w:tr w:rsidR="00A20B06" w:rsidRPr="000A381F" w14:paraId="0248AFA4"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649BD990" w14:textId="77777777" w:rsidR="00A20B06" w:rsidRPr="000A381F" w:rsidRDefault="00A20B06" w:rsidP="00A20B06">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49F66552" w14:textId="77777777" w:rsidR="00A20B06" w:rsidRPr="009A4A67" w:rsidRDefault="00A20B06" w:rsidP="00A20B06">
            <w:pPr>
              <w:rPr>
                <w:rFonts w:eastAsia="Times New Roman" w:cstheme="minorHAnsi"/>
                <w:color w:val="333333"/>
                <w:sz w:val="22"/>
                <w:szCs w:val="22"/>
                <w:lang w:val="es-CR" w:eastAsia="es-CR"/>
              </w:rPr>
            </w:pPr>
            <w:r w:rsidRPr="009A4A67">
              <w:rPr>
                <w:rFonts w:eastAsia="Times New Roman" w:cstheme="minorHAnsi"/>
                <w:color w:val="333333"/>
                <w:sz w:val="22"/>
                <w:szCs w:val="22"/>
                <w:lang w:val="es-CR" w:eastAsia="es-CR"/>
              </w:rPr>
              <w:t>Exige que las personas colaboradoras observen y cumplan los reglamentos establecidos</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0C99C5DF" w14:textId="5515D782" w:rsidR="00A20B06" w:rsidRPr="000A381F" w:rsidRDefault="00A20B06" w:rsidP="00A20B06">
            <w:pPr>
              <w:jc w:val="center"/>
              <w:rPr>
                <w:rFonts w:eastAsia="Times New Roman" w:cstheme="minorHAnsi"/>
                <w:color w:val="333333"/>
                <w:sz w:val="22"/>
                <w:szCs w:val="22"/>
                <w:lang w:val="es-CR" w:eastAsia="es-CR"/>
              </w:rPr>
            </w:pPr>
            <w:r w:rsidRPr="003140F5">
              <w:rPr>
                <w:rFonts w:eastAsia="Times New Roman" w:cstheme="minorHAnsi"/>
                <w:color w:val="333333"/>
                <w:sz w:val="22"/>
                <w:szCs w:val="22"/>
                <w:lang w:val="es-CR" w:eastAsia="es-CR"/>
              </w:rPr>
              <w:t>4,49</w:t>
            </w:r>
          </w:p>
        </w:tc>
      </w:tr>
      <w:tr w:rsidR="00A20B06" w:rsidRPr="000A381F" w14:paraId="331B05C9"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3986DFD3" w14:textId="77777777" w:rsidR="00A20B06" w:rsidRPr="000A381F" w:rsidRDefault="00A20B06" w:rsidP="00A20B06">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064572CE" w14:textId="77777777" w:rsidR="00A20B06" w:rsidRPr="009A4A67" w:rsidRDefault="00A20B06" w:rsidP="00A20B06">
            <w:pPr>
              <w:rPr>
                <w:rFonts w:eastAsia="Times New Roman" w:cstheme="minorHAnsi"/>
                <w:color w:val="333333"/>
                <w:sz w:val="22"/>
                <w:szCs w:val="22"/>
                <w:lang w:val="es-CR" w:eastAsia="es-CR"/>
              </w:rPr>
            </w:pPr>
            <w:r w:rsidRPr="009A4A67">
              <w:rPr>
                <w:rFonts w:eastAsia="Times New Roman" w:cstheme="minorHAnsi"/>
                <w:color w:val="333333"/>
                <w:sz w:val="22"/>
                <w:szCs w:val="22"/>
                <w:lang w:val="es-CR" w:eastAsia="es-CR"/>
              </w:rPr>
              <w:t>Hace respetar las normas de calidad y rendimiento de manera precisa</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31520874" w14:textId="41F97888" w:rsidR="00A20B06" w:rsidRPr="000A381F" w:rsidRDefault="00A20B06" w:rsidP="00A20B06">
            <w:pPr>
              <w:jc w:val="center"/>
              <w:rPr>
                <w:rFonts w:eastAsia="Times New Roman" w:cstheme="minorHAnsi"/>
                <w:color w:val="333333"/>
                <w:sz w:val="22"/>
                <w:szCs w:val="22"/>
                <w:lang w:val="es-CR" w:eastAsia="es-CR"/>
              </w:rPr>
            </w:pPr>
            <w:r w:rsidRPr="003140F5">
              <w:rPr>
                <w:rFonts w:eastAsia="Times New Roman" w:cstheme="minorHAnsi"/>
                <w:color w:val="333333"/>
                <w:sz w:val="22"/>
                <w:szCs w:val="22"/>
                <w:lang w:val="es-CR" w:eastAsia="es-CR"/>
              </w:rPr>
              <w:t>4,24</w:t>
            </w:r>
          </w:p>
        </w:tc>
      </w:tr>
      <w:tr w:rsidR="00A20B06" w:rsidRPr="000A381F" w14:paraId="5AA3A1E9"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EB9B9FA" w14:textId="77777777" w:rsidR="00A20B06" w:rsidRPr="000A381F" w:rsidRDefault="00A20B06" w:rsidP="00A20B06">
            <w:pPr>
              <w:jc w:val="center"/>
              <w:rPr>
                <w:rFonts w:eastAsia="Times New Roman" w:cstheme="minorHAnsi"/>
                <w:b/>
                <w:bCs/>
                <w:color w:val="000000"/>
                <w:sz w:val="22"/>
                <w:szCs w:val="22"/>
                <w:lang w:val="es-CR" w:eastAsia="es-CR"/>
              </w:rPr>
            </w:pPr>
            <w:r w:rsidRPr="000A381F">
              <w:rPr>
                <w:rFonts w:eastAsia="Times New Roman" w:cstheme="minorHAnsi"/>
                <w:b/>
                <w:bCs/>
                <w:color w:val="000000"/>
                <w:sz w:val="22"/>
                <w:szCs w:val="22"/>
                <w:lang w:val="es-CR" w:eastAsia="es-CR"/>
              </w:rPr>
              <w:t>SERVICIO DE CALIDAD</w:t>
            </w:r>
          </w:p>
        </w:tc>
        <w:tc>
          <w:tcPr>
            <w:tcW w:w="7219" w:type="dxa"/>
            <w:tcBorders>
              <w:top w:val="nil"/>
              <w:left w:val="nil"/>
              <w:bottom w:val="single" w:sz="4" w:space="0" w:color="auto"/>
              <w:right w:val="single" w:sz="4" w:space="0" w:color="auto"/>
            </w:tcBorders>
            <w:shd w:val="clear" w:color="auto" w:fill="FFFFFF" w:themeFill="background1"/>
            <w:noWrap/>
            <w:vAlign w:val="center"/>
            <w:hideMark/>
          </w:tcPr>
          <w:p w14:paraId="26206A03" w14:textId="77777777" w:rsidR="00A20B06" w:rsidRPr="009A4A67" w:rsidRDefault="00A20B06" w:rsidP="00A20B06">
            <w:pPr>
              <w:rPr>
                <w:rFonts w:eastAsia="Times New Roman" w:cstheme="minorHAnsi"/>
                <w:color w:val="333333"/>
                <w:sz w:val="22"/>
                <w:szCs w:val="22"/>
                <w:lang w:val="es-CR" w:eastAsia="es-CR"/>
              </w:rPr>
            </w:pPr>
            <w:r w:rsidRPr="009A4A67">
              <w:rPr>
                <w:rFonts w:eastAsia="Times New Roman" w:cstheme="minorHAnsi"/>
                <w:color w:val="333333"/>
                <w:sz w:val="22"/>
                <w:szCs w:val="22"/>
                <w:lang w:val="es-CR" w:eastAsia="es-CR"/>
              </w:rPr>
              <w:t>Exige que las personas colaboradoras proporcionen un rendimiento elevado</w:t>
            </w:r>
          </w:p>
        </w:tc>
        <w:tc>
          <w:tcPr>
            <w:tcW w:w="1607" w:type="dxa"/>
            <w:tcBorders>
              <w:top w:val="nil"/>
              <w:left w:val="nil"/>
              <w:bottom w:val="single" w:sz="4" w:space="0" w:color="auto"/>
              <w:right w:val="single" w:sz="4" w:space="0" w:color="auto"/>
            </w:tcBorders>
            <w:shd w:val="clear" w:color="auto" w:fill="FFFFFF" w:themeFill="background1"/>
            <w:noWrap/>
            <w:vAlign w:val="center"/>
          </w:tcPr>
          <w:p w14:paraId="448FC5CA" w14:textId="1A91DF3D" w:rsidR="00A20B06" w:rsidRPr="000A381F" w:rsidRDefault="00A20B06" w:rsidP="00A20B06">
            <w:pPr>
              <w:jc w:val="center"/>
              <w:rPr>
                <w:rFonts w:eastAsia="Times New Roman" w:cstheme="minorHAnsi"/>
                <w:color w:val="333333"/>
                <w:sz w:val="22"/>
                <w:szCs w:val="22"/>
                <w:lang w:val="es-CR" w:eastAsia="es-CR"/>
              </w:rPr>
            </w:pPr>
            <w:r w:rsidRPr="003140F5">
              <w:rPr>
                <w:rFonts w:eastAsia="Times New Roman" w:cstheme="minorHAnsi"/>
                <w:color w:val="333333"/>
                <w:sz w:val="22"/>
                <w:szCs w:val="22"/>
                <w:lang w:val="es-CR" w:eastAsia="es-CR"/>
              </w:rPr>
              <w:t>4,57</w:t>
            </w:r>
          </w:p>
        </w:tc>
      </w:tr>
      <w:tr w:rsidR="00A20B06" w:rsidRPr="000A381F" w14:paraId="057D6CC2"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2874514" w14:textId="77777777" w:rsidR="00A20B06" w:rsidRPr="000A381F" w:rsidRDefault="00A20B06" w:rsidP="00A20B06">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FFFFFF" w:themeFill="background1"/>
            <w:noWrap/>
            <w:vAlign w:val="center"/>
            <w:hideMark/>
          </w:tcPr>
          <w:p w14:paraId="2A71FD83" w14:textId="77777777" w:rsidR="00A20B06" w:rsidRPr="009A4A67" w:rsidRDefault="00A20B06" w:rsidP="00A20B06">
            <w:pPr>
              <w:rPr>
                <w:rFonts w:eastAsia="Times New Roman" w:cstheme="minorHAnsi"/>
                <w:color w:val="333333"/>
                <w:sz w:val="22"/>
                <w:szCs w:val="22"/>
                <w:lang w:val="es-CR" w:eastAsia="es-CR"/>
              </w:rPr>
            </w:pPr>
            <w:r w:rsidRPr="009A4A67">
              <w:rPr>
                <w:rFonts w:eastAsia="Times New Roman" w:cstheme="minorHAnsi"/>
                <w:color w:val="333333"/>
                <w:sz w:val="22"/>
                <w:szCs w:val="22"/>
                <w:lang w:val="es-CR" w:eastAsia="es-CR"/>
              </w:rPr>
              <w:t>Estimula a las personas colaboradoras para que trabajen con compromiso y den lo mejor de sí mismos</w:t>
            </w:r>
          </w:p>
        </w:tc>
        <w:tc>
          <w:tcPr>
            <w:tcW w:w="1607" w:type="dxa"/>
            <w:tcBorders>
              <w:top w:val="nil"/>
              <w:left w:val="nil"/>
              <w:bottom w:val="single" w:sz="4" w:space="0" w:color="auto"/>
              <w:right w:val="single" w:sz="4" w:space="0" w:color="auto"/>
            </w:tcBorders>
            <w:shd w:val="clear" w:color="auto" w:fill="FFFFFF" w:themeFill="background1"/>
            <w:noWrap/>
            <w:vAlign w:val="center"/>
          </w:tcPr>
          <w:p w14:paraId="72175DFB" w14:textId="692DD4DD" w:rsidR="00A20B06" w:rsidRPr="000A381F" w:rsidRDefault="00A20B06" w:rsidP="00A20B06">
            <w:pPr>
              <w:jc w:val="center"/>
              <w:rPr>
                <w:rFonts w:eastAsia="Times New Roman" w:cstheme="minorHAnsi"/>
                <w:color w:val="333333"/>
                <w:sz w:val="22"/>
                <w:szCs w:val="22"/>
                <w:lang w:val="es-CR" w:eastAsia="es-CR"/>
              </w:rPr>
            </w:pPr>
            <w:r w:rsidRPr="003140F5">
              <w:rPr>
                <w:rFonts w:eastAsia="Times New Roman" w:cstheme="minorHAnsi"/>
                <w:color w:val="333333"/>
                <w:sz w:val="22"/>
                <w:szCs w:val="22"/>
                <w:lang w:val="es-CR" w:eastAsia="es-CR"/>
              </w:rPr>
              <w:t>4,03</w:t>
            </w:r>
          </w:p>
        </w:tc>
      </w:tr>
      <w:tr w:rsidR="00A20B06" w:rsidRPr="000A381F" w14:paraId="092E3CE4"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7C20AA5" w14:textId="77777777" w:rsidR="00A20B06" w:rsidRPr="000A381F" w:rsidRDefault="00A20B06" w:rsidP="00A20B06">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FFFFFF" w:themeFill="background1"/>
            <w:noWrap/>
            <w:vAlign w:val="center"/>
            <w:hideMark/>
          </w:tcPr>
          <w:p w14:paraId="2A1F3050" w14:textId="77777777" w:rsidR="00A20B06" w:rsidRPr="009A4A67" w:rsidRDefault="00A20B06" w:rsidP="00A20B06">
            <w:pPr>
              <w:rPr>
                <w:rFonts w:eastAsia="Times New Roman" w:cstheme="minorHAnsi"/>
                <w:color w:val="333333"/>
                <w:sz w:val="22"/>
                <w:szCs w:val="22"/>
                <w:lang w:val="es-CR" w:eastAsia="es-CR"/>
              </w:rPr>
            </w:pPr>
            <w:r w:rsidRPr="009A4A67">
              <w:rPr>
                <w:rFonts w:eastAsia="Times New Roman" w:cstheme="minorHAnsi"/>
                <w:color w:val="333333"/>
                <w:sz w:val="22"/>
                <w:szCs w:val="22"/>
                <w:lang w:val="es-CR" w:eastAsia="es-CR"/>
              </w:rPr>
              <w:t>Da el ejemplo con un trabajo constante y bien hecho</w:t>
            </w:r>
          </w:p>
        </w:tc>
        <w:tc>
          <w:tcPr>
            <w:tcW w:w="1607" w:type="dxa"/>
            <w:tcBorders>
              <w:top w:val="nil"/>
              <w:left w:val="nil"/>
              <w:bottom w:val="single" w:sz="4" w:space="0" w:color="auto"/>
              <w:right w:val="single" w:sz="4" w:space="0" w:color="auto"/>
            </w:tcBorders>
            <w:shd w:val="clear" w:color="auto" w:fill="FFFFFF" w:themeFill="background1"/>
            <w:noWrap/>
            <w:vAlign w:val="center"/>
          </w:tcPr>
          <w:p w14:paraId="098D34C6" w14:textId="1E4C1AD9" w:rsidR="00A20B06" w:rsidRPr="000A381F" w:rsidRDefault="00A20B06" w:rsidP="00A20B06">
            <w:pPr>
              <w:jc w:val="center"/>
              <w:rPr>
                <w:rFonts w:eastAsia="Times New Roman" w:cstheme="minorHAnsi"/>
                <w:color w:val="333333"/>
                <w:sz w:val="22"/>
                <w:szCs w:val="22"/>
                <w:lang w:val="es-CR" w:eastAsia="es-CR"/>
              </w:rPr>
            </w:pPr>
            <w:r w:rsidRPr="003140F5">
              <w:rPr>
                <w:rFonts w:eastAsia="Times New Roman" w:cstheme="minorHAnsi"/>
                <w:color w:val="333333"/>
                <w:sz w:val="22"/>
                <w:szCs w:val="22"/>
                <w:lang w:val="es-CR" w:eastAsia="es-CR"/>
              </w:rPr>
              <w:t>4,41</w:t>
            </w:r>
          </w:p>
        </w:tc>
      </w:tr>
      <w:tr w:rsidR="00A20B06" w:rsidRPr="000A381F" w14:paraId="5C8EFD80"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4DE2A9B4" w14:textId="77777777" w:rsidR="00A20B06" w:rsidRPr="000A381F" w:rsidRDefault="00A20B06" w:rsidP="00A20B06">
            <w:pPr>
              <w:jc w:val="center"/>
              <w:rPr>
                <w:rFonts w:eastAsia="Times New Roman" w:cstheme="minorHAnsi"/>
                <w:b/>
                <w:bCs/>
                <w:color w:val="000000"/>
                <w:sz w:val="22"/>
                <w:szCs w:val="22"/>
                <w:lang w:val="es-CR" w:eastAsia="es-CR"/>
              </w:rPr>
            </w:pPr>
            <w:r w:rsidRPr="000A381F">
              <w:rPr>
                <w:rFonts w:eastAsia="Times New Roman" w:cstheme="minorHAnsi"/>
                <w:b/>
                <w:bCs/>
                <w:color w:val="000000"/>
                <w:sz w:val="22"/>
                <w:szCs w:val="22"/>
                <w:lang w:val="es-CR" w:eastAsia="es-CR"/>
              </w:rPr>
              <w:t>LIDERAZGO</w:t>
            </w: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0B95450C" w14:textId="77777777" w:rsidR="00A20B06" w:rsidRPr="009A4A67" w:rsidRDefault="00A20B06" w:rsidP="00A20B06">
            <w:pPr>
              <w:rPr>
                <w:rFonts w:eastAsia="Times New Roman" w:cstheme="minorHAnsi"/>
                <w:color w:val="333333"/>
                <w:sz w:val="22"/>
                <w:szCs w:val="22"/>
                <w:lang w:val="es-CR" w:eastAsia="es-CR"/>
              </w:rPr>
            </w:pPr>
            <w:r w:rsidRPr="009A4A67">
              <w:rPr>
                <w:rFonts w:eastAsia="Times New Roman" w:cstheme="minorHAnsi"/>
                <w:color w:val="333333"/>
                <w:sz w:val="22"/>
                <w:szCs w:val="22"/>
                <w:lang w:val="es-CR" w:eastAsia="es-CR"/>
              </w:rPr>
              <w:t>Es justo y honesto para con las personas colaboradoras</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78868AFD" w14:textId="68AEB445" w:rsidR="00A20B06" w:rsidRPr="000A381F" w:rsidRDefault="00A20B06" w:rsidP="00A20B06">
            <w:pPr>
              <w:jc w:val="center"/>
              <w:rPr>
                <w:rFonts w:eastAsia="Times New Roman" w:cstheme="minorHAnsi"/>
                <w:color w:val="333333"/>
                <w:sz w:val="22"/>
                <w:szCs w:val="22"/>
                <w:lang w:val="es-CR" w:eastAsia="es-CR"/>
              </w:rPr>
            </w:pPr>
            <w:r w:rsidRPr="003140F5">
              <w:rPr>
                <w:rFonts w:eastAsia="Times New Roman" w:cstheme="minorHAnsi"/>
                <w:color w:val="333333"/>
                <w:sz w:val="22"/>
                <w:szCs w:val="22"/>
                <w:lang w:val="es-CR" w:eastAsia="es-CR"/>
              </w:rPr>
              <w:t>4,09</w:t>
            </w:r>
          </w:p>
        </w:tc>
      </w:tr>
      <w:tr w:rsidR="00A20B06" w:rsidRPr="000A381F" w14:paraId="7C9E9028"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749FFF6C" w14:textId="77777777" w:rsidR="00A20B06" w:rsidRPr="000A381F" w:rsidRDefault="00A20B06" w:rsidP="00A20B06">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3916CFF7" w14:textId="77777777" w:rsidR="00A20B06" w:rsidRPr="009A4A67" w:rsidRDefault="00A20B06" w:rsidP="00A20B06">
            <w:pPr>
              <w:rPr>
                <w:rFonts w:eastAsia="Times New Roman" w:cstheme="minorHAnsi"/>
                <w:color w:val="333333"/>
                <w:sz w:val="22"/>
                <w:szCs w:val="22"/>
                <w:lang w:val="es-CR" w:eastAsia="es-CR"/>
              </w:rPr>
            </w:pPr>
            <w:r w:rsidRPr="009A4A67">
              <w:rPr>
                <w:rFonts w:eastAsia="Times New Roman" w:cstheme="minorHAnsi"/>
                <w:color w:val="333333"/>
                <w:sz w:val="22"/>
                <w:szCs w:val="22"/>
                <w:lang w:val="es-CR" w:eastAsia="es-CR"/>
              </w:rPr>
              <w:t>Es amigable y fácil de abordar</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3B3508C7" w14:textId="1146B92D" w:rsidR="00A20B06" w:rsidRPr="000A381F" w:rsidRDefault="00A20B06" w:rsidP="00A20B06">
            <w:pPr>
              <w:jc w:val="center"/>
              <w:rPr>
                <w:rFonts w:eastAsia="Times New Roman" w:cstheme="minorHAnsi"/>
                <w:color w:val="333333"/>
                <w:sz w:val="22"/>
                <w:szCs w:val="22"/>
                <w:lang w:val="es-CR" w:eastAsia="es-CR"/>
              </w:rPr>
            </w:pPr>
            <w:r w:rsidRPr="003140F5">
              <w:rPr>
                <w:rFonts w:eastAsia="Times New Roman" w:cstheme="minorHAnsi"/>
                <w:color w:val="333333"/>
                <w:sz w:val="22"/>
                <w:szCs w:val="22"/>
                <w:lang w:val="es-CR" w:eastAsia="es-CR"/>
              </w:rPr>
              <w:t>4,06</w:t>
            </w:r>
          </w:p>
        </w:tc>
      </w:tr>
      <w:tr w:rsidR="00A20B06" w:rsidRPr="000A381F" w14:paraId="7F9EBFC9"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6A0D54E0" w14:textId="77777777" w:rsidR="00A20B06" w:rsidRPr="000A381F" w:rsidRDefault="00A20B06" w:rsidP="00A20B06">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1C7E0971" w14:textId="77777777" w:rsidR="00A20B06" w:rsidRPr="009A4A67" w:rsidRDefault="00A20B06" w:rsidP="00A20B06">
            <w:pPr>
              <w:rPr>
                <w:rFonts w:eastAsia="Times New Roman" w:cstheme="minorHAnsi"/>
                <w:color w:val="333333"/>
                <w:sz w:val="22"/>
                <w:szCs w:val="22"/>
                <w:lang w:val="es-CR" w:eastAsia="es-CR"/>
              </w:rPr>
            </w:pPr>
            <w:r w:rsidRPr="009A4A67">
              <w:rPr>
                <w:rFonts w:eastAsia="Times New Roman" w:cstheme="minorHAnsi"/>
                <w:color w:val="333333"/>
                <w:sz w:val="22"/>
                <w:szCs w:val="22"/>
                <w:lang w:val="es-CR" w:eastAsia="es-CR"/>
              </w:rPr>
              <w:t>Se preocupa del bienestar y de las necesidades de las personas colaboradoras</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2A3CF564" w14:textId="613A9B5C" w:rsidR="00A20B06" w:rsidRPr="000A381F" w:rsidRDefault="00A20B06" w:rsidP="00A20B06">
            <w:pPr>
              <w:jc w:val="center"/>
              <w:rPr>
                <w:rFonts w:eastAsia="Times New Roman" w:cstheme="minorHAnsi"/>
                <w:color w:val="333333"/>
                <w:sz w:val="22"/>
                <w:szCs w:val="22"/>
                <w:lang w:val="es-CR" w:eastAsia="es-CR"/>
              </w:rPr>
            </w:pPr>
            <w:r w:rsidRPr="003140F5">
              <w:rPr>
                <w:rFonts w:eastAsia="Times New Roman" w:cstheme="minorHAnsi"/>
                <w:color w:val="333333"/>
                <w:sz w:val="22"/>
                <w:szCs w:val="22"/>
                <w:lang w:val="es-CR" w:eastAsia="es-CR"/>
              </w:rPr>
              <w:t>3,84</w:t>
            </w:r>
          </w:p>
        </w:tc>
      </w:tr>
      <w:tr w:rsidR="00A20B06" w:rsidRPr="000A381F" w14:paraId="04FA9E76"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083086A5" w14:textId="77777777" w:rsidR="00A20B06" w:rsidRPr="000A381F" w:rsidRDefault="00A20B06" w:rsidP="00A20B06">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48AA2EE6" w14:textId="77777777" w:rsidR="00A20B06" w:rsidRPr="009A4A67" w:rsidRDefault="00A20B06" w:rsidP="00A20B06">
            <w:pPr>
              <w:rPr>
                <w:rFonts w:eastAsia="Times New Roman" w:cstheme="minorHAnsi"/>
                <w:color w:val="333333"/>
                <w:sz w:val="22"/>
                <w:szCs w:val="22"/>
                <w:lang w:val="es-CR" w:eastAsia="es-CR"/>
              </w:rPr>
            </w:pPr>
            <w:r w:rsidRPr="009A4A67">
              <w:rPr>
                <w:rFonts w:eastAsia="Times New Roman" w:cstheme="minorHAnsi"/>
                <w:color w:val="333333"/>
                <w:sz w:val="22"/>
                <w:szCs w:val="22"/>
                <w:lang w:val="es-CR" w:eastAsia="es-CR"/>
              </w:rPr>
              <w:t>Trata a todas las personas colaboradoras por igual</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43D607EB" w14:textId="2066F21D" w:rsidR="00A20B06" w:rsidRPr="000A381F" w:rsidRDefault="00A20B06" w:rsidP="00A20B06">
            <w:pPr>
              <w:jc w:val="center"/>
              <w:rPr>
                <w:rFonts w:eastAsia="Times New Roman" w:cstheme="minorHAnsi"/>
                <w:color w:val="333333"/>
                <w:sz w:val="22"/>
                <w:szCs w:val="22"/>
                <w:lang w:val="es-CR" w:eastAsia="es-CR"/>
              </w:rPr>
            </w:pPr>
            <w:r w:rsidRPr="003140F5">
              <w:rPr>
                <w:rFonts w:eastAsia="Times New Roman" w:cstheme="minorHAnsi"/>
                <w:color w:val="333333"/>
                <w:sz w:val="22"/>
                <w:szCs w:val="22"/>
                <w:lang w:val="es-CR" w:eastAsia="es-CR"/>
              </w:rPr>
              <w:t>3,99</w:t>
            </w:r>
          </w:p>
        </w:tc>
      </w:tr>
      <w:tr w:rsidR="00A20B06" w:rsidRPr="000A381F" w14:paraId="7E60CDDA"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1D9DD169" w14:textId="77777777" w:rsidR="00A20B06" w:rsidRPr="000A381F" w:rsidRDefault="00A20B06" w:rsidP="00A20B06">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4A7779FE" w14:textId="77777777" w:rsidR="00A20B06" w:rsidRPr="009A4A67" w:rsidRDefault="00A20B06" w:rsidP="00A20B06">
            <w:pPr>
              <w:rPr>
                <w:rFonts w:eastAsia="Times New Roman" w:cstheme="minorHAnsi"/>
                <w:b/>
                <w:bCs/>
                <w:color w:val="333333"/>
                <w:sz w:val="22"/>
                <w:szCs w:val="22"/>
                <w:lang w:val="es-CR" w:eastAsia="es-CR"/>
              </w:rPr>
            </w:pPr>
            <w:r w:rsidRPr="009A4A67">
              <w:rPr>
                <w:rFonts w:eastAsia="Times New Roman" w:cstheme="minorHAnsi"/>
                <w:b/>
                <w:bCs/>
                <w:color w:val="333333"/>
                <w:sz w:val="22"/>
                <w:szCs w:val="22"/>
                <w:lang w:val="es-CR" w:eastAsia="es-CR"/>
              </w:rPr>
              <w:t>Si debe hacerse un cambio, advierte a las personas colaboradoras con anticipación</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648FDEBC" w14:textId="28630646" w:rsidR="00A20B06" w:rsidRPr="003A28F4" w:rsidRDefault="00A20B06" w:rsidP="00A20B06">
            <w:pPr>
              <w:jc w:val="center"/>
              <w:rPr>
                <w:rFonts w:eastAsia="Times New Roman" w:cstheme="minorHAnsi"/>
                <w:b/>
                <w:bCs/>
                <w:color w:val="333333"/>
                <w:sz w:val="22"/>
                <w:szCs w:val="22"/>
                <w:lang w:val="es-CR" w:eastAsia="es-CR"/>
              </w:rPr>
            </w:pPr>
            <w:r w:rsidRPr="003A28F4">
              <w:rPr>
                <w:rFonts w:eastAsia="Times New Roman" w:cstheme="minorHAnsi"/>
                <w:b/>
                <w:bCs/>
                <w:color w:val="333333"/>
                <w:sz w:val="22"/>
                <w:szCs w:val="22"/>
                <w:lang w:val="es-CR" w:eastAsia="es-CR"/>
              </w:rPr>
              <w:t>3,49</w:t>
            </w:r>
          </w:p>
        </w:tc>
      </w:tr>
      <w:tr w:rsidR="00A20B06" w:rsidRPr="000A381F" w14:paraId="371D8052"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2C61230" w14:textId="77777777" w:rsidR="00A20B06" w:rsidRPr="000A381F" w:rsidRDefault="00A20B06" w:rsidP="00A20B06">
            <w:pPr>
              <w:jc w:val="center"/>
              <w:rPr>
                <w:rFonts w:eastAsia="Times New Roman" w:cstheme="minorHAnsi"/>
                <w:b/>
                <w:bCs/>
                <w:color w:val="000000"/>
                <w:sz w:val="22"/>
                <w:szCs w:val="22"/>
                <w:lang w:val="es-CR" w:eastAsia="es-CR"/>
              </w:rPr>
            </w:pPr>
            <w:r w:rsidRPr="000A381F">
              <w:rPr>
                <w:rFonts w:eastAsia="Times New Roman" w:cstheme="minorHAnsi"/>
                <w:b/>
                <w:bCs/>
                <w:color w:val="000000"/>
                <w:sz w:val="22"/>
                <w:szCs w:val="22"/>
                <w:lang w:val="es-CR" w:eastAsia="es-CR"/>
              </w:rPr>
              <w:t>TRABAJO EN EQUIPO</w:t>
            </w:r>
          </w:p>
        </w:tc>
        <w:tc>
          <w:tcPr>
            <w:tcW w:w="7219" w:type="dxa"/>
            <w:tcBorders>
              <w:top w:val="nil"/>
              <w:left w:val="nil"/>
              <w:bottom w:val="single" w:sz="4" w:space="0" w:color="auto"/>
              <w:right w:val="single" w:sz="4" w:space="0" w:color="auto"/>
            </w:tcBorders>
            <w:shd w:val="clear" w:color="auto" w:fill="FFFFFF" w:themeFill="background1"/>
            <w:noWrap/>
            <w:vAlign w:val="center"/>
            <w:hideMark/>
          </w:tcPr>
          <w:p w14:paraId="63B4AE27" w14:textId="77777777" w:rsidR="00A20B06" w:rsidRPr="009A4A67" w:rsidRDefault="00A20B06" w:rsidP="00A20B06">
            <w:pPr>
              <w:rPr>
                <w:rFonts w:eastAsia="Times New Roman" w:cstheme="minorHAnsi"/>
                <w:color w:val="333333"/>
                <w:sz w:val="22"/>
                <w:szCs w:val="22"/>
                <w:lang w:val="es-CR" w:eastAsia="es-CR"/>
              </w:rPr>
            </w:pPr>
            <w:r w:rsidRPr="009A4A67">
              <w:rPr>
                <w:rFonts w:eastAsia="Times New Roman" w:cstheme="minorHAnsi"/>
                <w:color w:val="333333"/>
                <w:sz w:val="22"/>
                <w:szCs w:val="22"/>
                <w:lang w:val="es-CR" w:eastAsia="es-CR"/>
              </w:rPr>
              <w:t>Estimula a las personas colaboradoras para que trabajen juntas y formen un equipo unido</w:t>
            </w:r>
          </w:p>
        </w:tc>
        <w:tc>
          <w:tcPr>
            <w:tcW w:w="1607" w:type="dxa"/>
            <w:tcBorders>
              <w:top w:val="nil"/>
              <w:left w:val="nil"/>
              <w:bottom w:val="single" w:sz="4" w:space="0" w:color="auto"/>
              <w:right w:val="single" w:sz="4" w:space="0" w:color="auto"/>
            </w:tcBorders>
            <w:shd w:val="clear" w:color="auto" w:fill="FFFFFF" w:themeFill="background1"/>
            <w:noWrap/>
            <w:vAlign w:val="center"/>
          </w:tcPr>
          <w:p w14:paraId="2589EB88" w14:textId="79F466B2" w:rsidR="00A20B06" w:rsidRPr="000A381F" w:rsidRDefault="00A20B06" w:rsidP="00A20B06">
            <w:pPr>
              <w:jc w:val="center"/>
              <w:rPr>
                <w:rFonts w:eastAsia="Times New Roman" w:cstheme="minorHAnsi"/>
                <w:color w:val="333333"/>
                <w:sz w:val="22"/>
                <w:szCs w:val="22"/>
                <w:lang w:val="es-CR" w:eastAsia="es-CR"/>
              </w:rPr>
            </w:pPr>
            <w:r w:rsidRPr="003140F5">
              <w:rPr>
                <w:rFonts w:eastAsia="Times New Roman" w:cstheme="minorHAnsi"/>
                <w:color w:val="333333"/>
                <w:sz w:val="22"/>
                <w:szCs w:val="22"/>
                <w:lang w:val="es-CR" w:eastAsia="es-CR"/>
              </w:rPr>
              <w:t>4,03</w:t>
            </w:r>
          </w:p>
        </w:tc>
      </w:tr>
      <w:tr w:rsidR="00A20B06" w:rsidRPr="000A381F" w14:paraId="628B9676"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1D0A14F" w14:textId="77777777" w:rsidR="00A20B06" w:rsidRPr="000A381F" w:rsidRDefault="00A20B06" w:rsidP="00A20B06">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FFFFFF" w:themeFill="background1"/>
            <w:noWrap/>
            <w:vAlign w:val="center"/>
            <w:hideMark/>
          </w:tcPr>
          <w:p w14:paraId="3BC90D2B" w14:textId="77777777" w:rsidR="00A20B06" w:rsidRPr="009A4A67" w:rsidRDefault="00A20B06" w:rsidP="00A20B06">
            <w:pPr>
              <w:rPr>
                <w:rFonts w:eastAsia="Times New Roman" w:cstheme="minorHAnsi"/>
                <w:color w:val="333333"/>
                <w:sz w:val="22"/>
                <w:szCs w:val="22"/>
                <w:lang w:val="es-CR" w:eastAsia="es-CR"/>
              </w:rPr>
            </w:pPr>
            <w:r w:rsidRPr="009A4A67">
              <w:rPr>
                <w:rFonts w:eastAsia="Times New Roman" w:cstheme="minorHAnsi"/>
                <w:color w:val="333333"/>
                <w:sz w:val="22"/>
                <w:szCs w:val="22"/>
                <w:lang w:val="es-CR" w:eastAsia="es-CR"/>
              </w:rPr>
              <w:t>Convoca a reuniones durante las cuales ella (la jefatura) y las personas colaboradoras pueden discutir sobre cualquier tema</w:t>
            </w:r>
          </w:p>
        </w:tc>
        <w:tc>
          <w:tcPr>
            <w:tcW w:w="1607" w:type="dxa"/>
            <w:tcBorders>
              <w:top w:val="nil"/>
              <w:left w:val="nil"/>
              <w:bottom w:val="single" w:sz="4" w:space="0" w:color="auto"/>
              <w:right w:val="single" w:sz="4" w:space="0" w:color="auto"/>
            </w:tcBorders>
            <w:shd w:val="clear" w:color="auto" w:fill="FFFFFF" w:themeFill="background1"/>
            <w:noWrap/>
            <w:vAlign w:val="center"/>
          </w:tcPr>
          <w:p w14:paraId="2B0B10AD" w14:textId="3014AE81" w:rsidR="00A20B06" w:rsidRPr="000A381F" w:rsidRDefault="00A20B06" w:rsidP="00A20B06">
            <w:pPr>
              <w:jc w:val="center"/>
              <w:rPr>
                <w:rFonts w:eastAsia="Times New Roman" w:cstheme="minorHAnsi"/>
                <w:color w:val="333333"/>
                <w:sz w:val="22"/>
                <w:szCs w:val="22"/>
                <w:lang w:val="es-CR" w:eastAsia="es-CR"/>
              </w:rPr>
            </w:pPr>
            <w:r w:rsidRPr="003140F5">
              <w:rPr>
                <w:rFonts w:eastAsia="Times New Roman" w:cstheme="minorHAnsi"/>
                <w:color w:val="333333"/>
                <w:sz w:val="22"/>
                <w:szCs w:val="22"/>
                <w:lang w:val="es-CR" w:eastAsia="es-CR"/>
              </w:rPr>
              <w:t>4</w:t>
            </w:r>
          </w:p>
        </w:tc>
      </w:tr>
      <w:tr w:rsidR="00A20B06" w:rsidRPr="000A381F" w14:paraId="58089E47"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181000" w14:textId="77777777" w:rsidR="00A20B06" w:rsidRPr="000A381F" w:rsidRDefault="00A20B06" w:rsidP="00A20B06">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FFFFFF" w:themeFill="background1"/>
            <w:noWrap/>
            <w:vAlign w:val="center"/>
            <w:hideMark/>
          </w:tcPr>
          <w:p w14:paraId="562A8F63" w14:textId="77777777" w:rsidR="00A20B06" w:rsidRPr="009A4A67" w:rsidRDefault="00A20B06" w:rsidP="00A20B06">
            <w:pPr>
              <w:rPr>
                <w:rFonts w:eastAsia="Times New Roman" w:cstheme="minorHAnsi"/>
                <w:color w:val="333333"/>
                <w:sz w:val="22"/>
                <w:szCs w:val="22"/>
                <w:lang w:val="es-CR" w:eastAsia="es-CR"/>
              </w:rPr>
            </w:pPr>
            <w:r w:rsidRPr="009A4A67">
              <w:rPr>
                <w:rFonts w:eastAsia="Times New Roman" w:cstheme="minorHAnsi"/>
                <w:color w:val="333333"/>
                <w:sz w:val="22"/>
                <w:szCs w:val="22"/>
                <w:lang w:val="es-CR" w:eastAsia="es-CR"/>
              </w:rPr>
              <w:t>Trata de resolver los problemas y conflictos que puedan surgir entre las personas colaboradoras</w:t>
            </w:r>
          </w:p>
        </w:tc>
        <w:tc>
          <w:tcPr>
            <w:tcW w:w="1607" w:type="dxa"/>
            <w:tcBorders>
              <w:top w:val="nil"/>
              <w:left w:val="nil"/>
              <w:bottom w:val="single" w:sz="4" w:space="0" w:color="auto"/>
              <w:right w:val="single" w:sz="4" w:space="0" w:color="auto"/>
            </w:tcBorders>
            <w:shd w:val="clear" w:color="auto" w:fill="FFFFFF" w:themeFill="background1"/>
            <w:noWrap/>
            <w:vAlign w:val="center"/>
          </w:tcPr>
          <w:p w14:paraId="39CBBC6E" w14:textId="24775DD0" w:rsidR="00A20B06" w:rsidRPr="003140F5" w:rsidRDefault="00A20B06" w:rsidP="00A20B06">
            <w:pPr>
              <w:jc w:val="center"/>
              <w:rPr>
                <w:rFonts w:eastAsia="Times New Roman" w:cstheme="minorHAnsi"/>
                <w:color w:val="333333"/>
                <w:sz w:val="22"/>
                <w:szCs w:val="22"/>
                <w:lang w:val="es-CR" w:eastAsia="es-CR"/>
              </w:rPr>
            </w:pPr>
            <w:r w:rsidRPr="003140F5">
              <w:rPr>
                <w:rFonts w:eastAsia="Times New Roman" w:cstheme="minorHAnsi"/>
                <w:color w:val="333333"/>
                <w:sz w:val="22"/>
                <w:szCs w:val="22"/>
                <w:lang w:val="es-CR" w:eastAsia="es-CR"/>
              </w:rPr>
              <w:t>4,03</w:t>
            </w:r>
          </w:p>
        </w:tc>
      </w:tr>
      <w:tr w:rsidR="00A20B06" w:rsidRPr="000A381F" w14:paraId="191257B9"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DACED39" w14:textId="77777777" w:rsidR="00A20B06" w:rsidRPr="000A381F" w:rsidRDefault="00A20B06" w:rsidP="00A20B06">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FFFFFF" w:themeFill="background1"/>
            <w:noWrap/>
            <w:vAlign w:val="center"/>
            <w:hideMark/>
          </w:tcPr>
          <w:p w14:paraId="4E157EF8" w14:textId="77777777" w:rsidR="00A20B06" w:rsidRPr="009A4A67" w:rsidRDefault="00A20B06" w:rsidP="00A20B06">
            <w:pPr>
              <w:rPr>
                <w:rFonts w:eastAsia="Times New Roman" w:cstheme="minorHAnsi"/>
                <w:color w:val="333333"/>
                <w:sz w:val="22"/>
                <w:szCs w:val="22"/>
                <w:lang w:val="es-CR" w:eastAsia="es-CR"/>
              </w:rPr>
            </w:pPr>
            <w:r w:rsidRPr="009A4A67">
              <w:rPr>
                <w:rFonts w:eastAsia="Times New Roman" w:cstheme="minorHAnsi"/>
                <w:color w:val="333333"/>
                <w:sz w:val="22"/>
                <w:szCs w:val="22"/>
                <w:lang w:val="es-CR" w:eastAsia="es-CR"/>
              </w:rPr>
              <w:t>Trata de crear un “espíritu de equipo” o un sentimiento de grupo en su dependencia</w:t>
            </w:r>
          </w:p>
        </w:tc>
        <w:tc>
          <w:tcPr>
            <w:tcW w:w="1607" w:type="dxa"/>
            <w:tcBorders>
              <w:top w:val="nil"/>
              <w:left w:val="nil"/>
              <w:bottom w:val="single" w:sz="4" w:space="0" w:color="auto"/>
              <w:right w:val="single" w:sz="4" w:space="0" w:color="auto"/>
            </w:tcBorders>
            <w:shd w:val="clear" w:color="auto" w:fill="FFFFFF" w:themeFill="background1"/>
            <w:noWrap/>
            <w:vAlign w:val="center"/>
          </w:tcPr>
          <w:p w14:paraId="29B4D313" w14:textId="1256AAF7" w:rsidR="00A20B06" w:rsidRPr="000A381F" w:rsidRDefault="00A20B06" w:rsidP="00A20B06">
            <w:pPr>
              <w:jc w:val="center"/>
              <w:rPr>
                <w:rFonts w:eastAsia="Times New Roman" w:cstheme="minorHAnsi"/>
                <w:color w:val="333333"/>
                <w:sz w:val="22"/>
                <w:szCs w:val="22"/>
                <w:lang w:val="es-CR" w:eastAsia="es-CR"/>
              </w:rPr>
            </w:pPr>
            <w:r w:rsidRPr="003140F5">
              <w:rPr>
                <w:rFonts w:eastAsia="Times New Roman" w:cstheme="minorHAnsi"/>
                <w:color w:val="333333"/>
                <w:sz w:val="22"/>
                <w:szCs w:val="22"/>
                <w:lang w:val="es-CR" w:eastAsia="es-CR"/>
              </w:rPr>
              <w:t>4,03</w:t>
            </w:r>
          </w:p>
        </w:tc>
      </w:tr>
      <w:tr w:rsidR="00A20B06" w:rsidRPr="000A381F" w14:paraId="2E3A0D98"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6FBC032F" w14:textId="77777777" w:rsidR="00A20B06" w:rsidRPr="000A381F" w:rsidRDefault="00A20B06" w:rsidP="00A20B06">
            <w:pPr>
              <w:jc w:val="center"/>
              <w:rPr>
                <w:rFonts w:eastAsia="Times New Roman" w:cstheme="minorHAnsi"/>
                <w:b/>
                <w:bCs/>
                <w:color w:val="000000"/>
                <w:sz w:val="22"/>
                <w:szCs w:val="22"/>
                <w:lang w:val="es-CR" w:eastAsia="es-CR"/>
              </w:rPr>
            </w:pPr>
            <w:r w:rsidRPr="000A381F">
              <w:rPr>
                <w:rFonts w:eastAsia="Times New Roman" w:cstheme="minorHAnsi"/>
                <w:b/>
                <w:bCs/>
                <w:color w:val="000000"/>
                <w:sz w:val="22"/>
                <w:szCs w:val="22"/>
                <w:lang w:val="es-CR" w:eastAsia="es-CR"/>
              </w:rPr>
              <w:lastRenderedPageBreak/>
              <w:t>PARTICIPACIÓN</w:t>
            </w: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1AD31E02" w14:textId="77777777" w:rsidR="00A20B06" w:rsidRPr="009A4A67" w:rsidRDefault="00A20B06" w:rsidP="00A20B06">
            <w:pPr>
              <w:rPr>
                <w:rFonts w:eastAsia="Times New Roman" w:cstheme="minorHAnsi"/>
                <w:color w:val="333333"/>
                <w:sz w:val="22"/>
                <w:szCs w:val="22"/>
                <w:lang w:val="es-CR" w:eastAsia="es-CR"/>
              </w:rPr>
            </w:pPr>
            <w:r w:rsidRPr="009A4A67">
              <w:rPr>
                <w:rFonts w:eastAsia="Times New Roman" w:cstheme="minorHAnsi"/>
                <w:color w:val="333333"/>
                <w:sz w:val="22"/>
                <w:szCs w:val="22"/>
                <w:lang w:val="es-CR" w:eastAsia="es-CR"/>
              </w:rPr>
              <w:t>Cuando enfrenta un problema, consulta con su personal</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3032F6FD" w14:textId="21E97443" w:rsidR="00A20B06" w:rsidRPr="003140F5" w:rsidRDefault="00A20B06" w:rsidP="00A20B06">
            <w:pPr>
              <w:jc w:val="center"/>
              <w:rPr>
                <w:rFonts w:eastAsia="Times New Roman" w:cstheme="minorHAnsi"/>
                <w:color w:val="333333"/>
                <w:sz w:val="22"/>
                <w:szCs w:val="22"/>
                <w:lang w:val="es-CR" w:eastAsia="es-CR"/>
              </w:rPr>
            </w:pPr>
            <w:r w:rsidRPr="003140F5">
              <w:rPr>
                <w:rFonts w:eastAsia="Times New Roman" w:cstheme="minorHAnsi"/>
                <w:color w:val="333333"/>
                <w:sz w:val="22"/>
                <w:szCs w:val="22"/>
                <w:lang w:val="es-CR" w:eastAsia="es-CR"/>
              </w:rPr>
              <w:t>3,84</w:t>
            </w:r>
          </w:p>
        </w:tc>
      </w:tr>
      <w:tr w:rsidR="00A20B06" w:rsidRPr="000A381F" w14:paraId="625BCE30"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04285737" w14:textId="77777777" w:rsidR="00A20B06" w:rsidRPr="000A381F" w:rsidRDefault="00A20B06" w:rsidP="00A20B06">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1AA6880A" w14:textId="77777777" w:rsidR="00A20B06" w:rsidRPr="009A4A67" w:rsidRDefault="00A20B06" w:rsidP="00A20B06">
            <w:pPr>
              <w:rPr>
                <w:rFonts w:eastAsia="Times New Roman" w:cstheme="minorHAnsi"/>
                <w:b/>
                <w:bCs/>
                <w:color w:val="333333"/>
                <w:sz w:val="22"/>
                <w:szCs w:val="22"/>
                <w:lang w:val="es-CR" w:eastAsia="es-CR"/>
              </w:rPr>
            </w:pPr>
            <w:r w:rsidRPr="009A4A67">
              <w:rPr>
                <w:rFonts w:eastAsia="Times New Roman" w:cstheme="minorHAnsi"/>
                <w:b/>
                <w:bCs/>
                <w:color w:val="333333"/>
                <w:sz w:val="22"/>
                <w:szCs w:val="22"/>
                <w:lang w:val="es-CR" w:eastAsia="es-CR"/>
              </w:rPr>
              <w:t>Antes de hacer un cambio, pide la opinión de las personas colaboradoras</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01BD9DCF" w14:textId="141E0077" w:rsidR="00A20B06" w:rsidRPr="003A28F4" w:rsidRDefault="00A20B06" w:rsidP="00A20B06">
            <w:pPr>
              <w:jc w:val="center"/>
              <w:rPr>
                <w:rFonts w:eastAsia="Times New Roman" w:cstheme="minorHAnsi"/>
                <w:b/>
                <w:bCs/>
                <w:color w:val="333333"/>
                <w:sz w:val="22"/>
                <w:szCs w:val="22"/>
                <w:lang w:val="es-CR" w:eastAsia="es-CR"/>
              </w:rPr>
            </w:pPr>
            <w:r w:rsidRPr="003A28F4">
              <w:rPr>
                <w:rFonts w:eastAsia="Times New Roman" w:cstheme="minorHAnsi"/>
                <w:b/>
                <w:bCs/>
                <w:color w:val="333333"/>
                <w:sz w:val="22"/>
                <w:szCs w:val="22"/>
                <w:lang w:val="es-CR" w:eastAsia="es-CR"/>
              </w:rPr>
              <w:t>3,39</w:t>
            </w:r>
          </w:p>
        </w:tc>
      </w:tr>
      <w:tr w:rsidR="00A20B06" w:rsidRPr="000A381F" w14:paraId="2DAA62DD" w14:textId="77777777" w:rsidTr="003A28F4">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7701E5EC" w14:textId="77777777" w:rsidR="00A20B06" w:rsidRPr="000A381F" w:rsidRDefault="00A20B06" w:rsidP="00A20B06">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1EDE8174" w14:textId="77777777" w:rsidR="00A20B06" w:rsidRPr="009A4A67" w:rsidRDefault="00A20B06" w:rsidP="00A20B06">
            <w:pPr>
              <w:rPr>
                <w:rFonts w:eastAsia="Times New Roman" w:cstheme="minorHAnsi"/>
                <w:b/>
                <w:bCs/>
                <w:color w:val="333333"/>
                <w:sz w:val="22"/>
                <w:szCs w:val="22"/>
                <w:lang w:val="es-CR" w:eastAsia="es-CR"/>
              </w:rPr>
            </w:pPr>
            <w:r w:rsidRPr="009A4A67">
              <w:rPr>
                <w:rFonts w:eastAsia="Times New Roman" w:cstheme="minorHAnsi"/>
                <w:b/>
                <w:bCs/>
                <w:color w:val="333333"/>
                <w:sz w:val="22"/>
                <w:szCs w:val="22"/>
                <w:lang w:val="es-CR" w:eastAsia="es-CR"/>
              </w:rPr>
              <w:t>Invita a las personas colaboradoras a participar en las decisiones que les conciernen</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5918F636" w14:textId="5E048BB4" w:rsidR="00A20B06" w:rsidRPr="003A28F4" w:rsidRDefault="00A20B06" w:rsidP="00A20B06">
            <w:pPr>
              <w:jc w:val="center"/>
              <w:rPr>
                <w:rFonts w:eastAsia="Times New Roman" w:cstheme="minorHAnsi"/>
                <w:b/>
                <w:bCs/>
                <w:color w:val="333333"/>
                <w:sz w:val="22"/>
                <w:szCs w:val="22"/>
                <w:lang w:val="es-CR" w:eastAsia="es-CR"/>
              </w:rPr>
            </w:pPr>
            <w:r w:rsidRPr="003A28F4">
              <w:rPr>
                <w:rFonts w:eastAsia="Times New Roman" w:cstheme="minorHAnsi"/>
                <w:b/>
                <w:bCs/>
                <w:color w:val="333333"/>
                <w:sz w:val="22"/>
                <w:szCs w:val="22"/>
                <w:lang w:val="es-CR" w:eastAsia="es-CR"/>
              </w:rPr>
              <w:t>3,47</w:t>
            </w:r>
          </w:p>
        </w:tc>
      </w:tr>
      <w:tr w:rsidR="004A3EEC" w:rsidRPr="000962CE" w14:paraId="0666A4B0" w14:textId="77777777" w:rsidTr="003A28F4">
        <w:trPr>
          <w:trHeight w:val="290"/>
          <w:jc w:val="center"/>
        </w:trPr>
        <w:tc>
          <w:tcPr>
            <w:tcW w:w="19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BC70D" w14:textId="3B04FD21" w:rsidR="004A3EEC" w:rsidRPr="000962CE" w:rsidRDefault="004A3EEC" w:rsidP="00A20B06">
            <w:pPr>
              <w:jc w:val="center"/>
              <w:rPr>
                <w:rFonts w:eastAsia="Times New Roman" w:cstheme="minorHAnsi"/>
                <w:b/>
                <w:bCs/>
                <w:color w:val="000000"/>
                <w:lang w:val="es-CR" w:eastAsia="es-CR"/>
              </w:rPr>
            </w:pPr>
            <w:r w:rsidRPr="000962CE">
              <w:rPr>
                <w:rFonts w:eastAsia="Times New Roman" w:cstheme="minorHAnsi"/>
                <w:b/>
                <w:bCs/>
                <w:color w:val="000000"/>
                <w:lang w:val="es-CR" w:eastAsia="es-CR"/>
              </w:rPr>
              <w:t>PROMEDIO FINAL</w:t>
            </w:r>
          </w:p>
        </w:tc>
        <w:tc>
          <w:tcPr>
            <w:tcW w:w="7219" w:type="dxa"/>
            <w:tcBorders>
              <w:top w:val="single" w:sz="4" w:space="0" w:color="auto"/>
              <w:left w:val="nil"/>
              <w:bottom w:val="single" w:sz="4" w:space="0" w:color="auto"/>
              <w:right w:val="single" w:sz="4" w:space="0" w:color="auto"/>
            </w:tcBorders>
            <w:shd w:val="clear" w:color="auto" w:fill="auto"/>
            <w:noWrap/>
            <w:vAlign w:val="center"/>
          </w:tcPr>
          <w:p w14:paraId="2F30420C" w14:textId="77777777" w:rsidR="004A3EEC" w:rsidRPr="000962CE" w:rsidRDefault="004A3EEC" w:rsidP="00A20B06">
            <w:pPr>
              <w:rPr>
                <w:rFonts w:eastAsia="Times New Roman" w:cstheme="minorHAnsi"/>
                <w:b/>
                <w:bCs/>
                <w:color w:val="333333"/>
                <w:lang w:val="es-CR" w:eastAsia="es-CR"/>
              </w:rPr>
            </w:pPr>
          </w:p>
        </w:tc>
        <w:tc>
          <w:tcPr>
            <w:tcW w:w="1607" w:type="dxa"/>
            <w:tcBorders>
              <w:top w:val="single" w:sz="4" w:space="0" w:color="auto"/>
              <w:left w:val="nil"/>
              <w:bottom w:val="single" w:sz="4" w:space="0" w:color="auto"/>
              <w:right w:val="single" w:sz="4" w:space="0" w:color="auto"/>
            </w:tcBorders>
            <w:shd w:val="clear" w:color="auto" w:fill="auto"/>
            <w:noWrap/>
            <w:vAlign w:val="center"/>
          </w:tcPr>
          <w:p w14:paraId="696297CE" w14:textId="29CE472B" w:rsidR="004A3EEC" w:rsidRPr="000962CE" w:rsidRDefault="004A3EEC" w:rsidP="00A20B06">
            <w:pPr>
              <w:jc w:val="center"/>
              <w:rPr>
                <w:rFonts w:eastAsia="Times New Roman" w:cstheme="minorHAnsi"/>
                <w:b/>
                <w:bCs/>
                <w:color w:val="333333"/>
                <w:lang w:val="es-CR" w:eastAsia="es-CR"/>
              </w:rPr>
            </w:pPr>
            <w:r w:rsidRPr="000962CE">
              <w:rPr>
                <w:rFonts w:eastAsia="Times New Roman" w:cstheme="minorHAnsi"/>
                <w:b/>
                <w:bCs/>
                <w:color w:val="333333"/>
                <w:lang w:val="es-CR" w:eastAsia="es-CR"/>
              </w:rPr>
              <w:t>3,95</w:t>
            </w:r>
          </w:p>
        </w:tc>
      </w:tr>
    </w:tbl>
    <w:p w14:paraId="4B193C61" w14:textId="77777777" w:rsidR="00111FFE" w:rsidRPr="00A16B49" w:rsidRDefault="00111FFE" w:rsidP="00111FFE">
      <w:pPr>
        <w:shd w:val="clear" w:color="auto" w:fill="FFFFFF"/>
        <w:jc w:val="center"/>
        <w:rPr>
          <w:rFonts w:ascii="Book Antiqua" w:hAnsi="Book Antiqua"/>
          <w:noProof/>
          <w:color w:val="000000"/>
          <w:sz w:val="20"/>
          <w:lang w:eastAsia="es-CR"/>
        </w:rPr>
      </w:pPr>
      <w:r w:rsidRPr="000962CE">
        <w:rPr>
          <w:rFonts w:ascii="Book Antiqua" w:hAnsi="Book Antiqua"/>
          <w:noProof/>
          <w:color w:val="000000"/>
          <w:sz w:val="22"/>
          <w:szCs w:val="28"/>
          <w:lang w:eastAsia="es-CR"/>
        </w:rPr>
        <w:t>* Fuente</w:t>
      </w:r>
      <w:r w:rsidRPr="00A16B49">
        <w:rPr>
          <w:rFonts w:ascii="Book Antiqua" w:hAnsi="Book Antiqua"/>
          <w:noProof/>
          <w:color w:val="000000"/>
          <w:sz w:val="20"/>
          <w:lang w:eastAsia="es-CR"/>
        </w:rPr>
        <w:t>: Cuestionarios aplicados a las personas encuestadas. Subproceso Gestión de la Capacitación, 20</w:t>
      </w:r>
      <w:r>
        <w:rPr>
          <w:rFonts w:ascii="Book Antiqua" w:hAnsi="Book Antiqua"/>
          <w:noProof/>
          <w:color w:val="000000"/>
          <w:sz w:val="20"/>
          <w:lang w:eastAsia="es-CR"/>
        </w:rPr>
        <w:t>21.</w:t>
      </w:r>
    </w:p>
    <w:p w14:paraId="57189C2C" w14:textId="40D7CE7B" w:rsidR="00CD3CBF" w:rsidRDefault="00CD3CBF" w:rsidP="00396AC9">
      <w:pPr>
        <w:rPr>
          <w:rFonts w:ascii="Book Antiqua" w:hAnsi="Book Antiqua"/>
          <w:b/>
          <w:noProof/>
          <w:color w:val="000000"/>
          <w:lang w:eastAsia="es-CR"/>
        </w:rPr>
      </w:pPr>
    </w:p>
    <w:p w14:paraId="32192844" w14:textId="77777777" w:rsidR="00AD74CE" w:rsidRDefault="00AD74CE" w:rsidP="00396AC9">
      <w:pPr>
        <w:rPr>
          <w:rFonts w:ascii="Book Antiqua" w:hAnsi="Book Antiqua"/>
          <w:b/>
          <w:noProof/>
          <w:color w:val="000000"/>
          <w:lang w:eastAsia="es-CR"/>
        </w:rPr>
      </w:pPr>
    </w:p>
    <w:p w14:paraId="435D0F9D" w14:textId="7B19BB15" w:rsidR="00A20B06" w:rsidRDefault="009A4A67" w:rsidP="002A620D">
      <w:pPr>
        <w:jc w:val="center"/>
        <w:rPr>
          <w:rFonts w:ascii="Book Antiqua" w:hAnsi="Book Antiqua"/>
          <w:b/>
          <w:noProof/>
          <w:color w:val="000000"/>
          <w:lang w:eastAsia="es-CR"/>
        </w:rPr>
      </w:pPr>
      <w:r>
        <w:rPr>
          <w:noProof/>
        </w:rPr>
        <w:drawing>
          <wp:inline distT="0" distB="0" distL="0" distR="0" wp14:anchorId="788AF4B9" wp14:editId="5409128E">
            <wp:extent cx="4921250" cy="2217326"/>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email">
                      <a:extLst>
                        <a:ext uri="{28A0092B-C50C-407E-A947-70E740481C1C}">
                          <a14:useLocalDpi xmlns:a14="http://schemas.microsoft.com/office/drawing/2010/main"/>
                        </a:ext>
                      </a:extLst>
                    </a:blip>
                    <a:stretch>
                      <a:fillRect/>
                    </a:stretch>
                  </pic:blipFill>
                  <pic:spPr>
                    <a:xfrm>
                      <a:off x="0" y="0"/>
                      <a:ext cx="4942775" cy="2227024"/>
                    </a:xfrm>
                    <a:prstGeom prst="rect">
                      <a:avLst/>
                    </a:prstGeom>
                  </pic:spPr>
                </pic:pic>
              </a:graphicData>
            </a:graphic>
          </wp:inline>
        </w:drawing>
      </w:r>
    </w:p>
    <w:p w14:paraId="252B0B3E" w14:textId="7F5B11AD" w:rsidR="002A620D" w:rsidRDefault="002A620D" w:rsidP="002A620D">
      <w:pPr>
        <w:rPr>
          <w:rFonts w:ascii="Book Antiqua" w:hAnsi="Book Antiqua"/>
          <w:b/>
          <w:noProof/>
          <w:color w:val="000000"/>
          <w:lang w:eastAsia="es-CR"/>
        </w:rPr>
      </w:pPr>
    </w:p>
    <w:p w14:paraId="63C216FA" w14:textId="77777777" w:rsidR="002A620D" w:rsidRPr="00396AC9" w:rsidRDefault="002A620D" w:rsidP="002A620D">
      <w:pPr>
        <w:rPr>
          <w:rFonts w:ascii="Book Antiqua" w:hAnsi="Book Antiqua"/>
          <w:b/>
          <w:noProof/>
          <w:color w:val="000000"/>
          <w:lang w:eastAsia="es-CR"/>
        </w:rPr>
      </w:pPr>
    </w:p>
    <w:p w14:paraId="0E74C79F" w14:textId="38F93B28" w:rsidR="00396AC9" w:rsidRPr="00396AC9" w:rsidRDefault="00396AC9" w:rsidP="00396AC9">
      <w:pPr>
        <w:rPr>
          <w:rFonts w:ascii="Book Antiqua" w:hAnsi="Book Antiqua"/>
          <w:b/>
          <w:noProof/>
          <w:color w:val="000000"/>
          <w:lang w:eastAsia="es-CR"/>
        </w:rPr>
      </w:pPr>
      <w:r w:rsidRPr="00396AC9">
        <w:rPr>
          <w:rFonts w:ascii="Book Antiqua" w:hAnsi="Book Antiqua"/>
          <w:b/>
          <w:noProof/>
          <w:color w:val="000000"/>
          <w:lang w:eastAsia="es-CR"/>
        </w:rPr>
        <w:t>f)</w:t>
      </w:r>
      <w:r>
        <w:rPr>
          <w:rFonts w:ascii="Book Antiqua" w:hAnsi="Book Antiqua"/>
          <w:b/>
          <w:noProof/>
          <w:color w:val="000000"/>
          <w:lang w:eastAsia="es-CR"/>
        </w:rPr>
        <w:t xml:space="preserve"> </w:t>
      </w:r>
      <w:r w:rsidRPr="00396AC9">
        <w:rPr>
          <w:rFonts w:ascii="Book Antiqua" w:hAnsi="Book Antiqua"/>
          <w:b/>
          <w:noProof/>
          <w:color w:val="000000"/>
          <w:lang w:eastAsia="es-CR"/>
        </w:rPr>
        <w:t>Necesidades de capacitación individuales</w:t>
      </w:r>
    </w:p>
    <w:p w14:paraId="311AE712" w14:textId="2FFD96B2" w:rsidR="00396AC9" w:rsidRDefault="00396AC9" w:rsidP="00396AC9">
      <w:pPr>
        <w:rPr>
          <w:rFonts w:ascii="Book Antiqua" w:hAnsi="Book Antiqua"/>
          <w:b/>
          <w:noProof/>
          <w:color w:val="000000"/>
          <w:lang w:eastAsia="es-CR"/>
        </w:rPr>
      </w:pPr>
    </w:p>
    <w:p w14:paraId="241C3E5A" w14:textId="1B87B020" w:rsidR="0066367D" w:rsidRPr="00AB3445" w:rsidRDefault="0066367D" w:rsidP="0066367D">
      <w:pPr>
        <w:shd w:val="clear" w:color="auto" w:fill="FFFFFF"/>
        <w:jc w:val="both"/>
        <w:rPr>
          <w:rFonts w:ascii="Book Antiqua" w:hAnsi="Book Antiqua"/>
          <w:noProof/>
          <w:lang w:eastAsia="es-CR"/>
        </w:rPr>
      </w:pPr>
      <w:r w:rsidRPr="00AB3445">
        <w:rPr>
          <w:rFonts w:ascii="Book Antiqua" w:hAnsi="Book Antiqua"/>
          <w:noProof/>
          <w:lang w:eastAsia="es-CR"/>
        </w:rPr>
        <w:t>Con esta pregunta, se examin</w:t>
      </w:r>
      <w:r w:rsidR="00CC7AB3">
        <w:rPr>
          <w:rFonts w:ascii="Book Antiqua" w:hAnsi="Book Antiqua"/>
          <w:noProof/>
          <w:lang w:eastAsia="es-CR"/>
        </w:rPr>
        <w:t>aron</w:t>
      </w:r>
      <w:r w:rsidRPr="00AB3445">
        <w:rPr>
          <w:rFonts w:ascii="Book Antiqua" w:hAnsi="Book Antiqua"/>
          <w:noProof/>
          <w:lang w:eastAsia="es-CR"/>
        </w:rPr>
        <w:t xml:space="preserve"> las necesidades de capacitación individual </w:t>
      </w:r>
      <w:r w:rsidR="00CC7AB3">
        <w:rPr>
          <w:rFonts w:ascii="Book Antiqua" w:hAnsi="Book Antiqua"/>
          <w:noProof/>
          <w:lang w:eastAsia="es-CR"/>
        </w:rPr>
        <w:t>de</w:t>
      </w:r>
      <w:r w:rsidRPr="00AB3445">
        <w:rPr>
          <w:rFonts w:ascii="Book Antiqua" w:hAnsi="Book Antiqua"/>
          <w:noProof/>
          <w:lang w:eastAsia="es-CR"/>
        </w:rPr>
        <w:t xml:space="preserve"> las personas estudiadas. </w:t>
      </w:r>
    </w:p>
    <w:p w14:paraId="6A90CBDC" w14:textId="77777777" w:rsidR="0066367D" w:rsidRPr="00AB3445" w:rsidRDefault="0066367D" w:rsidP="0066367D">
      <w:pPr>
        <w:shd w:val="clear" w:color="auto" w:fill="FFFFFF"/>
        <w:jc w:val="both"/>
        <w:rPr>
          <w:rFonts w:ascii="Book Antiqua" w:hAnsi="Book Antiqua"/>
          <w:noProof/>
          <w:lang w:eastAsia="es-CR"/>
        </w:rPr>
      </w:pPr>
    </w:p>
    <w:p w14:paraId="4FE9B237" w14:textId="4B5D4D54" w:rsidR="0066367D" w:rsidRPr="00AB3445" w:rsidRDefault="0066367D" w:rsidP="0066367D">
      <w:pPr>
        <w:shd w:val="clear" w:color="auto" w:fill="FFFFFF"/>
        <w:jc w:val="both"/>
        <w:rPr>
          <w:rFonts w:ascii="Book Antiqua" w:hAnsi="Book Antiqua"/>
          <w:noProof/>
          <w:lang w:eastAsia="es-CR"/>
        </w:rPr>
      </w:pPr>
      <w:r w:rsidRPr="00AB3445">
        <w:rPr>
          <w:rFonts w:ascii="Book Antiqua" w:hAnsi="Book Antiqua"/>
          <w:noProof/>
          <w:lang w:eastAsia="es-CR"/>
        </w:rPr>
        <w:t>En el cuadro siguiente se presentan las principales necesidades que declara el personal diagnosticado. Se destacan 1</w:t>
      </w:r>
      <w:r>
        <w:rPr>
          <w:rFonts w:ascii="Book Antiqua" w:hAnsi="Book Antiqua"/>
          <w:noProof/>
          <w:lang w:eastAsia="es-CR"/>
        </w:rPr>
        <w:t>4</w:t>
      </w:r>
      <w:r w:rsidRPr="00AB3445">
        <w:rPr>
          <w:rFonts w:ascii="Book Antiqua" w:hAnsi="Book Antiqua"/>
          <w:noProof/>
          <w:lang w:eastAsia="es-CR"/>
        </w:rPr>
        <w:t xml:space="preserve"> tópicos, ordenados por frecuencia desde los más señalados, hasta los menos. </w:t>
      </w:r>
    </w:p>
    <w:p w14:paraId="5366D0BB" w14:textId="77777777" w:rsidR="0066367D" w:rsidRPr="00255DEC" w:rsidRDefault="0066367D" w:rsidP="0066367D">
      <w:pPr>
        <w:shd w:val="clear" w:color="auto" w:fill="FFFFFF"/>
        <w:jc w:val="both"/>
        <w:rPr>
          <w:rFonts w:ascii="Book Antiqua" w:hAnsi="Book Antiqua"/>
          <w:noProof/>
          <w:lang w:eastAsia="es-CR"/>
        </w:rPr>
      </w:pPr>
    </w:p>
    <w:p w14:paraId="2A626D3A" w14:textId="05CEE336" w:rsidR="0066367D" w:rsidRPr="00255DEC" w:rsidRDefault="0066367D" w:rsidP="0066367D">
      <w:pPr>
        <w:shd w:val="clear" w:color="auto" w:fill="FFFFFF"/>
        <w:jc w:val="both"/>
        <w:rPr>
          <w:rFonts w:ascii="Book Antiqua" w:hAnsi="Book Antiqua"/>
          <w:noProof/>
          <w:lang w:eastAsia="es-CR"/>
        </w:rPr>
      </w:pPr>
      <w:r>
        <w:rPr>
          <w:rFonts w:ascii="Book Antiqua" w:hAnsi="Book Antiqua"/>
          <w:noProof/>
          <w:lang w:eastAsia="es-CR"/>
        </w:rPr>
        <w:t>El dominio de la herramienta “Power BI”</w:t>
      </w:r>
      <w:r w:rsidRPr="00255DEC">
        <w:rPr>
          <w:rFonts w:ascii="Book Antiqua" w:hAnsi="Book Antiqua"/>
          <w:noProof/>
          <w:lang w:eastAsia="es-CR"/>
        </w:rPr>
        <w:t xml:space="preserve"> se muestra como prioridad en el presente estudio</w:t>
      </w:r>
      <w:r>
        <w:rPr>
          <w:rFonts w:ascii="Book Antiqua" w:hAnsi="Book Antiqua"/>
          <w:noProof/>
          <w:lang w:eastAsia="es-CR"/>
        </w:rPr>
        <w:t>, paralelo del domi</w:t>
      </w:r>
      <w:r w:rsidR="00CC7AB3">
        <w:rPr>
          <w:rFonts w:ascii="Book Antiqua" w:hAnsi="Book Antiqua"/>
          <w:noProof/>
          <w:lang w:eastAsia="es-CR"/>
        </w:rPr>
        <w:t>ni</w:t>
      </w:r>
      <w:r>
        <w:rPr>
          <w:rFonts w:ascii="Book Antiqua" w:hAnsi="Book Antiqua"/>
          <w:noProof/>
          <w:lang w:eastAsia="es-CR"/>
        </w:rPr>
        <w:t>o de técnicas especializadas a la hora de estructurar y redactar informes profesionales. Tamién se expone la necesidad de dominar profesionalmente las funciones de la hoja electrónica “Excel” y manejo de herramientas efectivas de gestión del tiempo</w:t>
      </w:r>
      <w:r w:rsidR="005C06AA">
        <w:rPr>
          <w:rFonts w:ascii="Book Antiqua" w:hAnsi="Book Antiqua"/>
          <w:noProof/>
          <w:lang w:eastAsia="es-CR"/>
        </w:rPr>
        <w:t>.</w:t>
      </w:r>
    </w:p>
    <w:p w14:paraId="1D051500" w14:textId="77777777" w:rsidR="0066367D" w:rsidRPr="00255DEC" w:rsidRDefault="0066367D" w:rsidP="0066367D">
      <w:pPr>
        <w:shd w:val="clear" w:color="auto" w:fill="FFFFFF"/>
        <w:jc w:val="both"/>
        <w:rPr>
          <w:rFonts w:ascii="Book Antiqua" w:hAnsi="Book Antiqua"/>
          <w:noProof/>
          <w:lang w:eastAsia="es-CR"/>
        </w:rPr>
      </w:pPr>
    </w:p>
    <w:p w14:paraId="67036D0D" w14:textId="3B5CBC4B" w:rsidR="0066367D" w:rsidRDefault="0066367D" w:rsidP="0066367D">
      <w:pPr>
        <w:shd w:val="clear" w:color="auto" w:fill="FFFFFF"/>
        <w:jc w:val="both"/>
        <w:rPr>
          <w:rFonts w:ascii="Book Antiqua" w:hAnsi="Book Antiqua"/>
          <w:noProof/>
          <w:lang w:eastAsia="es-CR"/>
        </w:rPr>
      </w:pPr>
      <w:r w:rsidRPr="00255DEC">
        <w:rPr>
          <w:rFonts w:ascii="Book Antiqua" w:hAnsi="Book Antiqua"/>
          <w:noProof/>
          <w:lang w:eastAsia="es-CR"/>
        </w:rPr>
        <w:t xml:space="preserve">Prevalecen también otros temas </w:t>
      </w:r>
      <w:r w:rsidR="00063160">
        <w:rPr>
          <w:rFonts w:ascii="Book Antiqua" w:hAnsi="Book Antiqua"/>
          <w:noProof/>
          <w:lang w:eastAsia="es-CR"/>
        </w:rPr>
        <w:t>de desarrollo personal y manejo de sistemas informáticos institucionales</w:t>
      </w:r>
      <w:r w:rsidRPr="00255DEC">
        <w:rPr>
          <w:rFonts w:ascii="Book Antiqua" w:hAnsi="Book Antiqua"/>
          <w:noProof/>
          <w:lang w:eastAsia="es-CR"/>
        </w:rPr>
        <w:t>, entre otros.</w:t>
      </w:r>
    </w:p>
    <w:p w14:paraId="6B6CC5A2" w14:textId="78FEF2F5" w:rsidR="00810EA4" w:rsidRDefault="00810EA4">
      <w:pPr>
        <w:rPr>
          <w:rFonts w:ascii="Book Antiqua" w:hAnsi="Book Antiqua"/>
          <w:b/>
          <w:noProof/>
          <w:color w:val="000000"/>
          <w:lang w:eastAsia="es-CR"/>
        </w:rPr>
      </w:pPr>
    </w:p>
    <w:p w14:paraId="14D00047" w14:textId="4994C595" w:rsidR="008D0D18" w:rsidRPr="00E26BFF" w:rsidRDefault="008D0D18" w:rsidP="008D0D18">
      <w:pPr>
        <w:shd w:val="clear" w:color="auto" w:fill="FFFFFF"/>
        <w:jc w:val="center"/>
        <w:rPr>
          <w:rFonts w:ascii="Book Antiqua" w:hAnsi="Book Antiqua"/>
          <w:b/>
          <w:noProof/>
          <w:color w:val="000000"/>
          <w:lang w:eastAsia="es-CR"/>
        </w:rPr>
      </w:pPr>
      <w:r>
        <w:rPr>
          <w:rFonts w:ascii="Book Antiqua" w:hAnsi="Book Antiqua"/>
          <w:b/>
          <w:noProof/>
          <w:color w:val="000000"/>
          <w:lang w:eastAsia="es-CR"/>
        </w:rPr>
        <w:t>Cuadro N° 10</w:t>
      </w:r>
    </w:p>
    <w:p w14:paraId="0AA7618A" w14:textId="77777777" w:rsidR="008D0D18" w:rsidRDefault="008D0D18" w:rsidP="008D0D18">
      <w:pPr>
        <w:shd w:val="clear" w:color="auto" w:fill="FFFFFF"/>
        <w:jc w:val="center"/>
        <w:rPr>
          <w:rFonts w:ascii="Book Antiqua" w:hAnsi="Book Antiqua"/>
          <w:b/>
          <w:noProof/>
          <w:color w:val="000000"/>
          <w:lang w:eastAsia="es-CR"/>
        </w:rPr>
      </w:pPr>
      <w:r>
        <w:rPr>
          <w:rFonts w:ascii="Book Antiqua" w:hAnsi="Book Antiqua"/>
          <w:b/>
          <w:noProof/>
          <w:color w:val="000000"/>
          <w:lang w:eastAsia="es-CR"/>
        </w:rPr>
        <w:t>Principales necesidades de capacitación individuales requeridas por las personas encuestadas</w:t>
      </w:r>
    </w:p>
    <w:p w14:paraId="0ECE20E1" w14:textId="13BA74A5" w:rsidR="008D0D18" w:rsidRDefault="008D0D18" w:rsidP="00396AC9">
      <w:pPr>
        <w:rPr>
          <w:rFonts w:ascii="Book Antiqua" w:hAnsi="Book Antiqua"/>
          <w:b/>
          <w:noProof/>
          <w:color w:val="000000"/>
          <w:lang w:eastAsia="es-CR"/>
        </w:rPr>
      </w:pPr>
    </w:p>
    <w:tbl>
      <w:tblPr>
        <w:tblStyle w:val="Tabladelista7concolores-nfasis5"/>
        <w:tblW w:w="9850"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416"/>
        <w:gridCol w:w="3306"/>
        <w:gridCol w:w="2227"/>
        <w:gridCol w:w="2026"/>
        <w:gridCol w:w="1875"/>
      </w:tblGrid>
      <w:tr w:rsidR="00B7487E" w:rsidRPr="005F2D2F" w14:paraId="3C9B0890" w14:textId="77777777" w:rsidTr="0069444F">
        <w:trPr>
          <w:cnfStyle w:val="100000000000" w:firstRow="1" w:lastRow="0" w:firstColumn="0" w:lastColumn="0" w:oddVBand="0" w:evenVBand="0" w:oddHBand="0" w:evenHBand="0" w:firstRowFirstColumn="0" w:firstRowLastColumn="0" w:lastRowFirstColumn="0" w:lastRowLastColumn="0"/>
          <w:trHeight w:val="675"/>
        </w:trPr>
        <w:tc>
          <w:tcPr>
            <w:cnfStyle w:val="001000000100" w:firstRow="0" w:lastRow="0" w:firstColumn="1" w:lastColumn="0" w:oddVBand="0" w:evenVBand="0" w:oddHBand="0" w:evenHBand="0" w:firstRowFirstColumn="1" w:firstRowLastColumn="0" w:lastRowFirstColumn="0" w:lastRowLastColumn="0"/>
            <w:tcW w:w="416" w:type="dxa"/>
            <w:shd w:val="clear" w:color="auto" w:fill="5F9ED7"/>
            <w:vAlign w:val="center"/>
            <w:hideMark/>
          </w:tcPr>
          <w:p w14:paraId="16B084E8" w14:textId="77777777" w:rsidR="00B00259" w:rsidRPr="005F2D2F" w:rsidRDefault="00B00259" w:rsidP="00B7487E">
            <w:pPr>
              <w:ind w:firstLine="32"/>
              <w:jc w:val="left"/>
              <w:rPr>
                <w:rFonts w:asciiTheme="minorHAnsi" w:eastAsia="Times New Roman" w:hAnsiTheme="minorHAnsi" w:cstheme="minorHAnsi"/>
                <w:b/>
                <w:bCs/>
                <w:i w:val="0"/>
                <w:iCs w:val="0"/>
                <w:color w:val="000000" w:themeColor="text1"/>
                <w:sz w:val="20"/>
                <w:szCs w:val="20"/>
                <w:lang w:val="es-CR" w:eastAsia="es-CR"/>
              </w:rPr>
            </w:pPr>
            <w:r w:rsidRPr="005F2D2F">
              <w:rPr>
                <w:rFonts w:asciiTheme="minorHAnsi" w:eastAsia="Times New Roman" w:hAnsiTheme="minorHAnsi" w:cstheme="minorHAnsi"/>
                <w:b/>
                <w:bCs/>
                <w:i w:val="0"/>
                <w:iCs w:val="0"/>
                <w:color w:val="000000" w:themeColor="text1"/>
                <w:sz w:val="20"/>
                <w:szCs w:val="20"/>
                <w:lang w:val="es-CR" w:eastAsia="es-CR"/>
              </w:rPr>
              <w:t>#</w:t>
            </w:r>
          </w:p>
        </w:tc>
        <w:tc>
          <w:tcPr>
            <w:tcW w:w="3306" w:type="dxa"/>
            <w:shd w:val="clear" w:color="auto" w:fill="5F9ED7"/>
            <w:vAlign w:val="center"/>
            <w:hideMark/>
          </w:tcPr>
          <w:p w14:paraId="0CE765C4" w14:textId="77777777" w:rsidR="00B00259" w:rsidRPr="005F2D2F" w:rsidRDefault="00B00259" w:rsidP="003F452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noProof/>
                <w:color w:val="000000" w:themeColor="text1"/>
                <w:sz w:val="20"/>
                <w:szCs w:val="20"/>
                <w:lang w:eastAsia="es-CR"/>
              </w:rPr>
            </w:pPr>
            <w:r w:rsidRPr="005F2D2F">
              <w:rPr>
                <w:rFonts w:asciiTheme="minorHAnsi" w:hAnsiTheme="minorHAnsi" w:cstheme="minorHAnsi"/>
                <w:b/>
                <w:bCs/>
                <w:i w:val="0"/>
                <w:iCs w:val="0"/>
                <w:noProof/>
                <w:color w:val="000000" w:themeColor="text1"/>
                <w:sz w:val="20"/>
                <w:szCs w:val="20"/>
                <w:lang w:eastAsia="es-CR"/>
              </w:rPr>
              <w:t>Descripción</w:t>
            </w:r>
          </w:p>
        </w:tc>
        <w:tc>
          <w:tcPr>
            <w:tcW w:w="2227" w:type="dxa"/>
            <w:shd w:val="clear" w:color="auto" w:fill="5F9ED7"/>
            <w:vAlign w:val="center"/>
            <w:hideMark/>
          </w:tcPr>
          <w:p w14:paraId="2437CD7F" w14:textId="77777777" w:rsidR="00B00259" w:rsidRPr="005F2D2F" w:rsidRDefault="00B00259" w:rsidP="003F452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noProof/>
                <w:color w:val="000000" w:themeColor="text1"/>
                <w:sz w:val="20"/>
                <w:szCs w:val="20"/>
                <w:lang w:eastAsia="es-CR"/>
              </w:rPr>
            </w:pPr>
            <w:r w:rsidRPr="005F2D2F">
              <w:rPr>
                <w:rFonts w:asciiTheme="minorHAnsi" w:hAnsiTheme="minorHAnsi" w:cstheme="minorHAnsi"/>
                <w:b/>
                <w:bCs/>
                <w:i w:val="0"/>
                <w:iCs w:val="0"/>
                <w:noProof/>
                <w:color w:val="000000" w:themeColor="text1"/>
                <w:sz w:val="20"/>
                <w:szCs w:val="20"/>
                <w:lang w:eastAsia="es-CR"/>
              </w:rPr>
              <w:t>Competencia asociada</w:t>
            </w:r>
          </w:p>
        </w:tc>
        <w:tc>
          <w:tcPr>
            <w:tcW w:w="2026" w:type="dxa"/>
            <w:shd w:val="clear" w:color="auto" w:fill="5F9ED7"/>
            <w:vAlign w:val="center"/>
            <w:hideMark/>
          </w:tcPr>
          <w:p w14:paraId="0BD34AF2" w14:textId="77777777" w:rsidR="00B00259" w:rsidRPr="005F2D2F" w:rsidRDefault="00B00259" w:rsidP="003F452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noProof/>
                <w:color w:val="000000" w:themeColor="text1"/>
                <w:sz w:val="20"/>
                <w:szCs w:val="20"/>
                <w:lang w:eastAsia="es-CR"/>
              </w:rPr>
            </w:pPr>
            <w:r w:rsidRPr="005F2D2F">
              <w:rPr>
                <w:rFonts w:asciiTheme="minorHAnsi" w:hAnsiTheme="minorHAnsi" w:cstheme="minorHAnsi"/>
                <w:b/>
                <w:bCs/>
                <w:i w:val="0"/>
                <w:iCs w:val="0"/>
                <w:noProof/>
                <w:color w:val="000000" w:themeColor="text1"/>
                <w:sz w:val="20"/>
                <w:szCs w:val="20"/>
                <w:lang w:eastAsia="es-CR"/>
              </w:rPr>
              <w:t>Grupo de puesto</w:t>
            </w:r>
          </w:p>
        </w:tc>
        <w:tc>
          <w:tcPr>
            <w:tcW w:w="1875" w:type="dxa"/>
            <w:shd w:val="clear" w:color="auto" w:fill="5F9ED7"/>
            <w:vAlign w:val="center"/>
            <w:hideMark/>
          </w:tcPr>
          <w:p w14:paraId="43EED62B" w14:textId="77777777" w:rsidR="00B00259" w:rsidRPr="005F2D2F" w:rsidRDefault="00B00259" w:rsidP="003F452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i w:val="0"/>
                <w:iCs w:val="0"/>
                <w:noProof/>
                <w:color w:val="000000" w:themeColor="text1"/>
                <w:sz w:val="20"/>
                <w:szCs w:val="20"/>
                <w:lang w:eastAsia="es-CR"/>
              </w:rPr>
            </w:pPr>
            <w:r w:rsidRPr="005F2D2F">
              <w:rPr>
                <w:rFonts w:asciiTheme="minorHAnsi" w:hAnsiTheme="minorHAnsi" w:cstheme="minorHAnsi"/>
                <w:b/>
                <w:bCs/>
                <w:i w:val="0"/>
                <w:iCs w:val="0"/>
                <w:noProof/>
                <w:color w:val="000000" w:themeColor="text1"/>
                <w:sz w:val="20"/>
                <w:szCs w:val="20"/>
                <w:lang w:eastAsia="es-CR"/>
              </w:rPr>
              <w:t>Cantidad de personas que señalan esta necesidad</w:t>
            </w:r>
          </w:p>
        </w:tc>
      </w:tr>
      <w:tr w:rsidR="00B7487E" w:rsidRPr="005F2D2F" w14:paraId="50A8C3AC" w14:textId="77777777" w:rsidTr="00B52C7A">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16" w:type="dxa"/>
            <w:hideMark/>
          </w:tcPr>
          <w:p w14:paraId="22A44718" w14:textId="3472B1DC" w:rsidR="000917EE" w:rsidRPr="005F2D2F" w:rsidRDefault="000917EE" w:rsidP="000A379A">
            <w:pPr>
              <w:pStyle w:val="Prrafodelista"/>
              <w:numPr>
                <w:ilvl w:val="0"/>
                <w:numId w:val="13"/>
              </w:numPr>
              <w:tabs>
                <w:tab w:val="left" w:pos="200"/>
                <w:tab w:val="left" w:pos="370"/>
              </w:tabs>
              <w:ind w:left="0" w:firstLine="32"/>
              <w:jc w:val="left"/>
              <w:rPr>
                <w:rFonts w:eastAsia="Times New Roman" w:cstheme="minorHAnsi"/>
                <w:b/>
                <w:bCs/>
                <w:i w:val="0"/>
                <w:iCs w:val="0"/>
                <w:color w:val="000000" w:themeColor="text1"/>
                <w:sz w:val="20"/>
                <w:szCs w:val="20"/>
                <w:lang w:val="es-CR" w:eastAsia="es-CR"/>
              </w:rPr>
            </w:pPr>
          </w:p>
          <w:p w14:paraId="134821D6" w14:textId="77777777" w:rsidR="000917EE" w:rsidRPr="005F2D2F" w:rsidRDefault="000917EE" w:rsidP="00B7487E">
            <w:pPr>
              <w:tabs>
                <w:tab w:val="left" w:pos="200"/>
                <w:tab w:val="left" w:pos="370"/>
              </w:tabs>
              <w:ind w:firstLine="32"/>
              <w:jc w:val="left"/>
              <w:rPr>
                <w:rFonts w:asciiTheme="minorHAnsi" w:eastAsia="Times New Roman" w:hAnsiTheme="minorHAnsi" w:cstheme="minorHAnsi"/>
                <w:b/>
                <w:bCs/>
                <w:i w:val="0"/>
                <w:iCs w:val="0"/>
                <w:color w:val="000000" w:themeColor="text1"/>
                <w:sz w:val="20"/>
                <w:szCs w:val="20"/>
                <w:lang w:val="es-CR" w:eastAsia="es-CR"/>
              </w:rPr>
            </w:pPr>
          </w:p>
        </w:tc>
        <w:tc>
          <w:tcPr>
            <w:tcW w:w="3306" w:type="dxa"/>
          </w:tcPr>
          <w:p w14:paraId="5146D879" w14:textId="0AB23A38" w:rsidR="000917EE" w:rsidRPr="005F2D2F" w:rsidRDefault="000917EE" w:rsidP="000917EE">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proofErr w:type="spellStart"/>
            <w:r w:rsidRPr="005F2D2F">
              <w:rPr>
                <w:rFonts w:ascii="Calibri" w:eastAsia="Times New Roman" w:hAnsi="Calibri" w:cs="Calibri"/>
                <w:color w:val="000000" w:themeColor="text1"/>
                <w:sz w:val="20"/>
                <w:szCs w:val="20"/>
                <w:lang w:val="es-CR" w:eastAsia="es-CR"/>
              </w:rPr>
              <w:t>Power</w:t>
            </w:r>
            <w:proofErr w:type="spellEnd"/>
            <w:r w:rsidRPr="005F2D2F">
              <w:rPr>
                <w:rFonts w:ascii="Calibri" w:eastAsia="Times New Roman" w:hAnsi="Calibri" w:cs="Calibri"/>
                <w:color w:val="000000" w:themeColor="text1"/>
                <w:sz w:val="20"/>
                <w:szCs w:val="20"/>
                <w:lang w:val="es-CR" w:eastAsia="es-CR"/>
              </w:rPr>
              <w:t xml:space="preserve"> BI</w:t>
            </w:r>
          </w:p>
        </w:tc>
        <w:tc>
          <w:tcPr>
            <w:tcW w:w="2227" w:type="dxa"/>
          </w:tcPr>
          <w:p w14:paraId="0E874DD8" w14:textId="77777777" w:rsidR="000917EE" w:rsidRPr="005F2D2F" w:rsidRDefault="00296F0A" w:rsidP="000917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Aprendizaje permanente</w:t>
            </w:r>
          </w:p>
          <w:p w14:paraId="533F3C5E" w14:textId="24F22C4D" w:rsidR="00296F0A" w:rsidRPr="005F2D2F" w:rsidRDefault="00296F0A" w:rsidP="000917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Sistemas de apoyo a la gestión</w:t>
            </w:r>
          </w:p>
        </w:tc>
        <w:tc>
          <w:tcPr>
            <w:tcW w:w="2026" w:type="dxa"/>
          </w:tcPr>
          <w:p w14:paraId="6BB46D96" w14:textId="6C7EE193" w:rsidR="000917EE" w:rsidRPr="005F2D2F" w:rsidRDefault="00E83764" w:rsidP="000917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Profesionales y jefaturas</w:t>
            </w:r>
          </w:p>
        </w:tc>
        <w:tc>
          <w:tcPr>
            <w:tcW w:w="1875" w:type="dxa"/>
          </w:tcPr>
          <w:p w14:paraId="03DD022A" w14:textId="0C2DBFD8" w:rsidR="000917EE" w:rsidRPr="005F2D2F" w:rsidRDefault="000917EE" w:rsidP="000917EE">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15</w:t>
            </w:r>
          </w:p>
        </w:tc>
      </w:tr>
      <w:tr w:rsidR="00296F0A" w:rsidRPr="005F2D2F" w14:paraId="6E023106" w14:textId="77777777" w:rsidTr="00B52C7A">
        <w:trPr>
          <w:trHeight w:val="570"/>
        </w:trPr>
        <w:tc>
          <w:tcPr>
            <w:cnfStyle w:val="001000000000" w:firstRow="0" w:lastRow="0" w:firstColumn="1" w:lastColumn="0" w:oddVBand="0" w:evenVBand="0" w:oddHBand="0" w:evenHBand="0" w:firstRowFirstColumn="0" w:firstRowLastColumn="0" w:lastRowFirstColumn="0" w:lastRowLastColumn="0"/>
            <w:tcW w:w="416" w:type="dxa"/>
          </w:tcPr>
          <w:p w14:paraId="3659641B" w14:textId="77777777" w:rsidR="00296F0A" w:rsidRPr="005F2D2F" w:rsidRDefault="00296F0A" w:rsidP="000A379A">
            <w:pPr>
              <w:pStyle w:val="Prrafodelista"/>
              <w:numPr>
                <w:ilvl w:val="0"/>
                <w:numId w:val="13"/>
              </w:numPr>
              <w:tabs>
                <w:tab w:val="left" w:pos="200"/>
                <w:tab w:val="left" w:pos="370"/>
              </w:tabs>
              <w:ind w:left="0" w:firstLine="32"/>
              <w:jc w:val="left"/>
              <w:rPr>
                <w:rFonts w:eastAsia="Times New Roman" w:cstheme="minorHAnsi"/>
                <w:b/>
                <w:bCs/>
                <w:i w:val="0"/>
                <w:iCs w:val="0"/>
                <w:color w:val="000000" w:themeColor="text1"/>
                <w:sz w:val="20"/>
                <w:szCs w:val="20"/>
                <w:lang w:val="es-CR" w:eastAsia="es-CR"/>
              </w:rPr>
            </w:pPr>
          </w:p>
        </w:tc>
        <w:tc>
          <w:tcPr>
            <w:tcW w:w="3306" w:type="dxa"/>
          </w:tcPr>
          <w:p w14:paraId="1E623215" w14:textId="651FB601" w:rsidR="00296F0A" w:rsidRPr="005F2D2F" w:rsidRDefault="00296F0A" w:rsidP="00296F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Estructura y redacción de informes</w:t>
            </w:r>
          </w:p>
        </w:tc>
        <w:tc>
          <w:tcPr>
            <w:tcW w:w="2227" w:type="dxa"/>
            <w:vAlign w:val="center"/>
          </w:tcPr>
          <w:p w14:paraId="3828140A" w14:textId="2ED237E3"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Técnicas de comunicación efectiva</w:t>
            </w:r>
          </w:p>
        </w:tc>
        <w:tc>
          <w:tcPr>
            <w:tcW w:w="2026" w:type="dxa"/>
          </w:tcPr>
          <w:p w14:paraId="74959740" w14:textId="13CE0EBB"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Profesionales y jefaturas</w:t>
            </w:r>
          </w:p>
        </w:tc>
        <w:tc>
          <w:tcPr>
            <w:tcW w:w="1875" w:type="dxa"/>
          </w:tcPr>
          <w:p w14:paraId="29D8675D" w14:textId="52256C8D"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15</w:t>
            </w:r>
          </w:p>
        </w:tc>
      </w:tr>
      <w:tr w:rsidR="00296F0A" w:rsidRPr="005F2D2F" w14:paraId="75D3D6C6" w14:textId="77777777" w:rsidTr="00B52C7A">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16" w:type="dxa"/>
          </w:tcPr>
          <w:p w14:paraId="0D7F9745" w14:textId="77777777" w:rsidR="00296F0A" w:rsidRPr="005F2D2F" w:rsidRDefault="00296F0A" w:rsidP="000A379A">
            <w:pPr>
              <w:pStyle w:val="Prrafodelista"/>
              <w:numPr>
                <w:ilvl w:val="0"/>
                <w:numId w:val="13"/>
              </w:numPr>
              <w:tabs>
                <w:tab w:val="left" w:pos="200"/>
                <w:tab w:val="left" w:pos="370"/>
              </w:tabs>
              <w:ind w:left="0" w:firstLine="32"/>
              <w:jc w:val="left"/>
              <w:rPr>
                <w:rFonts w:eastAsia="Times New Roman" w:cstheme="minorHAnsi"/>
                <w:b/>
                <w:bCs/>
                <w:i w:val="0"/>
                <w:iCs w:val="0"/>
                <w:color w:val="000000" w:themeColor="text1"/>
                <w:sz w:val="20"/>
                <w:szCs w:val="20"/>
                <w:lang w:val="es-CR" w:eastAsia="es-CR"/>
              </w:rPr>
            </w:pPr>
          </w:p>
        </w:tc>
        <w:tc>
          <w:tcPr>
            <w:tcW w:w="3306" w:type="dxa"/>
          </w:tcPr>
          <w:p w14:paraId="72DAE132" w14:textId="5AE3621D" w:rsidR="00296F0A" w:rsidRPr="005F2D2F" w:rsidRDefault="00296F0A" w:rsidP="00296F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Hoja electrónica Excel</w:t>
            </w:r>
          </w:p>
        </w:tc>
        <w:tc>
          <w:tcPr>
            <w:tcW w:w="2227" w:type="dxa"/>
          </w:tcPr>
          <w:p w14:paraId="38C5FD30" w14:textId="77777777"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Aprendizaje permanente</w:t>
            </w:r>
          </w:p>
          <w:p w14:paraId="51FE1EAB" w14:textId="1E8EF5ED"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Sistemas de apoyo a la gestión</w:t>
            </w:r>
          </w:p>
        </w:tc>
        <w:tc>
          <w:tcPr>
            <w:tcW w:w="2026" w:type="dxa"/>
          </w:tcPr>
          <w:p w14:paraId="1CEB685B" w14:textId="58C11AB5"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Todo el personal</w:t>
            </w:r>
          </w:p>
        </w:tc>
        <w:tc>
          <w:tcPr>
            <w:tcW w:w="1875" w:type="dxa"/>
          </w:tcPr>
          <w:p w14:paraId="0E0F238F" w14:textId="00C24813"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13</w:t>
            </w:r>
          </w:p>
        </w:tc>
      </w:tr>
      <w:tr w:rsidR="00296F0A" w:rsidRPr="005F2D2F" w14:paraId="357AAA69" w14:textId="77777777" w:rsidTr="00B52C7A">
        <w:trPr>
          <w:trHeight w:val="570"/>
        </w:trPr>
        <w:tc>
          <w:tcPr>
            <w:cnfStyle w:val="001000000000" w:firstRow="0" w:lastRow="0" w:firstColumn="1" w:lastColumn="0" w:oddVBand="0" w:evenVBand="0" w:oddHBand="0" w:evenHBand="0" w:firstRowFirstColumn="0" w:firstRowLastColumn="0" w:lastRowFirstColumn="0" w:lastRowLastColumn="0"/>
            <w:tcW w:w="416" w:type="dxa"/>
          </w:tcPr>
          <w:p w14:paraId="1FCB196D" w14:textId="77777777" w:rsidR="00296F0A" w:rsidRPr="005F2D2F" w:rsidRDefault="00296F0A" w:rsidP="000A379A">
            <w:pPr>
              <w:pStyle w:val="Prrafodelista"/>
              <w:numPr>
                <w:ilvl w:val="0"/>
                <w:numId w:val="13"/>
              </w:numPr>
              <w:tabs>
                <w:tab w:val="left" w:pos="200"/>
                <w:tab w:val="left" w:pos="370"/>
              </w:tabs>
              <w:ind w:left="0" w:firstLine="32"/>
              <w:jc w:val="left"/>
              <w:rPr>
                <w:rFonts w:eastAsia="Times New Roman" w:cstheme="minorHAnsi"/>
                <w:b/>
                <w:bCs/>
                <w:i w:val="0"/>
                <w:iCs w:val="0"/>
                <w:color w:val="000000" w:themeColor="text1"/>
                <w:sz w:val="20"/>
                <w:szCs w:val="20"/>
                <w:lang w:val="es-CR" w:eastAsia="es-CR"/>
              </w:rPr>
            </w:pPr>
          </w:p>
        </w:tc>
        <w:tc>
          <w:tcPr>
            <w:tcW w:w="3306" w:type="dxa"/>
          </w:tcPr>
          <w:p w14:paraId="4D9B2770" w14:textId="3DE84BC5" w:rsidR="00296F0A" w:rsidRPr="005F2D2F" w:rsidRDefault="00296F0A" w:rsidP="00296F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Administración del tiempo</w:t>
            </w:r>
          </w:p>
        </w:tc>
        <w:tc>
          <w:tcPr>
            <w:tcW w:w="2227" w:type="dxa"/>
            <w:vAlign w:val="center"/>
          </w:tcPr>
          <w:p w14:paraId="5444E068" w14:textId="42BCB540"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Planeación y organización</w:t>
            </w:r>
          </w:p>
        </w:tc>
        <w:tc>
          <w:tcPr>
            <w:tcW w:w="2026" w:type="dxa"/>
          </w:tcPr>
          <w:p w14:paraId="7161E51F" w14:textId="5A054BF6"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Todo el personal</w:t>
            </w:r>
          </w:p>
        </w:tc>
        <w:tc>
          <w:tcPr>
            <w:tcW w:w="1875" w:type="dxa"/>
          </w:tcPr>
          <w:p w14:paraId="539FD351" w14:textId="3853B521"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10</w:t>
            </w:r>
          </w:p>
        </w:tc>
      </w:tr>
      <w:tr w:rsidR="00296F0A" w:rsidRPr="005F2D2F" w14:paraId="59BB1946" w14:textId="77777777" w:rsidTr="00B52C7A">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16" w:type="dxa"/>
          </w:tcPr>
          <w:p w14:paraId="302B0EC3" w14:textId="77777777" w:rsidR="00296F0A" w:rsidRPr="005F2D2F" w:rsidRDefault="00296F0A" w:rsidP="000A379A">
            <w:pPr>
              <w:pStyle w:val="Prrafodelista"/>
              <w:numPr>
                <w:ilvl w:val="0"/>
                <w:numId w:val="13"/>
              </w:numPr>
              <w:tabs>
                <w:tab w:val="left" w:pos="200"/>
                <w:tab w:val="left" w:pos="370"/>
              </w:tabs>
              <w:ind w:left="0" w:firstLine="32"/>
              <w:jc w:val="left"/>
              <w:rPr>
                <w:rFonts w:eastAsia="Times New Roman" w:cstheme="minorHAnsi"/>
                <w:b/>
                <w:bCs/>
                <w:i w:val="0"/>
                <w:iCs w:val="0"/>
                <w:color w:val="000000" w:themeColor="text1"/>
                <w:sz w:val="20"/>
                <w:szCs w:val="20"/>
                <w:lang w:val="es-CR" w:eastAsia="es-CR"/>
              </w:rPr>
            </w:pPr>
          </w:p>
        </w:tc>
        <w:tc>
          <w:tcPr>
            <w:tcW w:w="3306" w:type="dxa"/>
          </w:tcPr>
          <w:p w14:paraId="7EE2289A" w14:textId="79C57362" w:rsidR="00296F0A" w:rsidRPr="005F2D2F" w:rsidRDefault="00296F0A" w:rsidP="00296F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Manejo del estrés, inteligencia emocional y comunicación asertiva</w:t>
            </w:r>
          </w:p>
        </w:tc>
        <w:tc>
          <w:tcPr>
            <w:tcW w:w="2227" w:type="dxa"/>
          </w:tcPr>
          <w:p w14:paraId="5B0ABFE4" w14:textId="77777777"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Servicio de calidad</w:t>
            </w:r>
          </w:p>
          <w:p w14:paraId="79361FA3" w14:textId="77777777"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Trabajo en equipo</w:t>
            </w:r>
          </w:p>
          <w:p w14:paraId="453C8D03" w14:textId="3B8815A3"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Comunicación efectiva</w:t>
            </w:r>
          </w:p>
        </w:tc>
        <w:tc>
          <w:tcPr>
            <w:tcW w:w="2026" w:type="dxa"/>
          </w:tcPr>
          <w:p w14:paraId="3EFA89AD" w14:textId="087E67A2"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Todo el personal</w:t>
            </w:r>
          </w:p>
        </w:tc>
        <w:tc>
          <w:tcPr>
            <w:tcW w:w="1875" w:type="dxa"/>
          </w:tcPr>
          <w:p w14:paraId="2C8086AB" w14:textId="7E587D9D"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7</w:t>
            </w:r>
          </w:p>
        </w:tc>
      </w:tr>
      <w:tr w:rsidR="00296F0A" w:rsidRPr="005F2D2F" w14:paraId="66331243" w14:textId="77777777" w:rsidTr="00B52C7A">
        <w:trPr>
          <w:trHeight w:val="570"/>
        </w:trPr>
        <w:tc>
          <w:tcPr>
            <w:cnfStyle w:val="001000000000" w:firstRow="0" w:lastRow="0" w:firstColumn="1" w:lastColumn="0" w:oddVBand="0" w:evenVBand="0" w:oddHBand="0" w:evenHBand="0" w:firstRowFirstColumn="0" w:firstRowLastColumn="0" w:lastRowFirstColumn="0" w:lastRowLastColumn="0"/>
            <w:tcW w:w="416" w:type="dxa"/>
          </w:tcPr>
          <w:p w14:paraId="1642D70A" w14:textId="77777777" w:rsidR="00296F0A" w:rsidRPr="005F2D2F" w:rsidRDefault="00296F0A" w:rsidP="000A379A">
            <w:pPr>
              <w:pStyle w:val="Prrafodelista"/>
              <w:numPr>
                <w:ilvl w:val="0"/>
                <w:numId w:val="13"/>
              </w:numPr>
              <w:tabs>
                <w:tab w:val="left" w:pos="200"/>
                <w:tab w:val="left" w:pos="370"/>
              </w:tabs>
              <w:ind w:left="0" w:firstLine="32"/>
              <w:jc w:val="left"/>
              <w:rPr>
                <w:rFonts w:eastAsia="Times New Roman" w:cstheme="minorHAnsi"/>
                <w:b/>
                <w:bCs/>
                <w:i w:val="0"/>
                <w:iCs w:val="0"/>
                <w:color w:val="000000" w:themeColor="text1"/>
                <w:sz w:val="20"/>
                <w:szCs w:val="20"/>
                <w:lang w:val="es-CR" w:eastAsia="es-CR"/>
              </w:rPr>
            </w:pPr>
          </w:p>
        </w:tc>
        <w:tc>
          <w:tcPr>
            <w:tcW w:w="3306" w:type="dxa"/>
          </w:tcPr>
          <w:p w14:paraId="1D4049FD" w14:textId="50507512" w:rsidR="00296F0A" w:rsidRPr="005F2D2F" w:rsidRDefault="00296F0A" w:rsidP="00296F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Sistemas institucionales y procesos judiciales</w:t>
            </w:r>
          </w:p>
        </w:tc>
        <w:tc>
          <w:tcPr>
            <w:tcW w:w="2227" w:type="dxa"/>
          </w:tcPr>
          <w:p w14:paraId="076394E0" w14:textId="77777777"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Aprendizaje permanente</w:t>
            </w:r>
          </w:p>
          <w:p w14:paraId="466340F5" w14:textId="1252F9CB"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Sistemas de apoyo a la gestión</w:t>
            </w:r>
          </w:p>
        </w:tc>
        <w:tc>
          <w:tcPr>
            <w:tcW w:w="2026" w:type="dxa"/>
          </w:tcPr>
          <w:p w14:paraId="68BFCCDF" w14:textId="003CCD4F"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Todo el personal</w:t>
            </w:r>
          </w:p>
        </w:tc>
        <w:tc>
          <w:tcPr>
            <w:tcW w:w="1875" w:type="dxa"/>
          </w:tcPr>
          <w:p w14:paraId="212366FF" w14:textId="23D7F868"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7</w:t>
            </w:r>
          </w:p>
        </w:tc>
      </w:tr>
      <w:tr w:rsidR="00296F0A" w:rsidRPr="005F2D2F" w14:paraId="3CAF831E" w14:textId="77777777" w:rsidTr="00B52C7A">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16" w:type="dxa"/>
          </w:tcPr>
          <w:p w14:paraId="6F9C8A89" w14:textId="77777777" w:rsidR="00296F0A" w:rsidRPr="005F2D2F" w:rsidRDefault="00296F0A" w:rsidP="000A379A">
            <w:pPr>
              <w:pStyle w:val="Prrafodelista"/>
              <w:numPr>
                <w:ilvl w:val="0"/>
                <w:numId w:val="13"/>
              </w:numPr>
              <w:tabs>
                <w:tab w:val="left" w:pos="200"/>
                <w:tab w:val="left" w:pos="370"/>
              </w:tabs>
              <w:ind w:left="0" w:firstLine="32"/>
              <w:jc w:val="left"/>
              <w:rPr>
                <w:rFonts w:eastAsia="Times New Roman" w:cstheme="minorHAnsi"/>
                <w:b/>
                <w:bCs/>
                <w:i w:val="0"/>
                <w:iCs w:val="0"/>
                <w:color w:val="000000" w:themeColor="text1"/>
                <w:sz w:val="20"/>
                <w:szCs w:val="20"/>
                <w:lang w:val="es-CR" w:eastAsia="es-CR"/>
              </w:rPr>
            </w:pPr>
          </w:p>
        </w:tc>
        <w:tc>
          <w:tcPr>
            <w:tcW w:w="3306" w:type="dxa"/>
          </w:tcPr>
          <w:p w14:paraId="637BA301" w14:textId="3445FBE0" w:rsidR="00296F0A" w:rsidRPr="005F2D2F" w:rsidRDefault="00296F0A" w:rsidP="00296F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Liderazgo y habilidades blandas</w:t>
            </w:r>
          </w:p>
        </w:tc>
        <w:tc>
          <w:tcPr>
            <w:tcW w:w="2227" w:type="dxa"/>
          </w:tcPr>
          <w:p w14:paraId="19294A3D" w14:textId="62773A4D"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Liderazgo</w:t>
            </w:r>
          </w:p>
        </w:tc>
        <w:tc>
          <w:tcPr>
            <w:tcW w:w="2026" w:type="dxa"/>
          </w:tcPr>
          <w:p w14:paraId="6011B6B6" w14:textId="182BC2C3"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Jefaturas</w:t>
            </w:r>
          </w:p>
        </w:tc>
        <w:tc>
          <w:tcPr>
            <w:tcW w:w="1875" w:type="dxa"/>
          </w:tcPr>
          <w:p w14:paraId="229B58EF" w14:textId="2F6177BD"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7</w:t>
            </w:r>
          </w:p>
        </w:tc>
      </w:tr>
      <w:tr w:rsidR="00296F0A" w:rsidRPr="005F2D2F" w14:paraId="4E9C6E5B" w14:textId="77777777" w:rsidTr="00B52C7A">
        <w:trPr>
          <w:trHeight w:val="570"/>
        </w:trPr>
        <w:tc>
          <w:tcPr>
            <w:cnfStyle w:val="001000000000" w:firstRow="0" w:lastRow="0" w:firstColumn="1" w:lastColumn="0" w:oddVBand="0" w:evenVBand="0" w:oddHBand="0" w:evenHBand="0" w:firstRowFirstColumn="0" w:firstRowLastColumn="0" w:lastRowFirstColumn="0" w:lastRowLastColumn="0"/>
            <w:tcW w:w="416" w:type="dxa"/>
          </w:tcPr>
          <w:p w14:paraId="62B46FD2" w14:textId="77777777" w:rsidR="00296F0A" w:rsidRPr="005F2D2F" w:rsidRDefault="00296F0A" w:rsidP="000A379A">
            <w:pPr>
              <w:pStyle w:val="Prrafodelista"/>
              <w:numPr>
                <w:ilvl w:val="0"/>
                <w:numId w:val="13"/>
              </w:numPr>
              <w:tabs>
                <w:tab w:val="left" w:pos="200"/>
                <w:tab w:val="left" w:pos="370"/>
              </w:tabs>
              <w:ind w:left="0" w:firstLine="32"/>
              <w:jc w:val="left"/>
              <w:rPr>
                <w:rFonts w:eastAsia="Times New Roman" w:cstheme="minorHAnsi"/>
                <w:b/>
                <w:bCs/>
                <w:i w:val="0"/>
                <w:iCs w:val="0"/>
                <w:color w:val="000000" w:themeColor="text1"/>
                <w:sz w:val="20"/>
                <w:szCs w:val="20"/>
                <w:lang w:val="es-CR" w:eastAsia="es-CR"/>
              </w:rPr>
            </w:pPr>
          </w:p>
        </w:tc>
        <w:tc>
          <w:tcPr>
            <w:tcW w:w="3306" w:type="dxa"/>
          </w:tcPr>
          <w:p w14:paraId="3F32B071" w14:textId="6242876D" w:rsidR="00296F0A" w:rsidRPr="005F2D2F" w:rsidRDefault="00296F0A" w:rsidP="00296F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Comunicación oral</w:t>
            </w:r>
          </w:p>
        </w:tc>
        <w:tc>
          <w:tcPr>
            <w:tcW w:w="2227" w:type="dxa"/>
          </w:tcPr>
          <w:p w14:paraId="16A7C122" w14:textId="1CEDDF7D"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Técnicas de comunicación efectiva</w:t>
            </w:r>
          </w:p>
        </w:tc>
        <w:tc>
          <w:tcPr>
            <w:tcW w:w="2026" w:type="dxa"/>
          </w:tcPr>
          <w:p w14:paraId="3CA90646" w14:textId="355E098B"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Profesionales y jefaturas</w:t>
            </w:r>
          </w:p>
        </w:tc>
        <w:tc>
          <w:tcPr>
            <w:tcW w:w="1875" w:type="dxa"/>
          </w:tcPr>
          <w:p w14:paraId="3B628BDD" w14:textId="493B4BDA"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6</w:t>
            </w:r>
          </w:p>
        </w:tc>
      </w:tr>
      <w:tr w:rsidR="00296F0A" w:rsidRPr="005F2D2F" w14:paraId="34D90BB3" w14:textId="77777777" w:rsidTr="00B52C7A">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16" w:type="dxa"/>
          </w:tcPr>
          <w:p w14:paraId="0A9FA935" w14:textId="77777777" w:rsidR="00296F0A" w:rsidRPr="005F2D2F" w:rsidRDefault="00296F0A" w:rsidP="000A379A">
            <w:pPr>
              <w:pStyle w:val="Prrafodelista"/>
              <w:numPr>
                <w:ilvl w:val="0"/>
                <w:numId w:val="13"/>
              </w:numPr>
              <w:tabs>
                <w:tab w:val="left" w:pos="200"/>
                <w:tab w:val="left" w:pos="370"/>
              </w:tabs>
              <w:ind w:left="0" w:firstLine="32"/>
              <w:jc w:val="left"/>
              <w:rPr>
                <w:rFonts w:eastAsia="Times New Roman" w:cstheme="minorHAnsi"/>
                <w:b/>
                <w:bCs/>
                <w:i w:val="0"/>
                <w:iCs w:val="0"/>
                <w:color w:val="000000" w:themeColor="text1"/>
                <w:sz w:val="20"/>
                <w:szCs w:val="20"/>
                <w:lang w:val="es-CR" w:eastAsia="es-CR"/>
              </w:rPr>
            </w:pPr>
          </w:p>
        </w:tc>
        <w:tc>
          <w:tcPr>
            <w:tcW w:w="3306" w:type="dxa"/>
          </w:tcPr>
          <w:p w14:paraId="2A2B0BD4" w14:textId="05A29C96" w:rsidR="00296F0A" w:rsidRPr="005F2D2F" w:rsidRDefault="00296F0A" w:rsidP="00296F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Tecnologías actuales en general</w:t>
            </w:r>
          </w:p>
        </w:tc>
        <w:tc>
          <w:tcPr>
            <w:tcW w:w="2227" w:type="dxa"/>
          </w:tcPr>
          <w:p w14:paraId="523C8B4B" w14:textId="77777777"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Aprendizaje permanente</w:t>
            </w:r>
          </w:p>
          <w:p w14:paraId="507198FC" w14:textId="77B8A584"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Sistemas de apoyo a la gestión</w:t>
            </w:r>
          </w:p>
        </w:tc>
        <w:tc>
          <w:tcPr>
            <w:tcW w:w="2026" w:type="dxa"/>
          </w:tcPr>
          <w:p w14:paraId="3106D4A3" w14:textId="3566BAE4"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Todo el personal</w:t>
            </w:r>
          </w:p>
        </w:tc>
        <w:tc>
          <w:tcPr>
            <w:tcW w:w="1875" w:type="dxa"/>
          </w:tcPr>
          <w:p w14:paraId="6E1849ED" w14:textId="02D9BAE6"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6</w:t>
            </w:r>
          </w:p>
        </w:tc>
      </w:tr>
      <w:tr w:rsidR="00296F0A" w:rsidRPr="005F2D2F" w14:paraId="1AF591CB" w14:textId="77777777" w:rsidTr="00B52C7A">
        <w:trPr>
          <w:trHeight w:val="570"/>
        </w:trPr>
        <w:tc>
          <w:tcPr>
            <w:cnfStyle w:val="001000000000" w:firstRow="0" w:lastRow="0" w:firstColumn="1" w:lastColumn="0" w:oddVBand="0" w:evenVBand="0" w:oddHBand="0" w:evenHBand="0" w:firstRowFirstColumn="0" w:firstRowLastColumn="0" w:lastRowFirstColumn="0" w:lastRowLastColumn="0"/>
            <w:tcW w:w="416" w:type="dxa"/>
          </w:tcPr>
          <w:p w14:paraId="7087DA32" w14:textId="77777777" w:rsidR="00296F0A" w:rsidRPr="005F2D2F" w:rsidRDefault="00296F0A" w:rsidP="000A379A">
            <w:pPr>
              <w:pStyle w:val="Prrafodelista"/>
              <w:numPr>
                <w:ilvl w:val="0"/>
                <w:numId w:val="13"/>
              </w:numPr>
              <w:tabs>
                <w:tab w:val="left" w:pos="200"/>
                <w:tab w:val="left" w:pos="370"/>
              </w:tabs>
              <w:ind w:left="0" w:firstLine="32"/>
              <w:jc w:val="left"/>
              <w:rPr>
                <w:rFonts w:eastAsia="Times New Roman" w:cstheme="minorHAnsi"/>
                <w:b/>
                <w:bCs/>
                <w:i w:val="0"/>
                <w:iCs w:val="0"/>
                <w:color w:val="000000" w:themeColor="text1"/>
                <w:sz w:val="20"/>
                <w:szCs w:val="20"/>
                <w:lang w:val="es-CR" w:eastAsia="es-CR"/>
              </w:rPr>
            </w:pPr>
          </w:p>
        </w:tc>
        <w:tc>
          <w:tcPr>
            <w:tcW w:w="3306" w:type="dxa"/>
          </w:tcPr>
          <w:p w14:paraId="26CAA847" w14:textId="59E6E180" w:rsidR="00296F0A" w:rsidRPr="005F2D2F" w:rsidRDefault="00296F0A" w:rsidP="00296F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Presentaciones de alto impacto</w:t>
            </w:r>
          </w:p>
        </w:tc>
        <w:tc>
          <w:tcPr>
            <w:tcW w:w="2227" w:type="dxa"/>
          </w:tcPr>
          <w:p w14:paraId="47A665DD" w14:textId="3E0687E8"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Técnicas de comunicación efectiva</w:t>
            </w:r>
          </w:p>
        </w:tc>
        <w:tc>
          <w:tcPr>
            <w:tcW w:w="2026" w:type="dxa"/>
          </w:tcPr>
          <w:p w14:paraId="559EA05B" w14:textId="11698E62"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Profesionales</w:t>
            </w:r>
          </w:p>
        </w:tc>
        <w:tc>
          <w:tcPr>
            <w:tcW w:w="1875" w:type="dxa"/>
          </w:tcPr>
          <w:p w14:paraId="417AB16E" w14:textId="3AB2A648"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5</w:t>
            </w:r>
          </w:p>
        </w:tc>
      </w:tr>
      <w:tr w:rsidR="00296F0A" w:rsidRPr="005F2D2F" w14:paraId="399A19BA" w14:textId="77777777" w:rsidTr="00B52C7A">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16" w:type="dxa"/>
          </w:tcPr>
          <w:p w14:paraId="75C85B3D" w14:textId="77777777" w:rsidR="00296F0A" w:rsidRPr="005F2D2F" w:rsidRDefault="00296F0A" w:rsidP="000A379A">
            <w:pPr>
              <w:pStyle w:val="Prrafodelista"/>
              <w:numPr>
                <w:ilvl w:val="0"/>
                <w:numId w:val="13"/>
              </w:numPr>
              <w:tabs>
                <w:tab w:val="left" w:pos="200"/>
                <w:tab w:val="left" w:pos="370"/>
              </w:tabs>
              <w:ind w:left="0" w:firstLine="32"/>
              <w:jc w:val="left"/>
              <w:rPr>
                <w:rFonts w:eastAsia="Times New Roman" w:cstheme="minorHAnsi"/>
                <w:b/>
                <w:bCs/>
                <w:i w:val="0"/>
                <w:iCs w:val="0"/>
                <w:color w:val="000000" w:themeColor="text1"/>
                <w:sz w:val="20"/>
                <w:szCs w:val="20"/>
                <w:lang w:val="es-CR" w:eastAsia="es-CR"/>
              </w:rPr>
            </w:pPr>
          </w:p>
        </w:tc>
        <w:tc>
          <w:tcPr>
            <w:tcW w:w="3306" w:type="dxa"/>
          </w:tcPr>
          <w:p w14:paraId="22613ADC" w14:textId="67D9C81D" w:rsidR="00296F0A" w:rsidRPr="005F2D2F" w:rsidRDefault="00296F0A" w:rsidP="00296F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Indicadores de gestión</w:t>
            </w:r>
          </w:p>
        </w:tc>
        <w:tc>
          <w:tcPr>
            <w:tcW w:w="2227" w:type="dxa"/>
          </w:tcPr>
          <w:p w14:paraId="071BBB9A" w14:textId="769784DE"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Aprendizaje permanente</w:t>
            </w:r>
          </w:p>
        </w:tc>
        <w:tc>
          <w:tcPr>
            <w:tcW w:w="2026" w:type="dxa"/>
          </w:tcPr>
          <w:p w14:paraId="4DF8C6D4" w14:textId="1ED570C9"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Profesionales y jefaturas</w:t>
            </w:r>
          </w:p>
        </w:tc>
        <w:tc>
          <w:tcPr>
            <w:tcW w:w="1875" w:type="dxa"/>
          </w:tcPr>
          <w:p w14:paraId="5BF0A295" w14:textId="72A1F60A"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5</w:t>
            </w:r>
          </w:p>
        </w:tc>
      </w:tr>
      <w:tr w:rsidR="00296F0A" w:rsidRPr="005F2D2F" w14:paraId="380E216A" w14:textId="77777777" w:rsidTr="00B52C7A">
        <w:trPr>
          <w:trHeight w:val="570"/>
        </w:trPr>
        <w:tc>
          <w:tcPr>
            <w:cnfStyle w:val="001000000000" w:firstRow="0" w:lastRow="0" w:firstColumn="1" w:lastColumn="0" w:oddVBand="0" w:evenVBand="0" w:oddHBand="0" w:evenHBand="0" w:firstRowFirstColumn="0" w:firstRowLastColumn="0" w:lastRowFirstColumn="0" w:lastRowLastColumn="0"/>
            <w:tcW w:w="416" w:type="dxa"/>
          </w:tcPr>
          <w:p w14:paraId="68222F5E" w14:textId="77777777" w:rsidR="00296F0A" w:rsidRPr="005F2D2F" w:rsidRDefault="00296F0A" w:rsidP="000A379A">
            <w:pPr>
              <w:pStyle w:val="Prrafodelista"/>
              <w:numPr>
                <w:ilvl w:val="0"/>
                <w:numId w:val="13"/>
              </w:numPr>
              <w:tabs>
                <w:tab w:val="left" w:pos="200"/>
                <w:tab w:val="left" w:pos="370"/>
              </w:tabs>
              <w:ind w:left="0" w:firstLine="32"/>
              <w:jc w:val="left"/>
              <w:rPr>
                <w:rFonts w:eastAsia="Times New Roman" w:cstheme="minorHAnsi"/>
                <w:b/>
                <w:bCs/>
                <w:i w:val="0"/>
                <w:iCs w:val="0"/>
                <w:color w:val="000000" w:themeColor="text1"/>
                <w:sz w:val="20"/>
                <w:szCs w:val="20"/>
                <w:lang w:val="es-CR" w:eastAsia="es-CR"/>
              </w:rPr>
            </w:pPr>
          </w:p>
        </w:tc>
        <w:tc>
          <w:tcPr>
            <w:tcW w:w="3306" w:type="dxa"/>
          </w:tcPr>
          <w:p w14:paraId="028015A6" w14:textId="1124B441" w:rsidR="00296F0A" w:rsidRPr="005F2D2F" w:rsidRDefault="00296F0A" w:rsidP="00296F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Elaboración de infografías</w:t>
            </w:r>
          </w:p>
        </w:tc>
        <w:tc>
          <w:tcPr>
            <w:tcW w:w="2227" w:type="dxa"/>
          </w:tcPr>
          <w:p w14:paraId="06CB3562" w14:textId="71EB0D4A"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Técnicas de comunicación efectiva</w:t>
            </w:r>
          </w:p>
        </w:tc>
        <w:tc>
          <w:tcPr>
            <w:tcW w:w="2026" w:type="dxa"/>
          </w:tcPr>
          <w:p w14:paraId="3CCBAD4C" w14:textId="639FB830"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Profesionales</w:t>
            </w:r>
          </w:p>
        </w:tc>
        <w:tc>
          <w:tcPr>
            <w:tcW w:w="1875" w:type="dxa"/>
          </w:tcPr>
          <w:p w14:paraId="6CC40C06" w14:textId="4A68CE53"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2</w:t>
            </w:r>
          </w:p>
        </w:tc>
      </w:tr>
      <w:tr w:rsidR="00296F0A" w:rsidRPr="005F2D2F" w14:paraId="1AA823C9" w14:textId="77777777" w:rsidTr="00B52C7A">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416" w:type="dxa"/>
          </w:tcPr>
          <w:p w14:paraId="02C253D5" w14:textId="77777777" w:rsidR="00296F0A" w:rsidRPr="005F2D2F" w:rsidRDefault="00296F0A" w:rsidP="000A379A">
            <w:pPr>
              <w:pStyle w:val="Prrafodelista"/>
              <w:numPr>
                <w:ilvl w:val="0"/>
                <w:numId w:val="13"/>
              </w:numPr>
              <w:tabs>
                <w:tab w:val="left" w:pos="200"/>
                <w:tab w:val="left" w:pos="370"/>
              </w:tabs>
              <w:ind w:left="0" w:firstLine="32"/>
              <w:jc w:val="left"/>
              <w:rPr>
                <w:rFonts w:eastAsia="Times New Roman" w:cstheme="minorHAnsi"/>
                <w:b/>
                <w:bCs/>
                <w:i w:val="0"/>
                <w:iCs w:val="0"/>
                <w:color w:val="000000" w:themeColor="text1"/>
                <w:sz w:val="20"/>
                <w:szCs w:val="20"/>
                <w:lang w:val="es-CR" w:eastAsia="es-CR"/>
              </w:rPr>
            </w:pPr>
          </w:p>
        </w:tc>
        <w:tc>
          <w:tcPr>
            <w:tcW w:w="3306" w:type="dxa"/>
          </w:tcPr>
          <w:p w14:paraId="7416B358" w14:textId="3F71951C" w:rsidR="00296F0A" w:rsidRPr="005F2D2F" w:rsidRDefault="00296F0A" w:rsidP="00296F0A">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Big Data</w:t>
            </w:r>
          </w:p>
        </w:tc>
        <w:tc>
          <w:tcPr>
            <w:tcW w:w="2227" w:type="dxa"/>
          </w:tcPr>
          <w:p w14:paraId="25EB342E" w14:textId="73E33244"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Aprendizaje permanente</w:t>
            </w:r>
          </w:p>
        </w:tc>
        <w:tc>
          <w:tcPr>
            <w:tcW w:w="2026" w:type="dxa"/>
          </w:tcPr>
          <w:p w14:paraId="4B3D80D5" w14:textId="045EA733"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Profesionales</w:t>
            </w:r>
          </w:p>
        </w:tc>
        <w:tc>
          <w:tcPr>
            <w:tcW w:w="1875" w:type="dxa"/>
          </w:tcPr>
          <w:p w14:paraId="11844718" w14:textId="31C02730" w:rsidR="00296F0A" w:rsidRPr="005F2D2F" w:rsidRDefault="00296F0A" w:rsidP="00296F0A">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2</w:t>
            </w:r>
          </w:p>
        </w:tc>
      </w:tr>
      <w:tr w:rsidR="00296F0A" w:rsidRPr="005F2D2F" w14:paraId="4942EA34" w14:textId="77777777" w:rsidTr="00B52C7A">
        <w:trPr>
          <w:trHeight w:val="570"/>
        </w:trPr>
        <w:tc>
          <w:tcPr>
            <w:cnfStyle w:val="001000000000" w:firstRow="0" w:lastRow="0" w:firstColumn="1" w:lastColumn="0" w:oddVBand="0" w:evenVBand="0" w:oddHBand="0" w:evenHBand="0" w:firstRowFirstColumn="0" w:firstRowLastColumn="0" w:lastRowFirstColumn="0" w:lastRowLastColumn="0"/>
            <w:tcW w:w="416" w:type="dxa"/>
          </w:tcPr>
          <w:p w14:paraId="20AF38C7" w14:textId="77777777" w:rsidR="00296F0A" w:rsidRPr="005F2D2F" w:rsidRDefault="00296F0A" w:rsidP="000A379A">
            <w:pPr>
              <w:pStyle w:val="Prrafodelista"/>
              <w:numPr>
                <w:ilvl w:val="0"/>
                <w:numId w:val="13"/>
              </w:numPr>
              <w:tabs>
                <w:tab w:val="left" w:pos="200"/>
                <w:tab w:val="left" w:pos="370"/>
              </w:tabs>
              <w:ind w:left="0" w:firstLine="32"/>
              <w:jc w:val="left"/>
              <w:rPr>
                <w:rFonts w:eastAsia="Times New Roman" w:cstheme="minorHAnsi"/>
                <w:b/>
                <w:bCs/>
                <w:i w:val="0"/>
                <w:iCs w:val="0"/>
                <w:color w:val="000000" w:themeColor="text1"/>
                <w:sz w:val="20"/>
                <w:szCs w:val="20"/>
                <w:lang w:val="es-CR" w:eastAsia="es-CR"/>
              </w:rPr>
            </w:pPr>
          </w:p>
        </w:tc>
        <w:tc>
          <w:tcPr>
            <w:tcW w:w="3306" w:type="dxa"/>
          </w:tcPr>
          <w:p w14:paraId="7D21F1D9" w14:textId="271F9BB8" w:rsidR="00296F0A" w:rsidRPr="005F2D2F" w:rsidRDefault="00296F0A" w:rsidP="00296F0A">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Administración de proyectos</w:t>
            </w:r>
          </w:p>
        </w:tc>
        <w:tc>
          <w:tcPr>
            <w:tcW w:w="2227" w:type="dxa"/>
          </w:tcPr>
          <w:p w14:paraId="1A47FD95" w14:textId="38825F37"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themeColor="text1"/>
                <w:sz w:val="20"/>
                <w:szCs w:val="20"/>
                <w:lang w:val="es-CR" w:eastAsia="es-CR"/>
              </w:rPr>
            </w:pPr>
            <w:r w:rsidRPr="005F2D2F">
              <w:rPr>
                <w:rFonts w:eastAsia="Times New Roman" w:cstheme="minorHAnsi"/>
                <w:color w:val="000000" w:themeColor="text1"/>
                <w:sz w:val="20"/>
                <w:szCs w:val="20"/>
                <w:lang w:val="es-CR" w:eastAsia="es-CR"/>
              </w:rPr>
              <w:t>Aprendizaje permanente</w:t>
            </w:r>
          </w:p>
        </w:tc>
        <w:tc>
          <w:tcPr>
            <w:tcW w:w="2026" w:type="dxa"/>
          </w:tcPr>
          <w:p w14:paraId="56D7F865" w14:textId="7BCA0681"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eastAsia="Times New Roman" w:cstheme="minorHAnsi"/>
                <w:color w:val="000000" w:themeColor="text1"/>
                <w:sz w:val="20"/>
                <w:szCs w:val="20"/>
                <w:lang w:val="es-CR" w:eastAsia="es-CR"/>
              </w:rPr>
              <w:t>Profesionales y jefaturas</w:t>
            </w:r>
          </w:p>
        </w:tc>
        <w:tc>
          <w:tcPr>
            <w:tcW w:w="1875" w:type="dxa"/>
          </w:tcPr>
          <w:p w14:paraId="36612E88" w14:textId="33AC1888" w:rsidR="00296F0A" w:rsidRPr="005F2D2F" w:rsidRDefault="00296F0A" w:rsidP="00296F0A">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5F2D2F">
              <w:rPr>
                <w:rFonts w:ascii="Calibri" w:eastAsia="Times New Roman" w:hAnsi="Calibri" w:cs="Calibri"/>
                <w:color w:val="000000" w:themeColor="text1"/>
                <w:sz w:val="20"/>
                <w:szCs w:val="20"/>
                <w:lang w:val="es-CR" w:eastAsia="es-CR"/>
              </w:rPr>
              <w:t>2</w:t>
            </w:r>
          </w:p>
        </w:tc>
      </w:tr>
    </w:tbl>
    <w:p w14:paraId="222E2C28" w14:textId="77777777" w:rsidR="00111FFE" w:rsidRPr="00A16B49" w:rsidRDefault="00111FFE" w:rsidP="00111FFE">
      <w:pPr>
        <w:shd w:val="clear" w:color="auto" w:fill="FFFFFF"/>
        <w:jc w:val="center"/>
        <w:rPr>
          <w:rFonts w:ascii="Book Antiqua" w:hAnsi="Book Antiqua"/>
          <w:noProof/>
          <w:color w:val="000000"/>
          <w:sz w:val="20"/>
          <w:lang w:eastAsia="es-CR"/>
        </w:rPr>
      </w:pPr>
      <w:r w:rsidRPr="00A16B49">
        <w:rPr>
          <w:rFonts w:ascii="Book Antiqua" w:hAnsi="Book Antiqua"/>
          <w:noProof/>
          <w:color w:val="000000"/>
          <w:sz w:val="20"/>
          <w:lang w:eastAsia="es-CR"/>
        </w:rPr>
        <w:t>* Fuente: Cuestionarios aplicados a las personas encuestadas. Subproceso Gestión de la Capacitación, 20</w:t>
      </w:r>
      <w:r>
        <w:rPr>
          <w:rFonts w:ascii="Book Antiqua" w:hAnsi="Book Antiqua"/>
          <w:noProof/>
          <w:color w:val="000000"/>
          <w:sz w:val="20"/>
          <w:lang w:eastAsia="es-CR"/>
        </w:rPr>
        <w:t>21.</w:t>
      </w:r>
    </w:p>
    <w:p w14:paraId="7319953C" w14:textId="377F20F3" w:rsidR="00B00259" w:rsidRDefault="00B00259" w:rsidP="00396AC9">
      <w:pPr>
        <w:rPr>
          <w:rFonts w:ascii="Book Antiqua" w:hAnsi="Book Antiqua"/>
          <w:b/>
          <w:noProof/>
          <w:color w:val="000000"/>
          <w:lang w:eastAsia="es-CR"/>
        </w:rPr>
      </w:pPr>
    </w:p>
    <w:p w14:paraId="231FD163" w14:textId="77777777" w:rsidR="00B00259" w:rsidRPr="00396AC9" w:rsidRDefault="00B00259" w:rsidP="00396AC9">
      <w:pPr>
        <w:rPr>
          <w:rFonts w:ascii="Book Antiqua" w:hAnsi="Book Antiqua"/>
          <w:b/>
          <w:noProof/>
          <w:color w:val="000000"/>
          <w:lang w:eastAsia="es-CR"/>
        </w:rPr>
      </w:pPr>
    </w:p>
    <w:p w14:paraId="701F5BE0" w14:textId="7D8CC154" w:rsidR="00396AC9" w:rsidRPr="00396AC9" w:rsidRDefault="00396AC9" w:rsidP="00396AC9">
      <w:pPr>
        <w:rPr>
          <w:rFonts w:ascii="Book Antiqua" w:hAnsi="Book Antiqua"/>
          <w:b/>
          <w:noProof/>
          <w:color w:val="000000"/>
          <w:lang w:eastAsia="es-CR"/>
        </w:rPr>
      </w:pPr>
      <w:r w:rsidRPr="00396AC9">
        <w:rPr>
          <w:rFonts w:ascii="Book Antiqua" w:hAnsi="Book Antiqua"/>
          <w:b/>
          <w:noProof/>
          <w:color w:val="000000"/>
          <w:lang w:eastAsia="es-CR"/>
        </w:rPr>
        <w:t>g)</w:t>
      </w:r>
      <w:r>
        <w:rPr>
          <w:rFonts w:ascii="Book Antiqua" w:hAnsi="Book Antiqua"/>
          <w:b/>
          <w:noProof/>
          <w:color w:val="000000"/>
          <w:lang w:eastAsia="es-CR"/>
        </w:rPr>
        <w:t xml:space="preserve"> </w:t>
      </w:r>
      <w:r w:rsidRPr="00396AC9">
        <w:rPr>
          <w:rFonts w:ascii="Book Antiqua" w:hAnsi="Book Antiqua"/>
          <w:b/>
          <w:noProof/>
          <w:color w:val="000000"/>
          <w:lang w:eastAsia="es-CR"/>
        </w:rPr>
        <w:t>Necesidades de capacitación colectivas</w:t>
      </w:r>
    </w:p>
    <w:p w14:paraId="7E14A55F" w14:textId="4242336F" w:rsidR="00396AC9" w:rsidRDefault="00396AC9" w:rsidP="00396AC9">
      <w:pPr>
        <w:rPr>
          <w:rFonts w:ascii="Book Antiqua" w:hAnsi="Book Antiqua"/>
          <w:b/>
          <w:noProof/>
          <w:color w:val="000000"/>
          <w:lang w:eastAsia="es-CR"/>
        </w:rPr>
      </w:pPr>
    </w:p>
    <w:p w14:paraId="0953FCDC" w14:textId="6DF1D96E" w:rsidR="00F228D2" w:rsidRDefault="00A02157" w:rsidP="00F228D2">
      <w:pPr>
        <w:widowControl w:val="0"/>
        <w:jc w:val="both"/>
        <w:rPr>
          <w:rFonts w:ascii="Book Antiqua" w:hAnsi="Book Antiqua"/>
          <w:noProof/>
          <w:color w:val="000000"/>
          <w:lang w:eastAsia="es-CR"/>
        </w:rPr>
      </w:pPr>
      <w:r>
        <w:rPr>
          <w:rFonts w:ascii="Book Antiqua" w:hAnsi="Book Antiqua"/>
          <w:noProof/>
          <w:color w:val="000000"/>
          <w:lang w:eastAsia="es-CR"/>
        </w:rPr>
        <w:t>A</w:t>
      </w:r>
      <w:r w:rsidRPr="00B22927">
        <w:rPr>
          <w:rFonts w:ascii="Book Antiqua" w:hAnsi="Book Antiqua"/>
          <w:noProof/>
          <w:color w:val="000000"/>
          <w:lang w:eastAsia="es-CR"/>
        </w:rPr>
        <w:t>c</w:t>
      </w:r>
      <w:r>
        <w:rPr>
          <w:rFonts w:ascii="Book Antiqua" w:hAnsi="Book Antiqua"/>
          <w:noProof/>
          <w:color w:val="000000"/>
          <w:lang w:eastAsia="es-CR"/>
        </w:rPr>
        <w:t>erca de</w:t>
      </w:r>
      <w:r w:rsidR="00F228D2" w:rsidRPr="00B22927">
        <w:rPr>
          <w:rFonts w:ascii="Book Antiqua" w:hAnsi="Book Antiqua"/>
          <w:noProof/>
          <w:color w:val="000000"/>
          <w:lang w:eastAsia="es-CR"/>
        </w:rPr>
        <w:t xml:space="preserve"> las necesidades de capacitación que a criterio especializado de la</w:t>
      </w:r>
      <w:r w:rsidR="00F228D2">
        <w:rPr>
          <w:rFonts w:ascii="Book Antiqua" w:hAnsi="Book Antiqua"/>
          <w:noProof/>
          <w:color w:val="000000"/>
          <w:lang w:eastAsia="es-CR"/>
        </w:rPr>
        <w:t>s</w:t>
      </w:r>
      <w:r w:rsidR="00F228D2" w:rsidRPr="00B22927">
        <w:rPr>
          <w:rFonts w:ascii="Book Antiqua" w:hAnsi="Book Antiqua"/>
          <w:noProof/>
          <w:color w:val="000000"/>
          <w:lang w:eastAsia="es-CR"/>
        </w:rPr>
        <w:t xml:space="preserve"> jefatura</w:t>
      </w:r>
      <w:r w:rsidR="00F228D2">
        <w:rPr>
          <w:rFonts w:ascii="Book Antiqua" w:hAnsi="Book Antiqua"/>
          <w:noProof/>
          <w:color w:val="000000"/>
          <w:lang w:eastAsia="es-CR"/>
        </w:rPr>
        <w:t>s</w:t>
      </w:r>
      <w:r w:rsidR="00F228D2" w:rsidRPr="00B22927">
        <w:rPr>
          <w:rFonts w:ascii="Book Antiqua" w:hAnsi="Book Antiqua"/>
          <w:noProof/>
          <w:color w:val="000000"/>
          <w:lang w:eastAsia="es-CR"/>
        </w:rPr>
        <w:t xml:space="preserve"> requiere el personal a su cargo, se presenta la siguiente información. Estas actividades referidas están divididas por grupo de puesto, se indican temas distintos para las diferentes clases.</w:t>
      </w:r>
    </w:p>
    <w:p w14:paraId="208F7A25" w14:textId="3B4D9377" w:rsidR="00F228D2" w:rsidRDefault="00F228D2" w:rsidP="00F228D2">
      <w:pPr>
        <w:widowControl w:val="0"/>
        <w:jc w:val="both"/>
        <w:rPr>
          <w:rFonts w:ascii="Book Antiqua" w:hAnsi="Book Antiqua"/>
          <w:noProof/>
          <w:color w:val="000000"/>
          <w:lang w:eastAsia="es-CR"/>
        </w:rPr>
      </w:pPr>
    </w:p>
    <w:p w14:paraId="2A1F14A6" w14:textId="5ECC16BD" w:rsidR="00F228D2" w:rsidRDefault="00F228D2" w:rsidP="00F228D2">
      <w:pPr>
        <w:widowControl w:val="0"/>
        <w:jc w:val="both"/>
        <w:rPr>
          <w:rFonts w:ascii="Book Antiqua" w:hAnsi="Book Antiqua"/>
          <w:noProof/>
          <w:color w:val="000000"/>
          <w:lang w:eastAsia="es-CR"/>
        </w:rPr>
      </w:pPr>
      <w:r>
        <w:rPr>
          <w:rFonts w:ascii="Book Antiqua" w:hAnsi="Book Antiqua"/>
          <w:noProof/>
          <w:color w:val="000000"/>
          <w:lang w:eastAsia="es-CR"/>
        </w:rPr>
        <w:t>Muchas de ellas coinciden con las manifestadas por el personal colaborador.</w:t>
      </w:r>
      <w:r w:rsidR="000257B3">
        <w:rPr>
          <w:rFonts w:ascii="Book Antiqua" w:hAnsi="Book Antiqua"/>
          <w:noProof/>
          <w:color w:val="000000"/>
          <w:lang w:eastAsia="es-CR"/>
        </w:rPr>
        <w:t xml:space="preserve"> Se detallan de seguido:</w:t>
      </w:r>
    </w:p>
    <w:p w14:paraId="00BC0CC2" w14:textId="77777777" w:rsidR="00F228D2" w:rsidRDefault="00F228D2" w:rsidP="00396AC9">
      <w:pPr>
        <w:rPr>
          <w:rFonts w:ascii="Book Antiqua" w:hAnsi="Book Antiqua"/>
          <w:b/>
          <w:noProof/>
          <w:color w:val="000000"/>
          <w:lang w:eastAsia="es-CR"/>
        </w:rPr>
      </w:pPr>
    </w:p>
    <w:p w14:paraId="318F36FB" w14:textId="19F44AFD" w:rsidR="008D0D18" w:rsidRPr="00E26BFF" w:rsidRDefault="008D0D18" w:rsidP="008D0D18">
      <w:pPr>
        <w:shd w:val="clear" w:color="auto" w:fill="FFFFFF"/>
        <w:jc w:val="center"/>
        <w:rPr>
          <w:rFonts w:ascii="Book Antiqua" w:hAnsi="Book Antiqua"/>
          <w:b/>
          <w:noProof/>
          <w:color w:val="000000"/>
          <w:lang w:eastAsia="es-CR"/>
        </w:rPr>
      </w:pPr>
      <w:r>
        <w:rPr>
          <w:rFonts w:ascii="Book Antiqua" w:hAnsi="Book Antiqua"/>
          <w:b/>
          <w:noProof/>
          <w:color w:val="000000"/>
          <w:lang w:eastAsia="es-CR"/>
        </w:rPr>
        <w:t>Cuadro N° 11</w:t>
      </w:r>
    </w:p>
    <w:p w14:paraId="7EFC567F" w14:textId="11C5E67D" w:rsidR="008D0D18" w:rsidRDefault="008D0D18" w:rsidP="008D0D18">
      <w:pPr>
        <w:jc w:val="center"/>
        <w:rPr>
          <w:rFonts w:ascii="Book Antiqua" w:hAnsi="Book Antiqua"/>
          <w:b/>
          <w:noProof/>
          <w:color w:val="000000"/>
          <w:lang w:eastAsia="es-CR"/>
        </w:rPr>
      </w:pPr>
      <w:r>
        <w:rPr>
          <w:rFonts w:ascii="Book Antiqua" w:hAnsi="Book Antiqua"/>
          <w:b/>
          <w:noProof/>
          <w:color w:val="000000"/>
          <w:lang w:eastAsia="es-CR"/>
        </w:rPr>
        <w:t>Necesidades de capacitación colectivas</w:t>
      </w:r>
    </w:p>
    <w:p w14:paraId="70281277" w14:textId="551637E7" w:rsidR="008D0D18" w:rsidRDefault="008D0D18" w:rsidP="008D0D18">
      <w:pPr>
        <w:rPr>
          <w:rFonts w:ascii="Book Antiqua" w:hAnsi="Book Antiqua"/>
          <w:b/>
          <w:noProof/>
          <w:color w:val="000000"/>
          <w:lang w:eastAsia="es-CR"/>
        </w:rPr>
      </w:pPr>
    </w:p>
    <w:tbl>
      <w:tblPr>
        <w:tblStyle w:val="Tabladelista7concolores-nfasis5"/>
        <w:tblW w:w="11629" w:type="dxa"/>
        <w:tblInd w:w="-714"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2405"/>
        <w:gridCol w:w="2982"/>
        <w:gridCol w:w="2835"/>
        <w:gridCol w:w="2071"/>
        <w:gridCol w:w="1336"/>
      </w:tblGrid>
      <w:tr w:rsidR="00D66EFD" w:rsidRPr="003E55A7" w14:paraId="04154A37" w14:textId="77777777" w:rsidTr="0069444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05" w:type="dxa"/>
            <w:shd w:val="clear" w:color="auto" w:fill="5F9ED7"/>
          </w:tcPr>
          <w:p w14:paraId="15F5145A" w14:textId="77777777" w:rsidR="00D66EFD" w:rsidRPr="00F9531D" w:rsidRDefault="00D66EFD" w:rsidP="003F452A">
            <w:pPr>
              <w:jc w:val="center"/>
              <w:rPr>
                <w:rFonts w:ascii="Book Antiqua" w:hAnsi="Book Antiqua"/>
                <w:b/>
                <w:bCs/>
                <w:i w:val="0"/>
                <w:iCs w:val="0"/>
                <w:noProof/>
                <w:color w:val="auto"/>
                <w:sz w:val="20"/>
                <w:szCs w:val="20"/>
                <w:lang w:eastAsia="es-CR"/>
              </w:rPr>
            </w:pPr>
            <w:r w:rsidRPr="00F9531D">
              <w:rPr>
                <w:rFonts w:ascii="Book Antiqua" w:hAnsi="Book Antiqua"/>
                <w:b/>
                <w:bCs/>
                <w:i w:val="0"/>
                <w:iCs w:val="0"/>
                <w:noProof/>
                <w:color w:val="auto"/>
                <w:sz w:val="20"/>
                <w:szCs w:val="20"/>
                <w:lang w:eastAsia="es-CR"/>
              </w:rPr>
              <w:t>Personal destino de la capacitación sugerida</w:t>
            </w:r>
          </w:p>
        </w:tc>
        <w:tc>
          <w:tcPr>
            <w:tcW w:w="2982" w:type="dxa"/>
            <w:shd w:val="clear" w:color="auto" w:fill="5F9ED7"/>
          </w:tcPr>
          <w:p w14:paraId="761A87A6" w14:textId="77777777" w:rsidR="00D66EFD" w:rsidRPr="00F9531D" w:rsidRDefault="00D66EFD" w:rsidP="003F452A">
            <w:pPr>
              <w:jc w:val="center"/>
              <w:cnfStyle w:val="100000000000" w:firstRow="1" w:lastRow="0" w:firstColumn="0" w:lastColumn="0" w:oddVBand="0" w:evenVBand="0" w:oddHBand="0" w:evenHBand="0" w:firstRowFirstColumn="0" w:firstRowLastColumn="0" w:lastRowFirstColumn="0" w:lastRowLastColumn="0"/>
              <w:rPr>
                <w:rFonts w:ascii="Book Antiqua" w:hAnsi="Book Antiqua"/>
                <w:b/>
                <w:bCs/>
                <w:i w:val="0"/>
                <w:iCs w:val="0"/>
                <w:noProof/>
                <w:color w:val="auto"/>
                <w:sz w:val="20"/>
                <w:szCs w:val="20"/>
                <w:lang w:eastAsia="es-CR"/>
              </w:rPr>
            </w:pPr>
            <w:r w:rsidRPr="00F9531D">
              <w:rPr>
                <w:rFonts w:ascii="Book Antiqua" w:hAnsi="Book Antiqua"/>
                <w:b/>
                <w:bCs/>
                <w:i w:val="0"/>
                <w:iCs w:val="0"/>
                <w:noProof/>
                <w:color w:val="auto"/>
                <w:sz w:val="20"/>
                <w:szCs w:val="20"/>
                <w:lang w:eastAsia="es-CR"/>
              </w:rPr>
              <w:t>Tema sugerido</w:t>
            </w:r>
          </w:p>
        </w:tc>
        <w:tc>
          <w:tcPr>
            <w:tcW w:w="2835" w:type="dxa"/>
            <w:shd w:val="clear" w:color="auto" w:fill="5F9ED7"/>
          </w:tcPr>
          <w:p w14:paraId="72D2EC07" w14:textId="77777777" w:rsidR="00D66EFD" w:rsidRPr="00F9531D" w:rsidRDefault="00D66EFD" w:rsidP="003F452A">
            <w:pPr>
              <w:jc w:val="center"/>
              <w:cnfStyle w:val="100000000000" w:firstRow="1" w:lastRow="0" w:firstColumn="0" w:lastColumn="0" w:oddVBand="0" w:evenVBand="0" w:oddHBand="0" w:evenHBand="0" w:firstRowFirstColumn="0" w:firstRowLastColumn="0" w:lastRowFirstColumn="0" w:lastRowLastColumn="0"/>
              <w:rPr>
                <w:rFonts w:ascii="Book Antiqua" w:hAnsi="Book Antiqua"/>
                <w:b/>
                <w:bCs/>
                <w:i w:val="0"/>
                <w:iCs w:val="0"/>
                <w:noProof/>
                <w:color w:val="auto"/>
                <w:sz w:val="20"/>
                <w:szCs w:val="20"/>
                <w:lang w:eastAsia="es-CR"/>
              </w:rPr>
            </w:pPr>
            <w:r w:rsidRPr="00F9531D">
              <w:rPr>
                <w:rFonts w:ascii="Book Antiqua" w:hAnsi="Book Antiqua"/>
                <w:b/>
                <w:bCs/>
                <w:i w:val="0"/>
                <w:iCs w:val="0"/>
                <w:noProof/>
                <w:color w:val="auto"/>
                <w:sz w:val="20"/>
                <w:szCs w:val="20"/>
                <w:lang w:eastAsia="es-CR"/>
              </w:rPr>
              <w:t>Competencia asociada</w:t>
            </w:r>
          </w:p>
        </w:tc>
        <w:tc>
          <w:tcPr>
            <w:tcW w:w="2071" w:type="dxa"/>
            <w:shd w:val="clear" w:color="auto" w:fill="5F9ED7"/>
          </w:tcPr>
          <w:p w14:paraId="20B5CB25" w14:textId="77777777" w:rsidR="00D66EFD" w:rsidRPr="00F9531D" w:rsidRDefault="00D66EFD" w:rsidP="003F452A">
            <w:pPr>
              <w:jc w:val="center"/>
              <w:cnfStyle w:val="100000000000" w:firstRow="1" w:lastRow="0" w:firstColumn="0" w:lastColumn="0" w:oddVBand="0" w:evenVBand="0" w:oddHBand="0" w:evenHBand="0" w:firstRowFirstColumn="0" w:firstRowLastColumn="0" w:lastRowFirstColumn="0" w:lastRowLastColumn="0"/>
              <w:rPr>
                <w:rFonts w:ascii="Book Antiqua" w:hAnsi="Book Antiqua"/>
                <w:b/>
                <w:bCs/>
                <w:i w:val="0"/>
                <w:iCs w:val="0"/>
                <w:noProof/>
                <w:color w:val="auto"/>
                <w:sz w:val="20"/>
                <w:szCs w:val="20"/>
                <w:lang w:eastAsia="es-CR"/>
              </w:rPr>
            </w:pPr>
            <w:r w:rsidRPr="00F9531D">
              <w:rPr>
                <w:rFonts w:ascii="Book Antiqua" w:hAnsi="Book Antiqua"/>
                <w:b/>
                <w:bCs/>
                <w:i w:val="0"/>
                <w:iCs w:val="0"/>
                <w:noProof/>
                <w:color w:val="auto"/>
                <w:sz w:val="20"/>
                <w:szCs w:val="20"/>
                <w:lang w:eastAsia="es-CR"/>
              </w:rPr>
              <w:t>Nivel sugerido</w:t>
            </w:r>
          </w:p>
        </w:tc>
        <w:tc>
          <w:tcPr>
            <w:tcW w:w="1336" w:type="dxa"/>
            <w:shd w:val="clear" w:color="auto" w:fill="5F9ED7"/>
          </w:tcPr>
          <w:p w14:paraId="793F14FE" w14:textId="77777777" w:rsidR="00D66EFD" w:rsidRPr="00F9531D" w:rsidRDefault="00D66EFD" w:rsidP="003F452A">
            <w:pPr>
              <w:jc w:val="center"/>
              <w:cnfStyle w:val="100000000000" w:firstRow="1" w:lastRow="0" w:firstColumn="0" w:lastColumn="0" w:oddVBand="0" w:evenVBand="0" w:oddHBand="0" w:evenHBand="0" w:firstRowFirstColumn="0" w:firstRowLastColumn="0" w:lastRowFirstColumn="0" w:lastRowLastColumn="0"/>
              <w:rPr>
                <w:rFonts w:ascii="Book Antiqua" w:hAnsi="Book Antiqua"/>
                <w:b/>
                <w:bCs/>
                <w:i w:val="0"/>
                <w:iCs w:val="0"/>
                <w:noProof/>
                <w:color w:val="auto"/>
                <w:sz w:val="20"/>
                <w:szCs w:val="20"/>
                <w:lang w:eastAsia="es-CR"/>
              </w:rPr>
            </w:pPr>
            <w:r w:rsidRPr="00F9531D">
              <w:rPr>
                <w:rFonts w:ascii="Book Antiqua" w:hAnsi="Book Antiqua"/>
                <w:b/>
                <w:bCs/>
                <w:i w:val="0"/>
                <w:iCs w:val="0"/>
                <w:noProof/>
                <w:color w:val="auto"/>
                <w:sz w:val="20"/>
                <w:szCs w:val="20"/>
                <w:lang w:eastAsia="es-CR"/>
              </w:rPr>
              <w:t>Frecuencia del tema</w:t>
            </w:r>
          </w:p>
        </w:tc>
      </w:tr>
      <w:tr w:rsidR="00D04550" w:rsidRPr="009479BC" w14:paraId="349F18D0" w14:textId="77777777" w:rsidTr="00810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EEAF6" w:themeFill="accent5" w:themeFillTint="33"/>
          </w:tcPr>
          <w:p w14:paraId="3FCCCFDC" w14:textId="77777777" w:rsidR="00D04550" w:rsidRPr="00BB13AB" w:rsidRDefault="00D04550" w:rsidP="00D04550">
            <w:pPr>
              <w:jc w:val="center"/>
              <w:rPr>
                <w:rFonts w:asciiTheme="minorHAnsi" w:hAnsiTheme="minorHAnsi" w:cstheme="minorHAnsi"/>
                <w:i w:val="0"/>
                <w:iCs w:val="0"/>
                <w:color w:val="000000" w:themeColor="text1"/>
                <w:sz w:val="20"/>
                <w:szCs w:val="20"/>
              </w:rPr>
            </w:pPr>
            <w:r w:rsidRPr="00BB13AB">
              <w:rPr>
                <w:rFonts w:asciiTheme="minorHAnsi" w:hAnsiTheme="minorHAnsi" w:cstheme="minorHAnsi"/>
                <w:i w:val="0"/>
                <w:iCs w:val="0"/>
                <w:color w:val="000000" w:themeColor="text1"/>
                <w:sz w:val="20"/>
                <w:szCs w:val="20"/>
              </w:rPr>
              <w:t>Profesionales</w:t>
            </w:r>
          </w:p>
        </w:tc>
        <w:tc>
          <w:tcPr>
            <w:tcW w:w="2982" w:type="dxa"/>
          </w:tcPr>
          <w:p w14:paraId="2F4F0762" w14:textId="77777777" w:rsidR="00D04550" w:rsidRPr="00BB13AB" w:rsidRDefault="00D04550" w:rsidP="000A379A">
            <w:pPr>
              <w:pStyle w:val="Prrafodelista"/>
              <w:numPr>
                <w:ilvl w:val="0"/>
                <w:numId w:val="6"/>
              </w:numPr>
              <w:ind w:left="315" w:hanging="315"/>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proofErr w:type="spellStart"/>
            <w:r w:rsidRPr="00BB13AB">
              <w:rPr>
                <w:rFonts w:eastAsiaTheme="majorEastAsia" w:cstheme="minorHAnsi"/>
                <w:color w:val="000000" w:themeColor="text1"/>
                <w:sz w:val="20"/>
                <w:szCs w:val="20"/>
              </w:rPr>
              <w:t>Power</w:t>
            </w:r>
            <w:proofErr w:type="spellEnd"/>
            <w:r w:rsidRPr="00BB13AB">
              <w:rPr>
                <w:rFonts w:eastAsiaTheme="majorEastAsia" w:cstheme="minorHAnsi"/>
                <w:color w:val="000000" w:themeColor="text1"/>
                <w:sz w:val="20"/>
                <w:szCs w:val="20"/>
              </w:rPr>
              <w:t xml:space="preserve"> BI</w:t>
            </w:r>
          </w:p>
        </w:tc>
        <w:tc>
          <w:tcPr>
            <w:tcW w:w="2835" w:type="dxa"/>
          </w:tcPr>
          <w:p w14:paraId="26E3A8F5" w14:textId="77777777" w:rsidR="00D04550" w:rsidRDefault="00D04550" w:rsidP="00D0455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Pr>
                <w:rFonts w:eastAsia="Times New Roman" w:cstheme="minorHAnsi"/>
                <w:color w:val="000000" w:themeColor="text1"/>
                <w:sz w:val="20"/>
                <w:szCs w:val="20"/>
                <w:lang w:val="es-CR" w:eastAsia="es-CR"/>
              </w:rPr>
              <w:t>Aprendizaje permanente</w:t>
            </w:r>
          </w:p>
          <w:p w14:paraId="05DB19FD" w14:textId="06D579C1" w:rsidR="00D04550" w:rsidRPr="0060428F" w:rsidRDefault="00D04550" w:rsidP="00D04550">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Pr>
                <w:rFonts w:eastAsia="Times New Roman" w:cstheme="minorHAnsi"/>
                <w:color w:val="000000" w:themeColor="text1"/>
                <w:sz w:val="20"/>
                <w:szCs w:val="20"/>
                <w:lang w:val="es-CR" w:eastAsia="es-CR"/>
              </w:rPr>
              <w:t>Sistemas de apoyo a la gestión</w:t>
            </w:r>
          </w:p>
        </w:tc>
        <w:tc>
          <w:tcPr>
            <w:tcW w:w="2071" w:type="dxa"/>
          </w:tcPr>
          <w:p w14:paraId="4180BB27" w14:textId="20E99B39" w:rsidR="00D04550" w:rsidRPr="00BB13AB" w:rsidRDefault="00D04550" w:rsidP="00D0455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Avanzado</w:t>
            </w:r>
          </w:p>
        </w:tc>
        <w:tc>
          <w:tcPr>
            <w:tcW w:w="1336" w:type="dxa"/>
          </w:tcPr>
          <w:p w14:paraId="0298A282" w14:textId="77777777" w:rsidR="00D04550" w:rsidRPr="00BB13AB" w:rsidRDefault="00D04550" w:rsidP="00D04550">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BB13AB">
              <w:rPr>
                <w:rFonts w:cstheme="minorHAnsi"/>
                <w:color w:val="000000" w:themeColor="text1"/>
                <w:sz w:val="20"/>
                <w:szCs w:val="20"/>
              </w:rPr>
              <w:t>5</w:t>
            </w:r>
          </w:p>
        </w:tc>
      </w:tr>
      <w:tr w:rsidR="00D04550" w:rsidRPr="009479BC" w14:paraId="4D40D4D1" w14:textId="77777777" w:rsidTr="00810EA4">
        <w:tc>
          <w:tcPr>
            <w:cnfStyle w:val="001000000000" w:firstRow="0" w:lastRow="0" w:firstColumn="1" w:lastColumn="0" w:oddVBand="0" w:evenVBand="0" w:oddHBand="0" w:evenHBand="0" w:firstRowFirstColumn="0" w:firstRowLastColumn="0" w:lastRowFirstColumn="0" w:lastRowLastColumn="0"/>
            <w:tcW w:w="2405" w:type="dxa"/>
            <w:shd w:val="clear" w:color="auto" w:fill="DEEAF6" w:themeFill="accent5" w:themeFillTint="33"/>
          </w:tcPr>
          <w:p w14:paraId="5687B742" w14:textId="77777777" w:rsidR="00D04550" w:rsidRPr="00BB13AB" w:rsidRDefault="00D04550" w:rsidP="00D04550">
            <w:pPr>
              <w:jc w:val="center"/>
              <w:rPr>
                <w:rFonts w:asciiTheme="minorHAnsi" w:hAnsiTheme="minorHAnsi" w:cstheme="minorHAnsi"/>
                <w:i w:val="0"/>
                <w:iCs w:val="0"/>
                <w:color w:val="000000" w:themeColor="text1"/>
                <w:sz w:val="20"/>
                <w:szCs w:val="20"/>
              </w:rPr>
            </w:pPr>
            <w:r w:rsidRPr="00BB13AB">
              <w:rPr>
                <w:rFonts w:asciiTheme="minorHAnsi" w:hAnsiTheme="minorHAnsi" w:cstheme="minorHAnsi"/>
                <w:i w:val="0"/>
                <w:iCs w:val="0"/>
                <w:color w:val="000000" w:themeColor="text1"/>
                <w:sz w:val="20"/>
                <w:szCs w:val="20"/>
              </w:rPr>
              <w:t>Profesionales y jefaturas</w:t>
            </w:r>
          </w:p>
        </w:tc>
        <w:tc>
          <w:tcPr>
            <w:tcW w:w="2982" w:type="dxa"/>
          </w:tcPr>
          <w:p w14:paraId="2F8E4BB3" w14:textId="6A9A414E" w:rsidR="00D04550" w:rsidRPr="00BB13AB" w:rsidRDefault="00D04550" w:rsidP="000A379A">
            <w:pPr>
              <w:pStyle w:val="Prrafodelista"/>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BB13AB">
              <w:rPr>
                <w:rFonts w:eastAsiaTheme="majorEastAsia" w:cstheme="minorHAnsi"/>
                <w:color w:val="000000" w:themeColor="text1"/>
                <w:sz w:val="20"/>
                <w:szCs w:val="20"/>
              </w:rPr>
              <w:t xml:space="preserve">Aplicación de técnicas y herramientas para mejora de los procesos, estudio del trabajo (tiempos y movimientos) </w:t>
            </w:r>
          </w:p>
        </w:tc>
        <w:tc>
          <w:tcPr>
            <w:tcW w:w="2835" w:type="dxa"/>
          </w:tcPr>
          <w:p w14:paraId="00FADB03" w14:textId="68D9C872" w:rsidR="00D04550" w:rsidRPr="0060428F" w:rsidRDefault="003C3B32" w:rsidP="00D04550">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60428F">
              <w:rPr>
                <w:rFonts w:eastAsia="Times New Roman" w:cstheme="minorHAnsi"/>
                <w:color w:val="000000" w:themeColor="text1"/>
                <w:sz w:val="20"/>
                <w:szCs w:val="20"/>
                <w:lang w:val="es-CR" w:eastAsia="es-CR"/>
              </w:rPr>
              <w:t>Aprendizaje permanente</w:t>
            </w:r>
          </w:p>
        </w:tc>
        <w:tc>
          <w:tcPr>
            <w:tcW w:w="2071" w:type="dxa"/>
          </w:tcPr>
          <w:p w14:paraId="32B0B26B" w14:textId="420A2B09" w:rsidR="00D04550" w:rsidRPr="00BB13AB" w:rsidRDefault="00D04550" w:rsidP="00D0455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Intermedio</w:t>
            </w:r>
          </w:p>
        </w:tc>
        <w:tc>
          <w:tcPr>
            <w:tcW w:w="1336" w:type="dxa"/>
          </w:tcPr>
          <w:p w14:paraId="3FB992C8" w14:textId="06D52E87" w:rsidR="00D04550" w:rsidRPr="00BB13AB" w:rsidRDefault="00762765" w:rsidP="00D04550">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3</w:t>
            </w:r>
          </w:p>
        </w:tc>
      </w:tr>
      <w:tr w:rsidR="003C3B32" w:rsidRPr="009479BC" w14:paraId="08AEF246" w14:textId="77777777" w:rsidTr="00810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EEAF6" w:themeFill="accent5" w:themeFillTint="33"/>
          </w:tcPr>
          <w:p w14:paraId="4B31231A" w14:textId="77777777" w:rsidR="003C3B32" w:rsidRPr="00BB13AB" w:rsidRDefault="003C3B32" w:rsidP="003C3B32">
            <w:pPr>
              <w:jc w:val="center"/>
              <w:rPr>
                <w:rFonts w:asciiTheme="minorHAnsi" w:hAnsiTheme="minorHAnsi" w:cstheme="minorHAnsi"/>
                <w:i w:val="0"/>
                <w:iCs w:val="0"/>
                <w:color w:val="000000" w:themeColor="text1"/>
                <w:sz w:val="20"/>
                <w:szCs w:val="20"/>
              </w:rPr>
            </w:pPr>
            <w:r w:rsidRPr="00BB13AB">
              <w:rPr>
                <w:rFonts w:asciiTheme="minorHAnsi" w:hAnsiTheme="minorHAnsi" w:cstheme="minorHAnsi"/>
                <w:i w:val="0"/>
                <w:iCs w:val="0"/>
                <w:color w:val="000000" w:themeColor="text1"/>
                <w:sz w:val="20"/>
                <w:szCs w:val="20"/>
              </w:rPr>
              <w:t>Profesionales</w:t>
            </w:r>
          </w:p>
        </w:tc>
        <w:tc>
          <w:tcPr>
            <w:tcW w:w="2982" w:type="dxa"/>
          </w:tcPr>
          <w:p w14:paraId="371C79BB" w14:textId="77777777" w:rsidR="003C3B32" w:rsidRPr="00BB13AB" w:rsidRDefault="003C3B32" w:rsidP="000A379A">
            <w:pPr>
              <w:pStyle w:val="Prrafodelista"/>
              <w:numPr>
                <w:ilvl w:val="0"/>
                <w:numId w:val="6"/>
              </w:numPr>
              <w:ind w:left="315" w:hanging="315"/>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BB13AB">
              <w:rPr>
                <w:rFonts w:eastAsiaTheme="majorEastAsia" w:cstheme="minorHAnsi"/>
                <w:color w:val="000000" w:themeColor="text1"/>
                <w:sz w:val="20"/>
                <w:szCs w:val="20"/>
              </w:rPr>
              <w:t>Redacción avanzada de informes y lectura veloz</w:t>
            </w:r>
          </w:p>
        </w:tc>
        <w:tc>
          <w:tcPr>
            <w:tcW w:w="2835" w:type="dxa"/>
          </w:tcPr>
          <w:p w14:paraId="5A76DA3E" w14:textId="4A86A02A" w:rsidR="003C3B32" w:rsidRPr="0060428F" w:rsidRDefault="003C3B32" w:rsidP="003C3B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296F0A">
              <w:rPr>
                <w:rFonts w:eastAsia="Times New Roman" w:cstheme="minorHAnsi"/>
                <w:color w:val="000000" w:themeColor="text1"/>
                <w:sz w:val="20"/>
                <w:szCs w:val="20"/>
                <w:lang w:val="es-CR" w:eastAsia="es-CR"/>
              </w:rPr>
              <w:t>Técnicas de comunicación efectiva</w:t>
            </w:r>
          </w:p>
        </w:tc>
        <w:tc>
          <w:tcPr>
            <w:tcW w:w="2071" w:type="dxa"/>
          </w:tcPr>
          <w:p w14:paraId="1C9F582A" w14:textId="493F83CF" w:rsidR="003C3B32" w:rsidRPr="00BB13AB" w:rsidRDefault="003C3B32" w:rsidP="003C3B32">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Intermedio</w:t>
            </w:r>
          </w:p>
        </w:tc>
        <w:tc>
          <w:tcPr>
            <w:tcW w:w="1336" w:type="dxa"/>
          </w:tcPr>
          <w:p w14:paraId="2805FC5B" w14:textId="77777777" w:rsidR="003C3B32" w:rsidRPr="00BB13AB" w:rsidRDefault="003C3B32" w:rsidP="003C3B32">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BB13AB">
              <w:rPr>
                <w:rFonts w:cstheme="minorHAnsi"/>
                <w:color w:val="000000" w:themeColor="text1"/>
                <w:sz w:val="20"/>
                <w:szCs w:val="20"/>
              </w:rPr>
              <w:t>3</w:t>
            </w:r>
          </w:p>
        </w:tc>
      </w:tr>
      <w:tr w:rsidR="003C3B32" w:rsidRPr="009479BC" w14:paraId="4DB8CBC9" w14:textId="77777777" w:rsidTr="00810EA4">
        <w:tc>
          <w:tcPr>
            <w:cnfStyle w:val="001000000000" w:firstRow="0" w:lastRow="0" w:firstColumn="1" w:lastColumn="0" w:oddVBand="0" w:evenVBand="0" w:oddHBand="0" w:evenHBand="0" w:firstRowFirstColumn="0" w:firstRowLastColumn="0" w:lastRowFirstColumn="0" w:lastRowLastColumn="0"/>
            <w:tcW w:w="2405" w:type="dxa"/>
            <w:shd w:val="clear" w:color="auto" w:fill="DEEAF6" w:themeFill="accent5" w:themeFillTint="33"/>
          </w:tcPr>
          <w:p w14:paraId="3A911849" w14:textId="77777777" w:rsidR="003C3B32" w:rsidRPr="00BB13AB" w:rsidRDefault="003C3B32" w:rsidP="003C3B32">
            <w:pPr>
              <w:jc w:val="center"/>
              <w:rPr>
                <w:rFonts w:asciiTheme="minorHAnsi" w:hAnsiTheme="minorHAnsi" w:cstheme="minorHAnsi"/>
                <w:i w:val="0"/>
                <w:iCs w:val="0"/>
                <w:color w:val="000000" w:themeColor="text1"/>
                <w:sz w:val="20"/>
                <w:szCs w:val="20"/>
              </w:rPr>
            </w:pPr>
            <w:r w:rsidRPr="00BB13AB">
              <w:rPr>
                <w:rFonts w:asciiTheme="minorHAnsi" w:hAnsiTheme="minorHAnsi" w:cstheme="minorHAnsi"/>
                <w:i w:val="0"/>
                <w:iCs w:val="0"/>
                <w:color w:val="000000" w:themeColor="text1"/>
                <w:sz w:val="20"/>
                <w:szCs w:val="20"/>
              </w:rPr>
              <w:t>Profesionales</w:t>
            </w:r>
          </w:p>
        </w:tc>
        <w:tc>
          <w:tcPr>
            <w:tcW w:w="2982" w:type="dxa"/>
          </w:tcPr>
          <w:p w14:paraId="6B5D6C7A" w14:textId="77777777" w:rsidR="003C3B32" w:rsidRPr="00BB13AB" w:rsidRDefault="003C3B32" w:rsidP="000A379A">
            <w:pPr>
              <w:pStyle w:val="Prrafodelista"/>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proofErr w:type="spellStart"/>
            <w:r w:rsidRPr="00BB13AB">
              <w:rPr>
                <w:rFonts w:eastAsiaTheme="majorEastAsia" w:cstheme="minorHAnsi"/>
                <w:color w:val="000000" w:themeColor="text1"/>
                <w:sz w:val="20"/>
                <w:szCs w:val="20"/>
              </w:rPr>
              <w:t>Six</w:t>
            </w:r>
            <w:proofErr w:type="spellEnd"/>
            <w:r w:rsidRPr="00BB13AB">
              <w:rPr>
                <w:rFonts w:eastAsiaTheme="majorEastAsia" w:cstheme="minorHAnsi"/>
                <w:color w:val="000000" w:themeColor="text1"/>
                <w:sz w:val="20"/>
                <w:szCs w:val="20"/>
              </w:rPr>
              <w:t xml:space="preserve"> sigma</w:t>
            </w:r>
          </w:p>
        </w:tc>
        <w:tc>
          <w:tcPr>
            <w:tcW w:w="2835" w:type="dxa"/>
          </w:tcPr>
          <w:p w14:paraId="7A177ADB" w14:textId="05EBB83A" w:rsidR="003C3B32" w:rsidRPr="0060428F" w:rsidRDefault="003C3B32" w:rsidP="003C3B3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60428F">
              <w:rPr>
                <w:rFonts w:eastAsia="Times New Roman" w:cstheme="minorHAnsi"/>
                <w:color w:val="000000" w:themeColor="text1"/>
                <w:sz w:val="20"/>
                <w:szCs w:val="20"/>
                <w:lang w:val="es-CR" w:eastAsia="es-CR"/>
              </w:rPr>
              <w:t>Aprendizaje permanente</w:t>
            </w:r>
          </w:p>
        </w:tc>
        <w:tc>
          <w:tcPr>
            <w:tcW w:w="2071" w:type="dxa"/>
          </w:tcPr>
          <w:p w14:paraId="71D10B2F" w14:textId="1D8E4101" w:rsidR="003C3B32" w:rsidRPr="00BB13AB" w:rsidRDefault="003C3B32" w:rsidP="003C3B32">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Avanzado</w:t>
            </w:r>
          </w:p>
        </w:tc>
        <w:tc>
          <w:tcPr>
            <w:tcW w:w="1336" w:type="dxa"/>
          </w:tcPr>
          <w:p w14:paraId="7BA6EC01" w14:textId="77777777" w:rsidR="003C3B32" w:rsidRPr="00BB13AB" w:rsidRDefault="003C3B32" w:rsidP="003C3B32">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BB13AB">
              <w:rPr>
                <w:rFonts w:cstheme="minorHAnsi"/>
                <w:color w:val="000000" w:themeColor="text1"/>
                <w:sz w:val="20"/>
                <w:szCs w:val="20"/>
              </w:rPr>
              <w:t>2</w:t>
            </w:r>
          </w:p>
        </w:tc>
      </w:tr>
      <w:tr w:rsidR="003C3B32" w:rsidRPr="009479BC" w14:paraId="5C0E0C5B" w14:textId="77777777" w:rsidTr="00810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EEAF6" w:themeFill="accent5" w:themeFillTint="33"/>
          </w:tcPr>
          <w:p w14:paraId="456ECDBD" w14:textId="77777777" w:rsidR="003C3B32" w:rsidRPr="00BB13AB" w:rsidRDefault="003C3B32" w:rsidP="003C3B32">
            <w:pPr>
              <w:jc w:val="center"/>
              <w:rPr>
                <w:rFonts w:asciiTheme="minorHAnsi" w:hAnsiTheme="minorHAnsi" w:cstheme="minorHAnsi"/>
                <w:i w:val="0"/>
                <w:iCs w:val="0"/>
                <w:color w:val="000000" w:themeColor="text1"/>
                <w:sz w:val="20"/>
                <w:szCs w:val="20"/>
              </w:rPr>
            </w:pPr>
            <w:r w:rsidRPr="00BB13AB">
              <w:rPr>
                <w:rFonts w:asciiTheme="minorHAnsi" w:hAnsiTheme="minorHAnsi" w:cstheme="minorHAnsi"/>
                <w:i w:val="0"/>
                <w:iCs w:val="0"/>
                <w:color w:val="000000" w:themeColor="text1"/>
                <w:sz w:val="20"/>
                <w:szCs w:val="20"/>
              </w:rPr>
              <w:t>Profesionales</w:t>
            </w:r>
          </w:p>
        </w:tc>
        <w:tc>
          <w:tcPr>
            <w:tcW w:w="2982" w:type="dxa"/>
          </w:tcPr>
          <w:p w14:paraId="46D79ED5" w14:textId="77777777" w:rsidR="003C3B32" w:rsidRPr="00BB13AB" w:rsidRDefault="003C3B32" w:rsidP="000A379A">
            <w:pPr>
              <w:pStyle w:val="Prrafodelista"/>
              <w:numPr>
                <w:ilvl w:val="0"/>
                <w:numId w:val="6"/>
              </w:numPr>
              <w:ind w:left="315" w:hanging="315"/>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BB13AB">
              <w:rPr>
                <w:rFonts w:eastAsiaTheme="majorEastAsia" w:cstheme="minorHAnsi"/>
                <w:color w:val="000000" w:themeColor="text1"/>
                <w:sz w:val="20"/>
                <w:szCs w:val="20"/>
              </w:rPr>
              <w:t>Excel avanzado y tablas dinámicas</w:t>
            </w:r>
          </w:p>
        </w:tc>
        <w:tc>
          <w:tcPr>
            <w:tcW w:w="2835" w:type="dxa"/>
          </w:tcPr>
          <w:p w14:paraId="2CB08CFF" w14:textId="77777777" w:rsidR="003C3B32" w:rsidRDefault="003C3B32" w:rsidP="003C3B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Pr>
                <w:rFonts w:eastAsia="Times New Roman" w:cstheme="minorHAnsi"/>
                <w:color w:val="000000" w:themeColor="text1"/>
                <w:sz w:val="20"/>
                <w:szCs w:val="20"/>
                <w:lang w:val="es-CR" w:eastAsia="es-CR"/>
              </w:rPr>
              <w:t>Aprendizaje permanente</w:t>
            </w:r>
          </w:p>
          <w:p w14:paraId="58F51CAE" w14:textId="0C1DEB48" w:rsidR="003C3B32" w:rsidRPr="0060428F" w:rsidRDefault="003C3B32" w:rsidP="003C3B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Pr>
                <w:rFonts w:eastAsia="Times New Roman" w:cstheme="minorHAnsi"/>
                <w:color w:val="000000" w:themeColor="text1"/>
                <w:sz w:val="20"/>
                <w:szCs w:val="20"/>
                <w:lang w:val="es-CR" w:eastAsia="es-CR"/>
              </w:rPr>
              <w:t>Sistemas de apoyo a la gestión</w:t>
            </w:r>
          </w:p>
        </w:tc>
        <w:tc>
          <w:tcPr>
            <w:tcW w:w="2071" w:type="dxa"/>
          </w:tcPr>
          <w:p w14:paraId="4E5A2E1B" w14:textId="73B4E757" w:rsidR="003C3B32" w:rsidRPr="00BB13AB" w:rsidRDefault="003C3B32" w:rsidP="003C3B32">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Avanzado</w:t>
            </w:r>
          </w:p>
        </w:tc>
        <w:tc>
          <w:tcPr>
            <w:tcW w:w="1336" w:type="dxa"/>
          </w:tcPr>
          <w:p w14:paraId="74A7950D" w14:textId="77777777" w:rsidR="003C3B32" w:rsidRPr="00BB13AB" w:rsidRDefault="003C3B32" w:rsidP="003C3B32">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BB13AB">
              <w:rPr>
                <w:rFonts w:cstheme="minorHAnsi"/>
                <w:color w:val="000000" w:themeColor="text1"/>
                <w:sz w:val="20"/>
                <w:szCs w:val="20"/>
              </w:rPr>
              <w:t>2</w:t>
            </w:r>
          </w:p>
        </w:tc>
      </w:tr>
      <w:tr w:rsidR="003C3B32" w:rsidRPr="009479BC" w14:paraId="3F67AA7E" w14:textId="77777777" w:rsidTr="00810EA4">
        <w:tc>
          <w:tcPr>
            <w:cnfStyle w:val="001000000000" w:firstRow="0" w:lastRow="0" w:firstColumn="1" w:lastColumn="0" w:oddVBand="0" w:evenVBand="0" w:oddHBand="0" w:evenHBand="0" w:firstRowFirstColumn="0" w:firstRowLastColumn="0" w:lastRowFirstColumn="0" w:lastRowLastColumn="0"/>
            <w:tcW w:w="2405" w:type="dxa"/>
            <w:shd w:val="clear" w:color="auto" w:fill="DEEAF6" w:themeFill="accent5" w:themeFillTint="33"/>
          </w:tcPr>
          <w:p w14:paraId="21FCE9FC" w14:textId="77777777" w:rsidR="003C3B32" w:rsidRPr="00BB13AB" w:rsidRDefault="003C3B32" w:rsidP="003C3B32">
            <w:pPr>
              <w:jc w:val="center"/>
              <w:rPr>
                <w:rFonts w:asciiTheme="minorHAnsi" w:hAnsiTheme="minorHAnsi" w:cstheme="minorHAnsi"/>
                <w:i w:val="0"/>
                <w:iCs w:val="0"/>
                <w:color w:val="000000" w:themeColor="text1"/>
                <w:sz w:val="20"/>
                <w:szCs w:val="20"/>
              </w:rPr>
            </w:pPr>
            <w:r w:rsidRPr="00BB13AB">
              <w:rPr>
                <w:rFonts w:asciiTheme="minorHAnsi" w:hAnsiTheme="minorHAnsi" w:cstheme="minorHAnsi"/>
                <w:i w:val="0"/>
                <w:iCs w:val="0"/>
                <w:color w:val="000000" w:themeColor="text1"/>
                <w:sz w:val="20"/>
                <w:szCs w:val="20"/>
              </w:rPr>
              <w:t>Profesionales</w:t>
            </w:r>
          </w:p>
        </w:tc>
        <w:tc>
          <w:tcPr>
            <w:tcW w:w="2982" w:type="dxa"/>
          </w:tcPr>
          <w:p w14:paraId="7EA923BD" w14:textId="77777777" w:rsidR="003C3B32" w:rsidRPr="00BB13AB" w:rsidRDefault="003C3B32" w:rsidP="000A379A">
            <w:pPr>
              <w:pStyle w:val="Prrafodelista"/>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BB13AB">
              <w:rPr>
                <w:rFonts w:eastAsiaTheme="majorEastAsia" w:cstheme="minorHAnsi"/>
                <w:color w:val="000000" w:themeColor="text1"/>
                <w:sz w:val="20"/>
                <w:szCs w:val="20"/>
              </w:rPr>
              <w:t>Administración de Proyectos</w:t>
            </w:r>
          </w:p>
        </w:tc>
        <w:tc>
          <w:tcPr>
            <w:tcW w:w="2835" w:type="dxa"/>
          </w:tcPr>
          <w:p w14:paraId="39CCF688" w14:textId="3F073162" w:rsidR="003C3B32" w:rsidRPr="0060428F" w:rsidRDefault="003C3B32" w:rsidP="003C3B3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60428F">
              <w:rPr>
                <w:rFonts w:eastAsia="Times New Roman" w:cstheme="minorHAnsi"/>
                <w:color w:val="000000" w:themeColor="text1"/>
                <w:sz w:val="20"/>
                <w:szCs w:val="20"/>
                <w:lang w:val="es-CR" w:eastAsia="es-CR"/>
              </w:rPr>
              <w:t>Aprendizaje permanente</w:t>
            </w:r>
          </w:p>
        </w:tc>
        <w:tc>
          <w:tcPr>
            <w:tcW w:w="2071" w:type="dxa"/>
          </w:tcPr>
          <w:p w14:paraId="071A9667" w14:textId="73F0404E" w:rsidR="003C3B32" w:rsidRPr="00BB13AB" w:rsidRDefault="003C3B32" w:rsidP="003C3B32">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Especialización</w:t>
            </w:r>
          </w:p>
        </w:tc>
        <w:tc>
          <w:tcPr>
            <w:tcW w:w="1336" w:type="dxa"/>
          </w:tcPr>
          <w:p w14:paraId="22089C7A" w14:textId="77777777" w:rsidR="003C3B32" w:rsidRPr="00BB13AB" w:rsidRDefault="003C3B32" w:rsidP="003C3B32">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BB13AB">
              <w:rPr>
                <w:rFonts w:cstheme="minorHAnsi"/>
                <w:color w:val="000000" w:themeColor="text1"/>
                <w:sz w:val="20"/>
                <w:szCs w:val="20"/>
              </w:rPr>
              <w:t>1</w:t>
            </w:r>
          </w:p>
        </w:tc>
      </w:tr>
      <w:tr w:rsidR="003C3B32" w:rsidRPr="009479BC" w14:paraId="212F30BB" w14:textId="77777777" w:rsidTr="00810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EEAF6" w:themeFill="accent5" w:themeFillTint="33"/>
          </w:tcPr>
          <w:p w14:paraId="07048A21" w14:textId="77777777" w:rsidR="003C3B32" w:rsidRPr="00BB13AB" w:rsidRDefault="003C3B32" w:rsidP="003C3B32">
            <w:pPr>
              <w:jc w:val="center"/>
              <w:rPr>
                <w:rFonts w:asciiTheme="minorHAnsi" w:hAnsiTheme="minorHAnsi" w:cstheme="minorHAnsi"/>
                <w:i w:val="0"/>
                <w:iCs w:val="0"/>
                <w:color w:val="000000" w:themeColor="text1"/>
                <w:sz w:val="20"/>
                <w:szCs w:val="20"/>
              </w:rPr>
            </w:pPr>
            <w:r w:rsidRPr="00BB13AB">
              <w:rPr>
                <w:rFonts w:asciiTheme="minorHAnsi" w:hAnsiTheme="minorHAnsi" w:cstheme="minorHAnsi"/>
                <w:i w:val="0"/>
                <w:iCs w:val="0"/>
                <w:color w:val="000000" w:themeColor="text1"/>
                <w:sz w:val="20"/>
                <w:szCs w:val="20"/>
              </w:rPr>
              <w:t>Profesionales</w:t>
            </w:r>
          </w:p>
        </w:tc>
        <w:tc>
          <w:tcPr>
            <w:tcW w:w="2982" w:type="dxa"/>
          </w:tcPr>
          <w:p w14:paraId="5433CC1C" w14:textId="77777777" w:rsidR="003C3B32" w:rsidRPr="00BB13AB" w:rsidRDefault="003C3B32" w:rsidP="000A379A">
            <w:pPr>
              <w:pStyle w:val="Prrafodelista"/>
              <w:numPr>
                <w:ilvl w:val="0"/>
                <w:numId w:val="6"/>
              </w:numPr>
              <w:ind w:left="315" w:hanging="315"/>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proofErr w:type="spellStart"/>
            <w:r w:rsidRPr="00BB13AB">
              <w:rPr>
                <w:rFonts w:eastAsiaTheme="majorEastAsia" w:cstheme="minorHAnsi"/>
                <w:color w:val="000000" w:themeColor="text1"/>
                <w:sz w:val="20"/>
                <w:szCs w:val="20"/>
              </w:rPr>
              <w:t>Design</w:t>
            </w:r>
            <w:proofErr w:type="spellEnd"/>
            <w:r w:rsidRPr="00BB13AB">
              <w:rPr>
                <w:rFonts w:eastAsiaTheme="majorEastAsia" w:cstheme="minorHAnsi"/>
                <w:color w:val="000000" w:themeColor="text1"/>
                <w:sz w:val="20"/>
                <w:szCs w:val="20"/>
              </w:rPr>
              <w:t xml:space="preserve"> </w:t>
            </w:r>
            <w:proofErr w:type="spellStart"/>
            <w:r w:rsidRPr="00BB13AB">
              <w:rPr>
                <w:rFonts w:eastAsiaTheme="majorEastAsia" w:cstheme="minorHAnsi"/>
                <w:color w:val="000000" w:themeColor="text1"/>
                <w:sz w:val="20"/>
                <w:szCs w:val="20"/>
              </w:rPr>
              <w:t>Thinking</w:t>
            </w:r>
            <w:proofErr w:type="spellEnd"/>
          </w:p>
        </w:tc>
        <w:tc>
          <w:tcPr>
            <w:tcW w:w="2835" w:type="dxa"/>
          </w:tcPr>
          <w:p w14:paraId="622A29E2" w14:textId="11FE4BCE" w:rsidR="003C3B32" w:rsidRPr="0060428F" w:rsidRDefault="003C3B32" w:rsidP="003C3B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60428F">
              <w:rPr>
                <w:rFonts w:eastAsia="Times New Roman" w:cstheme="minorHAnsi"/>
                <w:color w:val="000000" w:themeColor="text1"/>
                <w:sz w:val="20"/>
                <w:szCs w:val="20"/>
                <w:lang w:val="es-CR" w:eastAsia="es-CR"/>
              </w:rPr>
              <w:t>Aprendizaje permanente</w:t>
            </w:r>
          </w:p>
        </w:tc>
        <w:tc>
          <w:tcPr>
            <w:tcW w:w="2071" w:type="dxa"/>
          </w:tcPr>
          <w:p w14:paraId="0695A988" w14:textId="0E8D98FD" w:rsidR="003C3B32" w:rsidRPr="00BB13AB" w:rsidRDefault="003C3B32" w:rsidP="003C3B32">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Intermedio</w:t>
            </w:r>
          </w:p>
        </w:tc>
        <w:tc>
          <w:tcPr>
            <w:tcW w:w="1336" w:type="dxa"/>
          </w:tcPr>
          <w:p w14:paraId="3695857F" w14:textId="77777777" w:rsidR="003C3B32" w:rsidRPr="00BB13AB" w:rsidRDefault="003C3B32" w:rsidP="003C3B32">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BB13AB">
              <w:rPr>
                <w:rFonts w:cstheme="minorHAnsi"/>
                <w:color w:val="000000" w:themeColor="text1"/>
                <w:sz w:val="20"/>
                <w:szCs w:val="20"/>
              </w:rPr>
              <w:t>1</w:t>
            </w:r>
          </w:p>
        </w:tc>
      </w:tr>
      <w:tr w:rsidR="003C3B32" w:rsidRPr="009479BC" w14:paraId="0A4D9E08" w14:textId="77777777" w:rsidTr="00810EA4">
        <w:tc>
          <w:tcPr>
            <w:cnfStyle w:val="001000000000" w:firstRow="0" w:lastRow="0" w:firstColumn="1" w:lastColumn="0" w:oddVBand="0" w:evenVBand="0" w:oddHBand="0" w:evenHBand="0" w:firstRowFirstColumn="0" w:firstRowLastColumn="0" w:lastRowFirstColumn="0" w:lastRowLastColumn="0"/>
            <w:tcW w:w="2405" w:type="dxa"/>
            <w:shd w:val="clear" w:color="auto" w:fill="DEEAF6" w:themeFill="accent5" w:themeFillTint="33"/>
          </w:tcPr>
          <w:p w14:paraId="2A6D3660" w14:textId="77777777" w:rsidR="003C3B32" w:rsidRPr="00BB13AB" w:rsidRDefault="003C3B32" w:rsidP="003C3B32">
            <w:pPr>
              <w:jc w:val="center"/>
              <w:rPr>
                <w:rFonts w:asciiTheme="minorHAnsi" w:hAnsiTheme="minorHAnsi" w:cstheme="minorHAnsi"/>
                <w:i w:val="0"/>
                <w:iCs w:val="0"/>
                <w:color w:val="000000" w:themeColor="text1"/>
                <w:sz w:val="20"/>
                <w:szCs w:val="20"/>
              </w:rPr>
            </w:pPr>
            <w:r w:rsidRPr="00BB13AB">
              <w:rPr>
                <w:rFonts w:asciiTheme="minorHAnsi" w:hAnsiTheme="minorHAnsi" w:cstheme="minorHAnsi"/>
                <w:i w:val="0"/>
                <w:iCs w:val="0"/>
                <w:color w:val="000000" w:themeColor="text1"/>
                <w:sz w:val="20"/>
                <w:szCs w:val="20"/>
              </w:rPr>
              <w:t xml:space="preserve">Profesionales y jefatura </w:t>
            </w:r>
            <w:r>
              <w:rPr>
                <w:rFonts w:asciiTheme="minorHAnsi" w:hAnsiTheme="minorHAnsi" w:cstheme="minorHAnsi"/>
                <w:i w:val="0"/>
                <w:iCs w:val="0"/>
                <w:color w:val="000000" w:themeColor="text1"/>
                <w:sz w:val="20"/>
                <w:szCs w:val="20"/>
              </w:rPr>
              <w:t>S. P</w:t>
            </w:r>
            <w:r w:rsidRPr="00BB13AB">
              <w:rPr>
                <w:rFonts w:asciiTheme="minorHAnsi" w:hAnsiTheme="minorHAnsi" w:cstheme="minorHAnsi"/>
                <w:i w:val="0"/>
                <w:iCs w:val="0"/>
                <w:color w:val="000000" w:themeColor="text1"/>
                <w:sz w:val="20"/>
                <w:szCs w:val="20"/>
              </w:rPr>
              <w:t xml:space="preserve">lanificación </w:t>
            </w:r>
            <w:r>
              <w:rPr>
                <w:rFonts w:asciiTheme="minorHAnsi" w:hAnsiTheme="minorHAnsi" w:cstheme="minorHAnsi"/>
                <w:i w:val="0"/>
                <w:iCs w:val="0"/>
                <w:color w:val="000000" w:themeColor="text1"/>
                <w:sz w:val="20"/>
                <w:szCs w:val="20"/>
              </w:rPr>
              <w:t>E</w:t>
            </w:r>
            <w:r w:rsidRPr="00BB13AB">
              <w:rPr>
                <w:rFonts w:asciiTheme="minorHAnsi" w:hAnsiTheme="minorHAnsi" w:cstheme="minorHAnsi"/>
                <w:i w:val="0"/>
                <w:iCs w:val="0"/>
                <w:color w:val="000000" w:themeColor="text1"/>
                <w:sz w:val="20"/>
                <w:szCs w:val="20"/>
              </w:rPr>
              <w:t>stratégica</w:t>
            </w:r>
          </w:p>
        </w:tc>
        <w:tc>
          <w:tcPr>
            <w:tcW w:w="2982" w:type="dxa"/>
          </w:tcPr>
          <w:p w14:paraId="3ACBBC72" w14:textId="77777777" w:rsidR="003C3B32" w:rsidRPr="00BB13AB" w:rsidRDefault="003C3B32" w:rsidP="000A379A">
            <w:pPr>
              <w:pStyle w:val="Prrafodelista"/>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BB13AB">
              <w:rPr>
                <w:rFonts w:eastAsiaTheme="majorEastAsia" w:cstheme="minorHAnsi"/>
                <w:color w:val="000000" w:themeColor="text1"/>
                <w:sz w:val="20"/>
                <w:szCs w:val="20"/>
              </w:rPr>
              <w:t>Planificación Estratégica</w:t>
            </w:r>
          </w:p>
        </w:tc>
        <w:tc>
          <w:tcPr>
            <w:tcW w:w="2835" w:type="dxa"/>
          </w:tcPr>
          <w:p w14:paraId="35092467" w14:textId="63AED116" w:rsidR="003C3B32" w:rsidRPr="0060428F" w:rsidRDefault="003C3B32" w:rsidP="003C3B32">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60428F">
              <w:rPr>
                <w:rFonts w:eastAsia="Times New Roman" w:cstheme="minorHAnsi"/>
                <w:color w:val="000000" w:themeColor="text1"/>
                <w:sz w:val="20"/>
                <w:szCs w:val="20"/>
                <w:lang w:val="es-CR" w:eastAsia="es-CR"/>
              </w:rPr>
              <w:t>Aprendizaje permanente</w:t>
            </w:r>
          </w:p>
        </w:tc>
        <w:tc>
          <w:tcPr>
            <w:tcW w:w="2071" w:type="dxa"/>
          </w:tcPr>
          <w:p w14:paraId="3AC645BB" w14:textId="073597B8" w:rsidR="003C3B32" w:rsidRPr="00BB13AB" w:rsidRDefault="003C3B32" w:rsidP="003C3B32">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Especialización</w:t>
            </w:r>
          </w:p>
        </w:tc>
        <w:tc>
          <w:tcPr>
            <w:tcW w:w="1336" w:type="dxa"/>
          </w:tcPr>
          <w:p w14:paraId="636DE741" w14:textId="77777777" w:rsidR="003C3B32" w:rsidRPr="00BB13AB" w:rsidRDefault="003C3B32" w:rsidP="003C3B32">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BB13AB">
              <w:rPr>
                <w:rFonts w:cstheme="minorHAnsi"/>
                <w:color w:val="000000" w:themeColor="text1"/>
                <w:sz w:val="20"/>
                <w:szCs w:val="20"/>
              </w:rPr>
              <w:t>1</w:t>
            </w:r>
          </w:p>
        </w:tc>
      </w:tr>
      <w:tr w:rsidR="003C3B32" w:rsidRPr="009479BC" w14:paraId="4B7B3E6A" w14:textId="77777777" w:rsidTr="00810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EEAF6" w:themeFill="accent5" w:themeFillTint="33"/>
          </w:tcPr>
          <w:p w14:paraId="5EB43E38" w14:textId="77777777" w:rsidR="003C3B32" w:rsidRPr="00BB13AB" w:rsidRDefault="003C3B32" w:rsidP="003C3B32">
            <w:pPr>
              <w:jc w:val="center"/>
              <w:rPr>
                <w:rFonts w:asciiTheme="minorHAnsi" w:hAnsiTheme="minorHAnsi" w:cstheme="minorHAnsi"/>
                <w:i w:val="0"/>
                <w:iCs w:val="0"/>
                <w:color w:val="000000" w:themeColor="text1"/>
                <w:sz w:val="20"/>
                <w:szCs w:val="20"/>
              </w:rPr>
            </w:pPr>
            <w:r w:rsidRPr="00BB13AB">
              <w:rPr>
                <w:rFonts w:asciiTheme="minorHAnsi" w:hAnsiTheme="minorHAnsi" w:cstheme="minorHAnsi"/>
                <w:i w:val="0"/>
                <w:iCs w:val="0"/>
                <w:color w:val="000000" w:themeColor="text1"/>
                <w:sz w:val="20"/>
                <w:szCs w:val="20"/>
              </w:rPr>
              <w:t>Profesionales</w:t>
            </w:r>
          </w:p>
        </w:tc>
        <w:tc>
          <w:tcPr>
            <w:tcW w:w="2982" w:type="dxa"/>
          </w:tcPr>
          <w:p w14:paraId="43C3D5B7" w14:textId="77777777" w:rsidR="003C3B32" w:rsidRPr="00BB13AB" w:rsidRDefault="003C3B32" w:rsidP="000A379A">
            <w:pPr>
              <w:pStyle w:val="Prrafodelista"/>
              <w:numPr>
                <w:ilvl w:val="0"/>
                <w:numId w:val="6"/>
              </w:numPr>
              <w:ind w:left="315" w:hanging="315"/>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BB13AB">
              <w:rPr>
                <w:rFonts w:eastAsiaTheme="majorEastAsia" w:cstheme="minorHAnsi"/>
                <w:color w:val="000000" w:themeColor="text1"/>
                <w:sz w:val="20"/>
                <w:szCs w:val="20"/>
              </w:rPr>
              <w:t>Minería de datos</w:t>
            </w:r>
          </w:p>
        </w:tc>
        <w:tc>
          <w:tcPr>
            <w:tcW w:w="2835" w:type="dxa"/>
          </w:tcPr>
          <w:p w14:paraId="741460CA" w14:textId="77777777" w:rsidR="003C3B32" w:rsidRDefault="003C3B32" w:rsidP="003C3B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Pr>
                <w:rFonts w:eastAsia="Times New Roman" w:cstheme="minorHAnsi"/>
                <w:color w:val="000000" w:themeColor="text1"/>
                <w:sz w:val="20"/>
                <w:szCs w:val="20"/>
                <w:lang w:val="es-CR" w:eastAsia="es-CR"/>
              </w:rPr>
              <w:t>Aprendizaje permanente</w:t>
            </w:r>
          </w:p>
          <w:p w14:paraId="4AEAB27C" w14:textId="4CD22369" w:rsidR="003C3B32" w:rsidRPr="0060428F" w:rsidRDefault="003C3B32" w:rsidP="003C3B32">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Pr>
                <w:rFonts w:eastAsia="Times New Roman" w:cstheme="minorHAnsi"/>
                <w:color w:val="000000" w:themeColor="text1"/>
                <w:sz w:val="20"/>
                <w:szCs w:val="20"/>
                <w:lang w:val="es-CR" w:eastAsia="es-CR"/>
              </w:rPr>
              <w:t>Sistemas de apoyo a la gestión</w:t>
            </w:r>
          </w:p>
        </w:tc>
        <w:tc>
          <w:tcPr>
            <w:tcW w:w="2071" w:type="dxa"/>
          </w:tcPr>
          <w:p w14:paraId="28CE1331" w14:textId="13526EA1" w:rsidR="003C3B32" w:rsidRPr="00BB13AB" w:rsidRDefault="003C3B32" w:rsidP="003C3B32">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Básico</w:t>
            </w:r>
          </w:p>
        </w:tc>
        <w:tc>
          <w:tcPr>
            <w:tcW w:w="1336" w:type="dxa"/>
          </w:tcPr>
          <w:p w14:paraId="04C317F8" w14:textId="77777777" w:rsidR="003C3B32" w:rsidRPr="00BB13AB" w:rsidRDefault="003C3B32" w:rsidP="003C3B32">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BB13AB">
              <w:rPr>
                <w:rFonts w:cstheme="minorHAnsi"/>
                <w:color w:val="000000" w:themeColor="text1"/>
                <w:sz w:val="20"/>
                <w:szCs w:val="20"/>
              </w:rPr>
              <w:t>1</w:t>
            </w:r>
          </w:p>
        </w:tc>
      </w:tr>
      <w:tr w:rsidR="00762765" w:rsidRPr="009479BC" w14:paraId="6CBF799A" w14:textId="77777777" w:rsidTr="00810EA4">
        <w:tc>
          <w:tcPr>
            <w:cnfStyle w:val="001000000000" w:firstRow="0" w:lastRow="0" w:firstColumn="1" w:lastColumn="0" w:oddVBand="0" w:evenVBand="0" w:oddHBand="0" w:evenHBand="0" w:firstRowFirstColumn="0" w:firstRowLastColumn="0" w:lastRowFirstColumn="0" w:lastRowLastColumn="0"/>
            <w:tcW w:w="2405" w:type="dxa"/>
            <w:shd w:val="clear" w:color="auto" w:fill="DEEAF6" w:themeFill="accent5" w:themeFillTint="33"/>
          </w:tcPr>
          <w:p w14:paraId="4252243D" w14:textId="64533AF1" w:rsidR="00762765" w:rsidRPr="00BB13AB" w:rsidRDefault="00762765" w:rsidP="00762765">
            <w:pPr>
              <w:jc w:val="center"/>
              <w:rPr>
                <w:rFonts w:cstheme="minorHAnsi"/>
                <w:color w:val="000000" w:themeColor="text1"/>
                <w:sz w:val="20"/>
                <w:szCs w:val="20"/>
              </w:rPr>
            </w:pPr>
            <w:r w:rsidRPr="00BB13AB">
              <w:rPr>
                <w:rFonts w:asciiTheme="minorHAnsi" w:hAnsiTheme="minorHAnsi" w:cstheme="minorHAnsi"/>
                <w:i w:val="0"/>
                <w:iCs w:val="0"/>
                <w:color w:val="000000" w:themeColor="text1"/>
                <w:sz w:val="20"/>
                <w:szCs w:val="20"/>
              </w:rPr>
              <w:t>Profesionales</w:t>
            </w:r>
          </w:p>
        </w:tc>
        <w:tc>
          <w:tcPr>
            <w:tcW w:w="2982" w:type="dxa"/>
          </w:tcPr>
          <w:p w14:paraId="6444FEE4" w14:textId="50B69EDC" w:rsidR="00762765" w:rsidRPr="00BB13AB" w:rsidRDefault="00762765" w:rsidP="000A379A">
            <w:pPr>
              <w:pStyle w:val="Prrafodelista"/>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proofErr w:type="spellStart"/>
            <w:r w:rsidRPr="00BB13AB">
              <w:rPr>
                <w:rFonts w:eastAsiaTheme="majorEastAsia" w:cstheme="minorHAnsi"/>
                <w:color w:val="000000" w:themeColor="text1"/>
                <w:sz w:val="20"/>
                <w:szCs w:val="20"/>
              </w:rPr>
              <w:t>Vizagi</w:t>
            </w:r>
            <w:proofErr w:type="spellEnd"/>
          </w:p>
        </w:tc>
        <w:tc>
          <w:tcPr>
            <w:tcW w:w="2835" w:type="dxa"/>
          </w:tcPr>
          <w:p w14:paraId="45F35CA6" w14:textId="61042C2C" w:rsidR="00762765" w:rsidRPr="0060428F" w:rsidRDefault="00762765" w:rsidP="0076276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60428F">
              <w:rPr>
                <w:rFonts w:eastAsia="Times New Roman" w:cstheme="minorHAnsi"/>
                <w:color w:val="000000" w:themeColor="text1"/>
                <w:sz w:val="20"/>
                <w:szCs w:val="20"/>
                <w:lang w:val="es-CR" w:eastAsia="es-CR"/>
              </w:rPr>
              <w:t>Aprendizaje permanente</w:t>
            </w:r>
          </w:p>
        </w:tc>
        <w:tc>
          <w:tcPr>
            <w:tcW w:w="2071" w:type="dxa"/>
          </w:tcPr>
          <w:p w14:paraId="243634C2" w14:textId="781F862C" w:rsidR="00762765" w:rsidRDefault="00762765" w:rsidP="0076276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Intermedio</w:t>
            </w:r>
          </w:p>
        </w:tc>
        <w:tc>
          <w:tcPr>
            <w:tcW w:w="1336" w:type="dxa"/>
          </w:tcPr>
          <w:p w14:paraId="4E92B1E5" w14:textId="6C6B4AC1" w:rsidR="00762765" w:rsidRPr="00BB13AB" w:rsidRDefault="00762765" w:rsidP="0076276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BB13AB">
              <w:rPr>
                <w:rFonts w:cstheme="minorHAnsi"/>
                <w:color w:val="000000" w:themeColor="text1"/>
                <w:sz w:val="20"/>
                <w:szCs w:val="20"/>
              </w:rPr>
              <w:t>1</w:t>
            </w:r>
          </w:p>
        </w:tc>
      </w:tr>
      <w:tr w:rsidR="00762765" w:rsidRPr="009479BC" w14:paraId="64FEBA8D" w14:textId="77777777" w:rsidTr="00810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EEAF6" w:themeFill="accent5" w:themeFillTint="33"/>
          </w:tcPr>
          <w:p w14:paraId="5216409F" w14:textId="77777777" w:rsidR="00762765" w:rsidRPr="00BB13AB" w:rsidRDefault="00762765" w:rsidP="00762765">
            <w:pPr>
              <w:jc w:val="center"/>
              <w:rPr>
                <w:rFonts w:asciiTheme="minorHAnsi" w:hAnsiTheme="minorHAnsi" w:cstheme="minorHAnsi"/>
                <w:i w:val="0"/>
                <w:iCs w:val="0"/>
                <w:color w:val="000000" w:themeColor="text1"/>
                <w:sz w:val="20"/>
                <w:szCs w:val="20"/>
              </w:rPr>
            </w:pPr>
            <w:r w:rsidRPr="00BB13AB">
              <w:rPr>
                <w:rFonts w:asciiTheme="minorHAnsi" w:hAnsiTheme="minorHAnsi" w:cstheme="minorHAnsi"/>
                <w:i w:val="0"/>
                <w:iCs w:val="0"/>
                <w:color w:val="000000" w:themeColor="text1"/>
                <w:sz w:val="20"/>
                <w:szCs w:val="20"/>
              </w:rPr>
              <w:t>Profesionales</w:t>
            </w:r>
          </w:p>
        </w:tc>
        <w:tc>
          <w:tcPr>
            <w:tcW w:w="2982" w:type="dxa"/>
          </w:tcPr>
          <w:p w14:paraId="3ABA04FB" w14:textId="77777777" w:rsidR="00762765" w:rsidRPr="00BB13AB" w:rsidRDefault="00762765" w:rsidP="000A379A">
            <w:pPr>
              <w:pStyle w:val="Prrafodelista"/>
              <w:numPr>
                <w:ilvl w:val="0"/>
                <w:numId w:val="6"/>
              </w:numPr>
              <w:ind w:left="315" w:hanging="315"/>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BB13AB">
              <w:rPr>
                <w:rFonts w:eastAsiaTheme="majorEastAsia" w:cstheme="minorHAnsi"/>
                <w:color w:val="000000" w:themeColor="text1"/>
                <w:sz w:val="20"/>
                <w:szCs w:val="20"/>
              </w:rPr>
              <w:t>Indicadores de Gestión</w:t>
            </w:r>
          </w:p>
        </w:tc>
        <w:tc>
          <w:tcPr>
            <w:tcW w:w="2835" w:type="dxa"/>
          </w:tcPr>
          <w:p w14:paraId="0D5DD645" w14:textId="44981C1F" w:rsidR="00762765" w:rsidRPr="0060428F" w:rsidRDefault="00762765" w:rsidP="0076276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60428F">
              <w:rPr>
                <w:rFonts w:eastAsia="Times New Roman" w:cstheme="minorHAnsi"/>
                <w:color w:val="000000" w:themeColor="text1"/>
                <w:sz w:val="20"/>
                <w:szCs w:val="20"/>
                <w:lang w:val="es-CR" w:eastAsia="es-CR"/>
              </w:rPr>
              <w:t>Aprendizaje permanente</w:t>
            </w:r>
          </w:p>
        </w:tc>
        <w:tc>
          <w:tcPr>
            <w:tcW w:w="2071" w:type="dxa"/>
          </w:tcPr>
          <w:p w14:paraId="63F1DAAC" w14:textId="3C63B1F9" w:rsidR="00762765" w:rsidRPr="00BB13AB" w:rsidRDefault="00762765" w:rsidP="00762765">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Intermedio</w:t>
            </w:r>
          </w:p>
        </w:tc>
        <w:tc>
          <w:tcPr>
            <w:tcW w:w="1336" w:type="dxa"/>
          </w:tcPr>
          <w:p w14:paraId="505EEEDF" w14:textId="77777777" w:rsidR="00762765" w:rsidRPr="00BB13AB" w:rsidRDefault="00762765" w:rsidP="00762765">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BB13AB">
              <w:rPr>
                <w:rFonts w:cstheme="minorHAnsi"/>
                <w:color w:val="000000" w:themeColor="text1"/>
                <w:sz w:val="20"/>
                <w:szCs w:val="20"/>
              </w:rPr>
              <w:t>1</w:t>
            </w:r>
          </w:p>
        </w:tc>
      </w:tr>
      <w:tr w:rsidR="00762765" w:rsidRPr="009479BC" w14:paraId="5F7646C9" w14:textId="77777777" w:rsidTr="00810EA4">
        <w:tc>
          <w:tcPr>
            <w:cnfStyle w:val="001000000000" w:firstRow="0" w:lastRow="0" w:firstColumn="1" w:lastColumn="0" w:oddVBand="0" w:evenVBand="0" w:oddHBand="0" w:evenHBand="0" w:firstRowFirstColumn="0" w:firstRowLastColumn="0" w:lastRowFirstColumn="0" w:lastRowLastColumn="0"/>
            <w:tcW w:w="2405" w:type="dxa"/>
            <w:shd w:val="clear" w:color="auto" w:fill="DEEAF6" w:themeFill="accent5" w:themeFillTint="33"/>
          </w:tcPr>
          <w:p w14:paraId="1B478F63" w14:textId="77777777" w:rsidR="00762765" w:rsidRPr="00BB13AB" w:rsidRDefault="00762765" w:rsidP="00762765">
            <w:pPr>
              <w:jc w:val="center"/>
              <w:rPr>
                <w:rFonts w:asciiTheme="minorHAnsi" w:hAnsiTheme="minorHAnsi" w:cstheme="minorHAnsi"/>
                <w:i w:val="0"/>
                <w:iCs w:val="0"/>
                <w:color w:val="000000" w:themeColor="text1"/>
                <w:sz w:val="20"/>
                <w:szCs w:val="20"/>
              </w:rPr>
            </w:pPr>
            <w:r w:rsidRPr="00BB13AB">
              <w:rPr>
                <w:rFonts w:asciiTheme="minorHAnsi" w:hAnsiTheme="minorHAnsi" w:cstheme="minorHAnsi"/>
                <w:i w:val="0"/>
                <w:iCs w:val="0"/>
                <w:color w:val="000000" w:themeColor="text1"/>
                <w:sz w:val="20"/>
                <w:szCs w:val="20"/>
              </w:rPr>
              <w:lastRenderedPageBreak/>
              <w:t>Profesionales</w:t>
            </w:r>
          </w:p>
        </w:tc>
        <w:tc>
          <w:tcPr>
            <w:tcW w:w="2982" w:type="dxa"/>
          </w:tcPr>
          <w:p w14:paraId="23548C7A" w14:textId="77777777" w:rsidR="00762765" w:rsidRPr="00BB13AB" w:rsidRDefault="00762765" w:rsidP="000A379A">
            <w:pPr>
              <w:pStyle w:val="Prrafodelista"/>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BB13AB">
              <w:rPr>
                <w:rFonts w:eastAsiaTheme="majorEastAsia" w:cstheme="minorHAnsi"/>
                <w:color w:val="000000" w:themeColor="text1"/>
                <w:sz w:val="20"/>
                <w:szCs w:val="20"/>
              </w:rPr>
              <w:t>Presentaciones efectivas</w:t>
            </w:r>
          </w:p>
        </w:tc>
        <w:tc>
          <w:tcPr>
            <w:tcW w:w="2835" w:type="dxa"/>
          </w:tcPr>
          <w:p w14:paraId="7D9DF10B" w14:textId="5B1B45E7" w:rsidR="00762765" w:rsidRPr="0060428F" w:rsidRDefault="00762765" w:rsidP="0076276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sidRPr="00296F0A">
              <w:rPr>
                <w:rFonts w:eastAsia="Times New Roman" w:cstheme="minorHAnsi"/>
                <w:color w:val="000000" w:themeColor="text1"/>
                <w:sz w:val="20"/>
                <w:szCs w:val="20"/>
                <w:lang w:val="es-CR" w:eastAsia="es-CR"/>
              </w:rPr>
              <w:t>Técnicas de comunicación efectiva</w:t>
            </w:r>
          </w:p>
        </w:tc>
        <w:tc>
          <w:tcPr>
            <w:tcW w:w="2071" w:type="dxa"/>
          </w:tcPr>
          <w:p w14:paraId="2F353333" w14:textId="7939A64C" w:rsidR="00762765" w:rsidRPr="00BB13AB" w:rsidRDefault="00762765" w:rsidP="0076276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Avanzado</w:t>
            </w:r>
          </w:p>
        </w:tc>
        <w:tc>
          <w:tcPr>
            <w:tcW w:w="1336" w:type="dxa"/>
          </w:tcPr>
          <w:p w14:paraId="26F9FD47" w14:textId="77777777" w:rsidR="00762765" w:rsidRPr="00BB13AB" w:rsidRDefault="00762765" w:rsidP="0076276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BB13AB">
              <w:rPr>
                <w:rFonts w:cstheme="minorHAnsi"/>
                <w:color w:val="000000" w:themeColor="text1"/>
                <w:sz w:val="20"/>
                <w:szCs w:val="20"/>
              </w:rPr>
              <w:t>1</w:t>
            </w:r>
          </w:p>
        </w:tc>
      </w:tr>
      <w:tr w:rsidR="00762765" w:rsidRPr="009479BC" w14:paraId="467DAC6C" w14:textId="77777777" w:rsidTr="00810E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shd w:val="clear" w:color="auto" w:fill="DEEAF6" w:themeFill="accent5" w:themeFillTint="33"/>
          </w:tcPr>
          <w:p w14:paraId="57867D7C" w14:textId="77777777" w:rsidR="00762765" w:rsidRPr="00BB13AB" w:rsidRDefault="00762765" w:rsidP="00762765">
            <w:pPr>
              <w:jc w:val="center"/>
              <w:rPr>
                <w:rFonts w:asciiTheme="minorHAnsi" w:hAnsiTheme="minorHAnsi" w:cstheme="minorHAnsi"/>
                <w:i w:val="0"/>
                <w:iCs w:val="0"/>
                <w:color w:val="000000" w:themeColor="text1"/>
                <w:sz w:val="20"/>
                <w:szCs w:val="20"/>
              </w:rPr>
            </w:pPr>
            <w:r w:rsidRPr="00BB13AB">
              <w:rPr>
                <w:rFonts w:asciiTheme="minorHAnsi" w:hAnsiTheme="minorHAnsi" w:cstheme="minorHAnsi"/>
                <w:i w:val="0"/>
                <w:iCs w:val="0"/>
                <w:color w:val="000000" w:themeColor="text1"/>
                <w:sz w:val="20"/>
                <w:szCs w:val="20"/>
              </w:rPr>
              <w:t>Profesionales</w:t>
            </w:r>
          </w:p>
        </w:tc>
        <w:tc>
          <w:tcPr>
            <w:tcW w:w="2982" w:type="dxa"/>
          </w:tcPr>
          <w:p w14:paraId="5D88F089" w14:textId="77777777" w:rsidR="00762765" w:rsidRPr="00BB13AB" w:rsidRDefault="00762765" w:rsidP="000A379A">
            <w:pPr>
              <w:pStyle w:val="Prrafodelista"/>
              <w:numPr>
                <w:ilvl w:val="0"/>
                <w:numId w:val="6"/>
              </w:numPr>
              <w:ind w:left="315" w:hanging="315"/>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BB13AB">
              <w:rPr>
                <w:rFonts w:eastAsiaTheme="majorEastAsia" w:cstheme="minorHAnsi"/>
                <w:color w:val="000000" w:themeColor="text1"/>
                <w:sz w:val="20"/>
                <w:szCs w:val="20"/>
              </w:rPr>
              <w:t>Project</w:t>
            </w:r>
          </w:p>
        </w:tc>
        <w:tc>
          <w:tcPr>
            <w:tcW w:w="2835" w:type="dxa"/>
          </w:tcPr>
          <w:p w14:paraId="6980A696" w14:textId="1A7BB704" w:rsidR="00762765" w:rsidRPr="0060428F" w:rsidRDefault="00762765" w:rsidP="00762765">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0"/>
                <w:szCs w:val="20"/>
                <w:lang w:val="es-CR" w:eastAsia="es-CR"/>
              </w:rPr>
            </w:pPr>
            <w:r w:rsidRPr="0060428F">
              <w:rPr>
                <w:rFonts w:eastAsia="Times New Roman" w:cstheme="minorHAnsi"/>
                <w:color w:val="000000" w:themeColor="text1"/>
                <w:sz w:val="20"/>
                <w:szCs w:val="20"/>
                <w:lang w:val="es-CR" w:eastAsia="es-CR"/>
              </w:rPr>
              <w:t>Aprendizaje permanente</w:t>
            </w:r>
          </w:p>
        </w:tc>
        <w:tc>
          <w:tcPr>
            <w:tcW w:w="2071" w:type="dxa"/>
          </w:tcPr>
          <w:p w14:paraId="0783BB23" w14:textId="6F3DA9C6" w:rsidR="00762765" w:rsidRPr="00BB13AB" w:rsidRDefault="00762765" w:rsidP="00762765">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Avanzado</w:t>
            </w:r>
          </w:p>
        </w:tc>
        <w:tc>
          <w:tcPr>
            <w:tcW w:w="1336" w:type="dxa"/>
          </w:tcPr>
          <w:p w14:paraId="63AEDDBE" w14:textId="77777777" w:rsidR="00762765" w:rsidRPr="00BB13AB" w:rsidRDefault="00762765" w:rsidP="00762765">
            <w:pPr>
              <w:jc w:val="center"/>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0"/>
                <w:szCs w:val="20"/>
              </w:rPr>
            </w:pPr>
            <w:r w:rsidRPr="00BB13AB">
              <w:rPr>
                <w:rFonts w:cstheme="minorHAnsi"/>
                <w:color w:val="000000" w:themeColor="text1"/>
                <w:sz w:val="20"/>
                <w:szCs w:val="20"/>
              </w:rPr>
              <w:t>1</w:t>
            </w:r>
          </w:p>
        </w:tc>
      </w:tr>
      <w:tr w:rsidR="00762765" w:rsidRPr="009479BC" w14:paraId="7375B2F6" w14:textId="77777777" w:rsidTr="00810EA4">
        <w:tc>
          <w:tcPr>
            <w:cnfStyle w:val="001000000000" w:firstRow="0" w:lastRow="0" w:firstColumn="1" w:lastColumn="0" w:oddVBand="0" w:evenVBand="0" w:oddHBand="0" w:evenHBand="0" w:firstRowFirstColumn="0" w:firstRowLastColumn="0" w:lastRowFirstColumn="0" w:lastRowLastColumn="0"/>
            <w:tcW w:w="2405" w:type="dxa"/>
            <w:shd w:val="clear" w:color="auto" w:fill="DEEAF6" w:themeFill="accent5" w:themeFillTint="33"/>
          </w:tcPr>
          <w:p w14:paraId="5E4C8260" w14:textId="77777777" w:rsidR="00762765" w:rsidRPr="00BB13AB" w:rsidRDefault="00762765" w:rsidP="00762765">
            <w:pPr>
              <w:jc w:val="center"/>
              <w:rPr>
                <w:rFonts w:asciiTheme="minorHAnsi" w:hAnsiTheme="minorHAnsi" w:cstheme="minorHAnsi"/>
                <w:i w:val="0"/>
                <w:iCs w:val="0"/>
                <w:color w:val="000000" w:themeColor="text1"/>
                <w:sz w:val="20"/>
                <w:szCs w:val="20"/>
              </w:rPr>
            </w:pPr>
            <w:r w:rsidRPr="00BB13AB">
              <w:rPr>
                <w:rFonts w:asciiTheme="minorHAnsi" w:hAnsiTheme="minorHAnsi" w:cstheme="minorHAnsi"/>
                <w:i w:val="0"/>
                <w:iCs w:val="0"/>
                <w:color w:val="000000" w:themeColor="text1"/>
                <w:sz w:val="20"/>
                <w:szCs w:val="20"/>
              </w:rPr>
              <w:t>Jefaturas</w:t>
            </w:r>
          </w:p>
        </w:tc>
        <w:tc>
          <w:tcPr>
            <w:tcW w:w="2982" w:type="dxa"/>
          </w:tcPr>
          <w:p w14:paraId="3832803B" w14:textId="77777777" w:rsidR="00762765" w:rsidRPr="00BB13AB" w:rsidRDefault="00762765" w:rsidP="000A379A">
            <w:pPr>
              <w:pStyle w:val="Prrafodelista"/>
              <w:numPr>
                <w:ilvl w:val="0"/>
                <w:numId w:val="6"/>
              </w:numPr>
              <w:ind w:left="315" w:hanging="315"/>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BB13AB">
              <w:rPr>
                <w:rFonts w:eastAsiaTheme="majorEastAsia" w:cstheme="minorHAnsi"/>
                <w:color w:val="000000" w:themeColor="text1"/>
                <w:sz w:val="20"/>
                <w:szCs w:val="20"/>
              </w:rPr>
              <w:t>Programación neurolingüística</w:t>
            </w:r>
          </w:p>
        </w:tc>
        <w:tc>
          <w:tcPr>
            <w:tcW w:w="2835" w:type="dxa"/>
          </w:tcPr>
          <w:p w14:paraId="7FCF5002" w14:textId="59D26EE4" w:rsidR="00762765" w:rsidRDefault="00762765" w:rsidP="0076276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r>
              <w:rPr>
                <w:rFonts w:eastAsia="Times New Roman" w:cstheme="minorHAnsi"/>
                <w:color w:val="000000" w:themeColor="text1"/>
                <w:sz w:val="20"/>
                <w:szCs w:val="20"/>
                <w:lang w:val="es-CR" w:eastAsia="es-CR"/>
              </w:rPr>
              <w:t>Liderazgo</w:t>
            </w:r>
          </w:p>
          <w:p w14:paraId="046E2BBB" w14:textId="560A45DA" w:rsidR="00762765" w:rsidRPr="0060428F" w:rsidRDefault="00762765" w:rsidP="00762765">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0"/>
                <w:szCs w:val="20"/>
                <w:lang w:val="es-CR" w:eastAsia="es-CR"/>
              </w:rPr>
            </w:pPr>
          </w:p>
        </w:tc>
        <w:tc>
          <w:tcPr>
            <w:tcW w:w="2071" w:type="dxa"/>
          </w:tcPr>
          <w:p w14:paraId="119065AD" w14:textId="0379B4BD" w:rsidR="00762765" w:rsidRPr="00BB13AB" w:rsidRDefault="00762765" w:rsidP="0076276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Pr>
                <w:rFonts w:cstheme="minorHAnsi"/>
                <w:color w:val="000000" w:themeColor="text1"/>
                <w:sz w:val="20"/>
                <w:szCs w:val="20"/>
              </w:rPr>
              <w:t>Avanzado</w:t>
            </w:r>
          </w:p>
        </w:tc>
        <w:tc>
          <w:tcPr>
            <w:tcW w:w="1336" w:type="dxa"/>
          </w:tcPr>
          <w:p w14:paraId="6B994EEC" w14:textId="77777777" w:rsidR="00762765" w:rsidRPr="00BB13AB" w:rsidRDefault="00762765" w:rsidP="00762765">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BB13AB">
              <w:rPr>
                <w:rFonts w:cstheme="minorHAnsi"/>
                <w:color w:val="000000" w:themeColor="text1"/>
                <w:sz w:val="20"/>
                <w:szCs w:val="20"/>
              </w:rPr>
              <w:t>1</w:t>
            </w:r>
          </w:p>
        </w:tc>
      </w:tr>
    </w:tbl>
    <w:p w14:paraId="6060C8FB" w14:textId="77777777" w:rsidR="00111FFE" w:rsidRPr="00A16B49" w:rsidRDefault="00111FFE" w:rsidP="00111FFE">
      <w:pPr>
        <w:shd w:val="clear" w:color="auto" w:fill="FFFFFF"/>
        <w:jc w:val="center"/>
        <w:rPr>
          <w:rFonts w:ascii="Book Antiqua" w:hAnsi="Book Antiqua"/>
          <w:noProof/>
          <w:color w:val="000000"/>
          <w:sz w:val="20"/>
          <w:lang w:eastAsia="es-CR"/>
        </w:rPr>
      </w:pPr>
      <w:r w:rsidRPr="00A16B49">
        <w:rPr>
          <w:rFonts w:ascii="Book Antiqua" w:hAnsi="Book Antiqua"/>
          <w:noProof/>
          <w:color w:val="000000"/>
          <w:sz w:val="20"/>
          <w:lang w:eastAsia="es-CR"/>
        </w:rPr>
        <w:t>* Fuente: Cuestionarios aplicados a las personas encuestadas. Subproceso Gestión de la Capacitación, 20</w:t>
      </w:r>
      <w:r>
        <w:rPr>
          <w:rFonts w:ascii="Book Antiqua" w:hAnsi="Book Antiqua"/>
          <w:noProof/>
          <w:color w:val="000000"/>
          <w:sz w:val="20"/>
          <w:lang w:eastAsia="es-CR"/>
        </w:rPr>
        <w:t>21.</w:t>
      </w:r>
    </w:p>
    <w:p w14:paraId="506B6C76" w14:textId="27D67C0E" w:rsidR="00C12A7D" w:rsidRDefault="00C12A7D" w:rsidP="008D0D18">
      <w:pPr>
        <w:rPr>
          <w:rFonts w:ascii="Book Antiqua" w:hAnsi="Book Antiqua"/>
          <w:b/>
          <w:noProof/>
          <w:color w:val="000000"/>
          <w:lang w:eastAsia="es-CR"/>
        </w:rPr>
      </w:pPr>
    </w:p>
    <w:p w14:paraId="6A61DC9B" w14:textId="47591700" w:rsidR="003F452A" w:rsidRDefault="003F452A" w:rsidP="008D0D18">
      <w:pPr>
        <w:rPr>
          <w:rFonts w:ascii="Book Antiqua" w:hAnsi="Book Antiqua"/>
          <w:b/>
          <w:noProof/>
          <w:color w:val="000000"/>
          <w:lang w:eastAsia="es-CR"/>
        </w:rPr>
      </w:pPr>
    </w:p>
    <w:p w14:paraId="07A9B2CF" w14:textId="67B58A28" w:rsidR="00064C48" w:rsidRDefault="00064C48" w:rsidP="008D0D18">
      <w:pPr>
        <w:rPr>
          <w:rFonts w:ascii="Book Antiqua" w:hAnsi="Book Antiqua"/>
          <w:b/>
          <w:noProof/>
          <w:color w:val="000000"/>
          <w:lang w:eastAsia="es-CR"/>
        </w:rPr>
      </w:pPr>
      <w:r>
        <w:rPr>
          <w:rFonts w:ascii="Book Antiqua" w:hAnsi="Book Antiqua"/>
          <w:b/>
          <w:noProof/>
          <w:color w:val="000000"/>
          <w:lang w:eastAsia="es-CR"/>
        </w:rPr>
        <w:t xml:space="preserve">h) Temas </w:t>
      </w:r>
      <w:r w:rsidR="00C463F9">
        <w:rPr>
          <w:rFonts w:ascii="Book Antiqua" w:hAnsi="Book Antiqua"/>
          <w:b/>
          <w:noProof/>
          <w:color w:val="000000"/>
          <w:lang w:eastAsia="es-CR"/>
        </w:rPr>
        <w:t xml:space="preserve">académicos </w:t>
      </w:r>
      <w:r>
        <w:rPr>
          <w:rFonts w:ascii="Book Antiqua" w:hAnsi="Book Antiqua"/>
          <w:b/>
          <w:noProof/>
          <w:color w:val="000000"/>
          <w:lang w:eastAsia="es-CR"/>
        </w:rPr>
        <w:t>ofrecidos por las personas encuestadas, que podrían facilitar a otras personas</w:t>
      </w:r>
    </w:p>
    <w:p w14:paraId="4E1F41A3" w14:textId="2D5CC694" w:rsidR="00064C48" w:rsidRDefault="00064C48" w:rsidP="008D0D18">
      <w:pPr>
        <w:rPr>
          <w:rFonts w:ascii="Book Antiqua" w:hAnsi="Book Antiqua"/>
          <w:b/>
          <w:noProof/>
          <w:color w:val="000000"/>
          <w:lang w:eastAsia="es-CR"/>
        </w:rPr>
      </w:pPr>
    </w:p>
    <w:p w14:paraId="7C333EF9" w14:textId="05B0ABCA" w:rsidR="009A54F8" w:rsidRDefault="009A54F8" w:rsidP="003E301A">
      <w:pPr>
        <w:widowControl w:val="0"/>
        <w:jc w:val="both"/>
        <w:rPr>
          <w:rFonts w:ascii="Book Antiqua" w:hAnsi="Book Antiqua"/>
          <w:noProof/>
          <w:color w:val="000000"/>
          <w:lang w:eastAsia="es-CR"/>
        </w:rPr>
      </w:pPr>
      <w:r w:rsidRPr="003E301A">
        <w:rPr>
          <w:rFonts w:ascii="Book Antiqua" w:hAnsi="Book Antiqua"/>
          <w:noProof/>
          <w:color w:val="000000"/>
          <w:lang w:eastAsia="es-CR"/>
        </w:rPr>
        <w:t xml:space="preserve">En virtud de las </w:t>
      </w:r>
      <w:r w:rsidR="003E301A" w:rsidRPr="003E301A">
        <w:rPr>
          <w:rFonts w:ascii="Book Antiqua" w:hAnsi="Book Antiqua"/>
          <w:noProof/>
          <w:color w:val="000000"/>
          <w:lang w:eastAsia="es-CR"/>
        </w:rPr>
        <w:t xml:space="preserve">limitaciones presupuestarias que vive el gobierno central, incluidas todas sus instituciones públicas, se hace necesario aprovechar al máximo los recursos internos, incluido el talento humano.  En consecuencia, se consultó a las personas encuestadas, derivado de la </w:t>
      </w:r>
      <w:r w:rsidRPr="003E301A">
        <w:rPr>
          <w:rFonts w:ascii="Book Antiqua" w:hAnsi="Book Antiqua"/>
          <w:noProof/>
          <w:color w:val="000000"/>
          <w:lang w:eastAsia="es-CR"/>
        </w:rPr>
        <w:t>experiencia que posee</w:t>
      </w:r>
      <w:r w:rsidR="003E301A" w:rsidRPr="003E301A">
        <w:rPr>
          <w:rFonts w:ascii="Book Antiqua" w:hAnsi="Book Antiqua"/>
          <w:noProof/>
          <w:color w:val="000000"/>
          <w:lang w:eastAsia="es-CR"/>
        </w:rPr>
        <w:t>n</w:t>
      </w:r>
      <w:r w:rsidRPr="003E301A">
        <w:rPr>
          <w:rFonts w:ascii="Book Antiqua" w:hAnsi="Book Antiqua"/>
          <w:noProof/>
          <w:color w:val="000000"/>
          <w:lang w:eastAsia="es-CR"/>
        </w:rPr>
        <w:t xml:space="preserve"> </w:t>
      </w:r>
      <w:r w:rsidR="003E301A" w:rsidRPr="003E301A">
        <w:rPr>
          <w:rFonts w:ascii="Book Antiqua" w:hAnsi="Book Antiqua"/>
          <w:noProof/>
          <w:color w:val="000000"/>
          <w:lang w:eastAsia="es-CR"/>
        </w:rPr>
        <w:t xml:space="preserve">y según los </w:t>
      </w:r>
      <w:r w:rsidRPr="003E301A">
        <w:rPr>
          <w:rFonts w:ascii="Book Antiqua" w:hAnsi="Book Antiqua"/>
          <w:noProof/>
          <w:color w:val="000000"/>
          <w:lang w:eastAsia="es-CR"/>
        </w:rPr>
        <w:t>tema</w:t>
      </w:r>
      <w:r w:rsidR="003E301A" w:rsidRPr="003E301A">
        <w:rPr>
          <w:rFonts w:ascii="Book Antiqua" w:hAnsi="Book Antiqua"/>
          <w:noProof/>
          <w:color w:val="000000"/>
          <w:lang w:eastAsia="es-CR"/>
        </w:rPr>
        <w:t>s</w:t>
      </w:r>
      <w:r w:rsidRPr="003E301A">
        <w:rPr>
          <w:rFonts w:ascii="Book Antiqua" w:hAnsi="Book Antiqua"/>
          <w:noProof/>
          <w:color w:val="000000"/>
          <w:lang w:eastAsia="es-CR"/>
        </w:rPr>
        <w:t xml:space="preserve"> de su especialidad o habilidad</w:t>
      </w:r>
      <w:r w:rsidR="003E301A" w:rsidRPr="003E301A">
        <w:rPr>
          <w:rFonts w:ascii="Book Antiqua" w:hAnsi="Book Antiqua"/>
          <w:noProof/>
          <w:color w:val="000000"/>
          <w:lang w:eastAsia="es-CR"/>
        </w:rPr>
        <w:t xml:space="preserve"> </w:t>
      </w:r>
      <w:r w:rsidRPr="003E301A">
        <w:rPr>
          <w:rFonts w:ascii="Book Antiqua" w:hAnsi="Book Antiqua"/>
          <w:noProof/>
          <w:color w:val="000000"/>
          <w:lang w:eastAsia="es-CR"/>
        </w:rPr>
        <w:t>profesional</w:t>
      </w:r>
      <w:r w:rsidR="003E301A" w:rsidRPr="003E301A">
        <w:rPr>
          <w:rFonts w:ascii="Book Antiqua" w:hAnsi="Book Antiqua"/>
          <w:noProof/>
          <w:color w:val="000000"/>
          <w:lang w:eastAsia="es-CR"/>
        </w:rPr>
        <w:t>, cuáles t</w:t>
      </w:r>
      <w:r w:rsidR="003E301A">
        <w:rPr>
          <w:rFonts w:ascii="Book Antiqua" w:hAnsi="Book Antiqua"/>
          <w:noProof/>
          <w:color w:val="000000"/>
          <w:lang w:eastAsia="es-CR"/>
        </w:rPr>
        <w:t>ópicos</w:t>
      </w:r>
      <w:r w:rsidR="003E301A" w:rsidRPr="003E301A">
        <w:rPr>
          <w:rFonts w:ascii="Book Antiqua" w:hAnsi="Book Antiqua"/>
          <w:noProof/>
          <w:color w:val="000000"/>
          <w:lang w:eastAsia="es-CR"/>
        </w:rPr>
        <w:t xml:space="preserve"> podrían </w:t>
      </w:r>
      <w:r w:rsidRPr="003E301A">
        <w:rPr>
          <w:rFonts w:ascii="Book Antiqua" w:hAnsi="Book Antiqua"/>
          <w:noProof/>
          <w:color w:val="000000"/>
          <w:lang w:eastAsia="es-CR"/>
        </w:rPr>
        <w:t>enseñar o facilitar a otros compañeros y compañeras de la Dirección</w:t>
      </w:r>
      <w:r w:rsidR="003E301A" w:rsidRPr="003E301A">
        <w:rPr>
          <w:rFonts w:ascii="Book Antiqua" w:hAnsi="Book Antiqua"/>
          <w:noProof/>
          <w:color w:val="000000"/>
          <w:lang w:eastAsia="es-CR"/>
        </w:rPr>
        <w:t xml:space="preserve"> </w:t>
      </w:r>
      <w:r w:rsidRPr="003E301A">
        <w:rPr>
          <w:rFonts w:ascii="Book Antiqua" w:hAnsi="Book Antiqua"/>
          <w:noProof/>
          <w:color w:val="000000"/>
          <w:lang w:eastAsia="es-CR"/>
        </w:rPr>
        <w:t>de Planificación y/o Institución</w:t>
      </w:r>
      <w:r w:rsidR="003E301A" w:rsidRPr="003E301A">
        <w:rPr>
          <w:rFonts w:ascii="Book Antiqua" w:hAnsi="Book Antiqua"/>
          <w:noProof/>
          <w:color w:val="000000"/>
          <w:lang w:eastAsia="es-CR"/>
        </w:rPr>
        <w:t>.</w:t>
      </w:r>
    </w:p>
    <w:p w14:paraId="65BB2412" w14:textId="5763AF83" w:rsidR="003E301A" w:rsidRDefault="003E301A" w:rsidP="003E301A">
      <w:pPr>
        <w:widowControl w:val="0"/>
        <w:jc w:val="both"/>
        <w:rPr>
          <w:rFonts w:ascii="Book Antiqua" w:hAnsi="Book Antiqua"/>
          <w:noProof/>
          <w:color w:val="000000"/>
          <w:lang w:eastAsia="es-CR"/>
        </w:rPr>
      </w:pPr>
    </w:p>
    <w:p w14:paraId="265120CA" w14:textId="58C3C98E" w:rsidR="003E301A" w:rsidRPr="003E301A" w:rsidRDefault="003E301A" w:rsidP="003E301A">
      <w:pPr>
        <w:widowControl w:val="0"/>
        <w:jc w:val="both"/>
        <w:rPr>
          <w:rFonts w:ascii="Book Antiqua" w:hAnsi="Book Antiqua"/>
          <w:noProof/>
          <w:color w:val="000000"/>
          <w:lang w:eastAsia="es-CR"/>
        </w:rPr>
      </w:pPr>
      <w:r>
        <w:rPr>
          <w:rFonts w:ascii="Book Antiqua" w:hAnsi="Book Antiqua"/>
          <w:noProof/>
          <w:color w:val="000000"/>
          <w:lang w:eastAsia="es-CR"/>
        </w:rPr>
        <w:t>Al respecto, se observó una gran disposición en compartir los conocimiento que poseen y se extrajo la siguiente lista:</w:t>
      </w:r>
    </w:p>
    <w:p w14:paraId="07D6E172" w14:textId="77777777" w:rsidR="0079225E" w:rsidRPr="003E301A" w:rsidRDefault="0079225E" w:rsidP="003E301A">
      <w:pPr>
        <w:widowControl w:val="0"/>
        <w:jc w:val="both"/>
        <w:rPr>
          <w:rFonts w:ascii="Book Antiqua" w:hAnsi="Book Antiqua"/>
          <w:noProof/>
          <w:color w:val="000000"/>
          <w:lang w:eastAsia="es-CR"/>
        </w:rPr>
      </w:pPr>
    </w:p>
    <w:p w14:paraId="3B0F30D1" w14:textId="70FF290E" w:rsidR="00064C48" w:rsidRPr="00E26BFF" w:rsidRDefault="00064C48" w:rsidP="00064C48">
      <w:pPr>
        <w:shd w:val="clear" w:color="auto" w:fill="FFFFFF"/>
        <w:jc w:val="center"/>
        <w:rPr>
          <w:rFonts w:ascii="Book Antiqua" w:hAnsi="Book Antiqua"/>
          <w:b/>
          <w:noProof/>
          <w:color w:val="000000"/>
          <w:lang w:eastAsia="es-CR"/>
        </w:rPr>
      </w:pPr>
      <w:r>
        <w:rPr>
          <w:rFonts w:ascii="Book Antiqua" w:hAnsi="Book Antiqua"/>
          <w:b/>
          <w:noProof/>
          <w:color w:val="000000"/>
          <w:lang w:eastAsia="es-CR"/>
        </w:rPr>
        <w:t>Cuadro N° 12</w:t>
      </w:r>
    </w:p>
    <w:p w14:paraId="54DA7F88" w14:textId="51C2A6E8" w:rsidR="00064C48" w:rsidRDefault="00064C48" w:rsidP="00064C48">
      <w:pPr>
        <w:jc w:val="center"/>
        <w:rPr>
          <w:rFonts w:ascii="Book Antiqua" w:hAnsi="Book Antiqua"/>
          <w:b/>
          <w:noProof/>
          <w:color w:val="000000"/>
          <w:lang w:eastAsia="es-CR"/>
        </w:rPr>
      </w:pPr>
      <w:r>
        <w:rPr>
          <w:rFonts w:ascii="Book Antiqua" w:hAnsi="Book Antiqua"/>
          <w:b/>
          <w:noProof/>
          <w:color w:val="000000"/>
          <w:lang w:eastAsia="es-CR"/>
        </w:rPr>
        <w:t>Temas ofrecidos para facilitar a otros según repetición del tema</w:t>
      </w:r>
    </w:p>
    <w:p w14:paraId="6AB5E738" w14:textId="4FC4B5F9" w:rsidR="00064C48" w:rsidRDefault="00064C48" w:rsidP="008D0D18">
      <w:pPr>
        <w:rPr>
          <w:rFonts w:ascii="Book Antiqua" w:hAnsi="Book Antiqua"/>
          <w:b/>
          <w:noProof/>
          <w:color w:val="000000"/>
          <w:lang w:eastAsia="es-CR"/>
        </w:rPr>
      </w:pPr>
      <w:r>
        <w:rPr>
          <w:noProof/>
        </w:rPr>
        <w:drawing>
          <wp:inline distT="0" distB="0" distL="0" distR="0" wp14:anchorId="4885FA5B" wp14:editId="26699D30">
            <wp:extent cx="6642100" cy="2794000"/>
            <wp:effectExtent l="0" t="0" r="6350" b="6350"/>
            <wp:docPr id="9" name="Gráfico 9">
              <a:extLst xmlns:a="http://schemas.openxmlformats.org/drawingml/2006/main">
                <a:ext uri="{FF2B5EF4-FFF2-40B4-BE49-F238E27FC236}">
                  <a16:creationId xmlns:a16="http://schemas.microsoft.com/office/drawing/2014/main" id="{809B0C8B-4B95-4CEB-A62C-12136EB300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C0B25D6" w14:textId="77777777" w:rsidR="00111FFE" w:rsidRPr="00A16B49" w:rsidRDefault="00111FFE" w:rsidP="00111FFE">
      <w:pPr>
        <w:shd w:val="clear" w:color="auto" w:fill="FFFFFF"/>
        <w:jc w:val="center"/>
        <w:rPr>
          <w:rFonts w:ascii="Book Antiqua" w:hAnsi="Book Antiqua"/>
          <w:noProof/>
          <w:color w:val="000000"/>
          <w:sz w:val="20"/>
          <w:lang w:eastAsia="es-CR"/>
        </w:rPr>
      </w:pPr>
      <w:r w:rsidRPr="00A16B49">
        <w:rPr>
          <w:rFonts w:ascii="Book Antiqua" w:hAnsi="Book Antiqua"/>
          <w:noProof/>
          <w:color w:val="000000"/>
          <w:sz w:val="20"/>
          <w:lang w:eastAsia="es-CR"/>
        </w:rPr>
        <w:t>* Fuente: Cuestionarios aplicados a las personas encuestadas. Subproceso Gestión de la Capacitación, 20</w:t>
      </w:r>
      <w:r>
        <w:rPr>
          <w:rFonts w:ascii="Book Antiqua" w:hAnsi="Book Antiqua"/>
          <w:noProof/>
          <w:color w:val="000000"/>
          <w:sz w:val="20"/>
          <w:lang w:eastAsia="es-CR"/>
        </w:rPr>
        <w:t>21.</w:t>
      </w:r>
    </w:p>
    <w:p w14:paraId="5E60F86D" w14:textId="4927536D" w:rsidR="00BE39B3" w:rsidRDefault="00BE39B3" w:rsidP="00396AC9">
      <w:pPr>
        <w:rPr>
          <w:rFonts w:ascii="Book Antiqua" w:hAnsi="Book Antiqua"/>
          <w:b/>
          <w:noProof/>
          <w:color w:val="000000"/>
          <w:lang w:eastAsia="es-CR"/>
        </w:rPr>
      </w:pPr>
    </w:p>
    <w:p w14:paraId="04B850AC" w14:textId="77777777" w:rsidR="00BE39B3" w:rsidRDefault="00BE39B3" w:rsidP="00396AC9">
      <w:pPr>
        <w:rPr>
          <w:rFonts w:ascii="Book Antiqua" w:hAnsi="Book Antiqua"/>
          <w:b/>
          <w:noProof/>
          <w:color w:val="000000"/>
          <w:lang w:eastAsia="es-CR"/>
        </w:rPr>
      </w:pPr>
    </w:p>
    <w:p w14:paraId="0DB5FF42" w14:textId="04D0EEAC" w:rsidR="00396AC9" w:rsidRPr="00396AC9" w:rsidRDefault="00064C48" w:rsidP="00396AC9">
      <w:pPr>
        <w:rPr>
          <w:rFonts w:ascii="Book Antiqua" w:hAnsi="Book Antiqua"/>
          <w:b/>
          <w:noProof/>
          <w:color w:val="000000"/>
          <w:lang w:eastAsia="es-CR"/>
        </w:rPr>
      </w:pPr>
      <w:r>
        <w:rPr>
          <w:rFonts w:ascii="Book Antiqua" w:hAnsi="Book Antiqua"/>
          <w:b/>
          <w:noProof/>
          <w:color w:val="000000"/>
          <w:lang w:eastAsia="es-CR"/>
        </w:rPr>
        <w:t>i</w:t>
      </w:r>
      <w:r w:rsidR="00396AC9" w:rsidRPr="00396AC9">
        <w:rPr>
          <w:rFonts w:ascii="Book Antiqua" w:hAnsi="Book Antiqua"/>
          <w:b/>
          <w:noProof/>
          <w:color w:val="000000"/>
          <w:lang w:eastAsia="es-CR"/>
        </w:rPr>
        <w:t>)</w:t>
      </w:r>
      <w:r w:rsidR="00396AC9">
        <w:rPr>
          <w:rFonts w:ascii="Book Antiqua" w:hAnsi="Book Antiqua"/>
          <w:b/>
          <w:noProof/>
          <w:color w:val="000000"/>
          <w:lang w:eastAsia="es-CR"/>
        </w:rPr>
        <w:t xml:space="preserve"> </w:t>
      </w:r>
      <w:r w:rsidR="00396AC9" w:rsidRPr="00396AC9">
        <w:rPr>
          <w:rFonts w:ascii="Book Antiqua" w:hAnsi="Book Antiqua"/>
          <w:b/>
          <w:noProof/>
          <w:color w:val="000000"/>
          <w:lang w:eastAsia="es-CR"/>
        </w:rPr>
        <w:t>Mapa funcional por clase de puesto y competencias más representativas de cada grupo</w:t>
      </w:r>
    </w:p>
    <w:p w14:paraId="01C02538" w14:textId="3E3C2E5A" w:rsidR="00244000" w:rsidRDefault="00244000">
      <w:pPr>
        <w:rPr>
          <w:rFonts w:ascii="Book Antiqua" w:hAnsi="Book Antiqua"/>
          <w:b/>
          <w:noProof/>
          <w:color w:val="000000"/>
          <w:lang w:eastAsia="es-CR"/>
        </w:rPr>
      </w:pPr>
    </w:p>
    <w:p w14:paraId="796D7849" w14:textId="77777777" w:rsidR="00965A88" w:rsidRPr="00127C34" w:rsidRDefault="00965A88" w:rsidP="00965A88">
      <w:pPr>
        <w:shd w:val="clear" w:color="auto" w:fill="FFFFFF"/>
        <w:tabs>
          <w:tab w:val="left" w:pos="284"/>
        </w:tabs>
        <w:jc w:val="both"/>
        <w:rPr>
          <w:rFonts w:ascii="Book Antiqua" w:hAnsi="Book Antiqua"/>
          <w:bCs/>
          <w:noProof/>
          <w:color w:val="000000"/>
          <w:lang w:eastAsia="es-CR"/>
        </w:rPr>
      </w:pPr>
      <w:r w:rsidRPr="00127C34">
        <w:rPr>
          <w:rFonts w:ascii="Book Antiqua" w:hAnsi="Book Antiqua"/>
          <w:bCs/>
          <w:noProof/>
          <w:color w:val="000000"/>
          <w:lang w:eastAsia="es-CR"/>
        </w:rPr>
        <w:t xml:space="preserve">Los mapas funcionales son un instrumento de gran valor que guían para identificar las competencias laborales más destacadas según las funciones de cada clase de puesto, necesarias para alcanzar el propósito </w:t>
      </w:r>
      <w:r>
        <w:rPr>
          <w:rFonts w:ascii="Book Antiqua" w:hAnsi="Book Antiqua"/>
          <w:bCs/>
          <w:noProof/>
          <w:color w:val="000000"/>
          <w:lang w:eastAsia="es-CR"/>
        </w:rPr>
        <w:t xml:space="preserve">escencial </w:t>
      </w:r>
      <w:r w:rsidRPr="00127C34">
        <w:rPr>
          <w:rFonts w:ascii="Book Antiqua" w:hAnsi="Book Antiqua"/>
          <w:bCs/>
          <w:noProof/>
          <w:color w:val="000000"/>
          <w:lang w:eastAsia="es-CR"/>
        </w:rPr>
        <w:t>de esos cargos.</w:t>
      </w:r>
    </w:p>
    <w:p w14:paraId="77AC6FD8" w14:textId="77777777" w:rsidR="00965A88" w:rsidRPr="00127C34" w:rsidRDefault="00965A88" w:rsidP="00965A88">
      <w:pPr>
        <w:shd w:val="clear" w:color="auto" w:fill="FFFFFF"/>
        <w:tabs>
          <w:tab w:val="left" w:pos="284"/>
        </w:tabs>
        <w:jc w:val="both"/>
        <w:rPr>
          <w:rFonts w:ascii="Book Antiqua" w:hAnsi="Book Antiqua"/>
          <w:bCs/>
          <w:noProof/>
          <w:color w:val="000000"/>
          <w:lang w:eastAsia="es-CR"/>
        </w:rPr>
      </w:pPr>
    </w:p>
    <w:p w14:paraId="2D4B9DE4" w14:textId="06094F2F" w:rsidR="00965A88" w:rsidRPr="00127C34" w:rsidRDefault="00965A88" w:rsidP="00965A88">
      <w:pPr>
        <w:shd w:val="clear" w:color="auto" w:fill="FFFFFF"/>
        <w:jc w:val="both"/>
        <w:rPr>
          <w:rFonts w:ascii="Book Antiqua" w:hAnsi="Book Antiqua"/>
          <w:bCs/>
          <w:noProof/>
          <w:color w:val="000000"/>
          <w:lang w:eastAsia="es-CR"/>
        </w:rPr>
      </w:pPr>
      <w:r>
        <w:rPr>
          <w:rFonts w:ascii="Book Antiqua" w:hAnsi="Book Antiqua"/>
          <w:bCs/>
          <w:noProof/>
          <w:color w:val="000000"/>
          <w:lang w:eastAsia="es-CR"/>
        </w:rPr>
        <w:t>De acuerdo con la estructura organizativa que posee la Dirección de Planificación, s</w:t>
      </w:r>
      <w:r w:rsidRPr="00127C34">
        <w:rPr>
          <w:rFonts w:ascii="Book Antiqua" w:hAnsi="Book Antiqua"/>
          <w:bCs/>
          <w:noProof/>
          <w:color w:val="000000"/>
          <w:lang w:eastAsia="es-CR"/>
        </w:rPr>
        <w:t xml:space="preserve">e concluye el siguiente mapa funcional con tareas generales divididas por grupo de puesto, las competencias asociadas a cada uno de estos grupos pueden visualizarse en el cuadro N° </w:t>
      </w:r>
      <w:r w:rsidR="00C65737">
        <w:rPr>
          <w:rFonts w:ascii="Book Antiqua" w:hAnsi="Book Antiqua"/>
          <w:bCs/>
          <w:noProof/>
          <w:color w:val="000000"/>
          <w:lang w:eastAsia="es-CR"/>
        </w:rPr>
        <w:t>4</w:t>
      </w:r>
      <w:r w:rsidRPr="00127C34">
        <w:rPr>
          <w:rFonts w:ascii="Book Antiqua" w:hAnsi="Book Antiqua"/>
          <w:bCs/>
          <w:noProof/>
          <w:color w:val="000000"/>
          <w:lang w:eastAsia="es-CR"/>
        </w:rPr>
        <w:t xml:space="preserve"> del presente informe: </w:t>
      </w:r>
    </w:p>
    <w:p w14:paraId="25CB0AE3" w14:textId="77777777" w:rsidR="00965A88" w:rsidRDefault="00965A88">
      <w:pPr>
        <w:rPr>
          <w:rFonts w:ascii="Book Antiqua" w:hAnsi="Book Antiqua"/>
          <w:b/>
          <w:noProof/>
          <w:color w:val="000000"/>
          <w:lang w:eastAsia="es-CR"/>
        </w:rPr>
      </w:pPr>
    </w:p>
    <w:p w14:paraId="1D078A38" w14:textId="77777777" w:rsidR="00D368B3" w:rsidRDefault="00D368B3">
      <w:pPr>
        <w:rPr>
          <w:rFonts w:ascii="Book Antiqua" w:hAnsi="Book Antiqua"/>
          <w:b/>
          <w:noProof/>
          <w:color w:val="000000"/>
          <w:lang w:eastAsia="es-CR"/>
        </w:rPr>
      </w:pPr>
    </w:p>
    <w:p w14:paraId="606EB028" w14:textId="2E4AFE6D" w:rsidR="008D0D18" w:rsidRDefault="008D0D18" w:rsidP="008D0D18">
      <w:pPr>
        <w:shd w:val="clear" w:color="auto" w:fill="FFFFFF"/>
        <w:jc w:val="center"/>
        <w:rPr>
          <w:rFonts w:ascii="Book Antiqua" w:hAnsi="Book Antiqua"/>
          <w:b/>
          <w:noProof/>
          <w:color w:val="000000"/>
          <w:lang w:eastAsia="es-CR"/>
        </w:rPr>
      </w:pPr>
      <w:r>
        <w:rPr>
          <w:rFonts w:ascii="Book Antiqua" w:hAnsi="Book Antiqua"/>
          <w:b/>
          <w:noProof/>
          <w:color w:val="000000"/>
          <w:lang w:eastAsia="es-CR"/>
        </w:rPr>
        <w:t>Cuadro N° 1</w:t>
      </w:r>
      <w:r w:rsidR="004C31C1">
        <w:rPr>
          <w:rFonts w:ascii="Book Antiqua" w:hAnsi="Book Antiqua"/>
          <w:b/>
          <w:noProof/>
          <w:color w:val="000000"/>
          <w:lang w:eastAsia="es-CR"/>
        </w:rPr>
        <w:t>3</w:t>
      </w:r>
    </w:p>
    <w:p w14:paraId="1168EB97" w14:textId="77777777" w:rsidR="008D0D18" w:rsidRPr="00E26BFF" w:rsidRDefault="008D0D18" w:rsidP="008D0D18">
      <w:pPr>
        <w:shd w:val="clear" w:color="auto" w:fill="FFFFFF"/>
        <w:jc w:val="center"/>
        <w:rPr>
          <w:rFonts w:ascii="Book Antiqua" w:hAnsi="Book Antiqua"/>
          <w:b/>
          <w:noProof/>
          <w:color w:val="000000"/>
          <w:lang w:eastAsia="es-CR"/>
        </w:rPr>
      </w:pPr>
      <w:r>
        <w:rPr>
          <w:rFonts w:ascii="Book Antiqua" w:hAnsi="Book Antiqua"/>
          <w:b/>
          <w:noProof/>
          <w:color w:val="000000"/>
          <w:lang w:eastAsia="es-CR"/>
        </w:rPr>
        <w:t>Mapa funcional por clase de puesto</w:t>
      </w:r>
    </w:p>
    <w:p w14:paraId="04B2F507" w14:textId="77777777" w:rsidR="008D0D18" w:rsidRPr="00396AC9" w:rsidRDefault="008D0D18">
      <w:pPr>
        <w:rPr>
          <w:rFonts w:ascii="Book Antiqua" w:hAnsi="Book Antiqua"/>
          <w:b/>
          <w:noProof/>
          <w:color w:val="000000"/>
          <w:lang w:eastAsia="es-CR"/>
        </w:rPr>
      </w:pPr>
    </w:p>
    <w:tbl>
      <w:tblPr>
        <w:tblStyle w:val="Tabladelista7concolores-nfasis5"/>
        <w:tblW w:w="11241" w:type="dxa"/>
        <w:tblInd w:w="-714"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2490"/>
        <w:gridCol w:w="2330"/>
        <w:gridCol w:w="2693"/>
        <w:gridCol w:w="3728"/>
      </w:tblGrid>
      <w:tr w:rsidR="004E1A82" w:rsidRPr="005A3A39" w14:paraId="087C6FE4" w14:textId="77777777" w:rsidTr="0069444F">
        <w:trPr>
          <w:cnfStyle w:val="100000000000" w:firstRow="1" w:lastRow="0" w:firstColumn="0" w:lastColumn="0" w:oddVBand="0" w:evenVBand="0" w:oddHBand="0" w:evenHBand="0" w:firstRowFirstColumn="0" w:firstRowLastColumn="0" w:lastRowFirstColumn="0" w:lastRowLastColumn="0"/>
          <w:trHeight w:val="538"/>
        </w:trPr>
        <w:tc>
          <w:tcPr>
            <w:cnfStyle w:val="001000000100" w:firstRow="0" w:lastRow="0" w:firstColumn="1" w:lastColumn="0" w:oddVBand="0" w:evenVBand="0" w:oddHBand="0" w:evenHBand="0" w:firstRowFirstColumn="1" w:firstRowLastColumn="0" w:lastRowFirstColumn="0" w:lastRowLastColumn="0"/>
            <w:tcW w:w="2490" w:type="dxa"/>
            <w:tcBorders>
              <w:bottom w:val="none" w:sz="0" w:space="0" w:color="auto"/>
              <w:right w:val="none" w:sz="0" w:space="0" w:color="auto"/>
            </w:tcBorders>
            <w:shd w:val="clear" w:color="auto" w:fill="5F9ED7"/>
            <w:vAlign w:val="center"/>
          </w:tcPr>
          <w:p w14:paraId="122ED6C6" w14:textId="77777777" w:rsidR="004E1A82" w:rsidRPr="00F9531D" w:rsidRDefault="004E1A82" w:rsidP="00A93789">
            <w:pPr>
              <w:jc w:val="center"/>
              <w:rPr>
                <w:rFonts w:ascii="Book Antiqua" w:hAnsi="Book Antiqua"/>
                <w:b/>
                <w:bCs/>
                <w:i w:val="0"/>
                <w:iCs w:val="0"/>
                <w:noProof/>
                <w:color w:val="auto"/>
                <w:sz w:val="22"/>
                <w:szCs w:val="22"/>
                <w:lang w:eastAsia="es-CR"/>
              </w:rPr>
            </w:pPr>
            <w:r w:rsidRPr="00F9531D">
              <w:rPr>
                <w:rFonts w:ascii="Book Antiqua" w:hAnsi="Book Antiqua"/>
                <w:b/>
                <w:bCs/>
                <w:i w:val="0"/>
                <w:iCs w:val="0"/>
                <w:noProof/>
                <w:color w:val="auto"/>
                <w:sz w:val="22"/>
                <w:szCs w:val="22"/>
                <w:lang w:eastAsia="es-CR"/>
              </w:rPr>
              <w:t>Clase de puesto</w:t>
            </w:r>
          </w:p>
        </w:tc>
        <w:tc>
          <w:tcPr>
            <w:tcW w:w="2330" w:type="dxa"/>
            <w:tcBorders>
              <w:bottom w:val="none" w:sz="0" w:space="0" w:color="auto"/>
            </w:tcBorders>
            <w:shd w:val="clear" w:color="auto" w:fill="5F9ED7"/>
            <w:vAlign w:val="center"/>
          </w:tcPr>
          <w:p w14:paraId="29F229B2" w14:textId="77777777" w:rsidR="004E1A82" w:rsidRPr="00F9531D" w:rsidRDefault="004E1A82" w:rsidP="00A93789">
            <w:pPr>
              <w:jc w:val="center"/>
              <w:cnfStyle w:val="100000000000" w:firstRow="1" w:lastRow="0" w:firstColumn="0" w:lastColumn="0" w:oddVBand="0" w:evenVBand="0" w:oddHBand="0" w:evenHBand="0" w:firstRowFirstColumn="0" w:firstRowLastColumn="0" w:lastRowFirstColumn="0" w:lastRowLastColumn="0"/>
              <w:rPr>
                <w:rFonts w:ascii="Book Antiqua" w:hAnsi="Book Antiqua"/>
                <w:b/>
                <w:bCs/>
                <w:i w:val="0"/>
                <w:iCs w:val="0"/>
                <w:noProof/>
                <w:color w:val="auto"/>
                <w:sz w:val="22"/>
                <w:szCs w:val="22"/>
                <w:lang w:eastAsia="es-CR"/>
              </w:rPr>
            </w:pPr>
            <w:r w:rsidRPr="00F9531D">
              <w:rPr>
                <w:rFonts w:ascii="Book Antiqua" w:hAnsi="Book Antiqua"/>
                <w:b/>
                <w:bCs/>
                <w:i w:val="0"/>
                <w:iCs w:val="0"/>
                <w:noProof/>
                <w:color w:val="auto"/>
                <w:sz w:val="22"/>
                <w:szCs w:val="22"/>
                <w:lang w:eastAsia="es-CR"/>
              </w:rPr>
              <w:t>Cantidad de puestos</w:t>
            </w:r>
          </w:p>
        </w:tc>
        <w:tc>
          <w:tcPr>
            <w:tcW w:w="2693" w:type="dxa"/>
            <w:tcBorders>
              <w:bottom w:val="none" w:sz="0" w:space="0" w:color="auto"/>
            </w:tcBorders>
            <w:shd w:val="clear" w:color="auto" w:fill="5F9ED7"/>
            <w:vAlign w:val="center"/>
          </w:tcPr>
          <w:p w14:paraId="4A365B3E" w14:textId="77777777" w:rsidR="004E1A82" w:rsidRPr="00F9531D" w:rsidRDefault="004E1A82" w:rsidP="00A93789">
            <w:pPr>
              <w:jc w:val="center"/>
              <w:cnfStyle w:val="100000000000" w:firstRow="1" w:lastRow="0" w:firstColumn="0" w:lastColumn="0" w:oddVBand="0" w:evenVBand="0" w:oddHBand="0" w:evenHBand="0" w:firstRowFirstColumn="0" w:firstRowLastColumn="0" w:lastRowFirstColumn="0" w:lastRowLastColumn="0"/>
              <w:rPr>
                <w:rFonts w:ascii="Book Antiqua" w:hAnsi="Book Antiqua"/>
                <w:b/>
                <w:bCs/>
                <w:i w:val="0"/>
                <w:iCs w:val="0"/>
                <w:noProof/>
                <w:color w:val="auto"/>
                <w:sz w:val="22"/>
                <w:szCs w:val="22"/>
                <w:lang w:eastAsia="es-CR"/>
              </w:rPr>
            </w:pPr>
            <w:r w:rsidRPr="00F9531D">
              <w:rPr>
                <w:rFonts w:ascii="Book Antiqua" w:hAnsi="Book Antiqua"/>
                <w:b/>
                <w:bCs/>
                <w:i w:val="0"/>
                <w:iCs w:val="0"/>
                <w:noProof/>
                <w:color w:val="auto"/>
                <w:sz w:val="22"/>
                <w:szCs w:val="22"/>
                <w:lang w:eastAsia="es-CR"/>
              </w:rPr>
              <w:t>Labor escencial</w:t>
            </w:r>
          </w:p>
        </w:tc>
        <w:tc>
          <w:tcPr>
            <w:tcW w:w="3728" w:type="dxa"/>
            <w:tcBorders>
              <w:bottom w:val="none" w:sz="0" w:space="0" w:color="auto"/>
            </w:tcBorders>
            <w:shd w:val="clear" w:color="auto" w:fill="5F9ED7"/>
            <w:vAlign w:val="center"/>
          </w:tcPr>
          <w:p w14:paraId="2257419A" w14:textId="77777777" w:rsidR="004E1A82" w:rsidRPr="00F9531D" w:rsidRDefault="004E1A82" w:rsidP="00A93789">
            <w:pPr>
              <w:jc w:val="center"/>
              <w:cnfStyle w:val="100000000000" w:firstRow="1" w:lastRow="0" w:firstColumn="0" w:lastColumn="0" w:oddVBand="0" w:evenVBand="0" w:oddHBand="0" w:evenHBand="0" w:firstRowFirstColumn="0" w:firstRowLastColumn="0" w:lastRowFirstColumn="0" w:lastRowLastColumn="0"/>
              <w:rPr>
                <w:rFonts w:ascii="Book Antiqua" w:hAnsi="Book Antiqua"/>
                <w:b/>
                <w:bCs/>
                <w:i w:val="0"/>
                <w:iCs w:val="0"/>
                <w:noProof/>
                <w:color w:val="auto"/>
                <w:sz w:val="22"/>
                <w:szCs w:val="22"/>
                <w:lang w:eastAsia="es-CR"/>
              </w:rPr>
            </w:pPr>
            <w:r w:rsidRPr="00F9531D">
              <w:rPr>
                <w:rFonts w:ascii="Book Antiqua" w:hAnsi="Book Antiqua"/>
                <w:b/>
                <w:bCs/>
                <w:i w:val="0"/>
                <w:iCs w:val="0"/>
                <w:noProof/>
                <w:color w:val="auto"/>
                <w:sz w:val="22"/>
                <w:szCs w:val="22"/>
                <w:lang w:eastAsia="es-CR"/>
              </w:rPr>
              <w:t>Competencias más relevantes</w:t>
            </w:r>
          </w:p>
        </w:tc>
      </w:tr>
      <w:tr w:rsidR="004E1A82" w:rsidRPr="005A3A39" w14:paraId="055BBDD6" w14:textId="77777777" w:rsidTr="00A93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shd w:val="clear" w:color="auto" w:fill="DEEAF6" w:themeFill="accent5" w:themeFillTint="33"/>
          </w:tcPr>
          <w:p w14:paraId="6D6CA618" w14:textId="197813F1" w:rsidR="004E1A82" w:rsidRPr="00D44F6B" w:rsidRDefault="004E1A82" w:rsidP="00A93789">
            <w:pPr>
              <w:jc w:val="center"/>
              <w:rPr>
                <w:rFonts w:asciiTheme="minorHAnsi" w:hAnsiTheme="minorHAnsi" w:cstheme="minorHAnsi"/>
                <w:i w:val="0"/>
                <w:iCs w:val="0"/>
                <w:color w:val="000000" w:themeColor="text1"/>
                <w:sz w:val="20"/>
                <w:szCs w:val="20"/>
              </w:rPr>
            </w:pPr>
            <w:r w:rsidRPr="00D44F6B">
              <w:rPr>
                <w:rFonts w:asciiTheme="minorHAnsi" w:hAnsiTheme="minorHAnsi" w:cstheme="minorHAnsi"/>
                <w:i w:val="0"/>
                <w:iCs w:val="0"/>
                <w:color w:val="000000" w:themeColor="text1"/>
                <w:sz w:val="20"/>
                <w:szCs w:val="20"/>
              </w:rPr>
              <w:t>Directora</w:t>
            </w:r>
            <w:r w:rsidR="00EE5D09" w:rsidRPr="00D44F6B">
              <w:rPr>
                <w:rFonts w:asciiTheme="minorHAnsi" w:hAnsiTheme="minorHAnsi" w:cstheme="minorHAnsi"/>
                <w:i w:val="0"/>
                <w:iCs w:val="0"/>
                <w:color w:val="000000" w:themeColor="text1"/>
                <w:sz w:val="20"/>
                <w:szCs w:val="20"/>
              </w:rPr>
              <w:t xml:space="preserve"> General de Planificación</w:t>
            </w:r>
          </w:p>
        </w:tc>
        <w:tc>
          <w:tcPr>
            <w:tcW w:w="2330" w:type="dxa"/>
          </w:tcPr>
          <w:p w14:paraId="7C2CE32C" w14:textId="50848BBF" w:rsidR="004E1A82" w:rsidRPr="00D44F6B" w:rsidRDefault="004E1A82" w:rsidP="00A93789">
            <w:pPr>
              <w:jc w:val="center"/>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1</w:t>
            </w:r>
          </w:p>
        </w:tc>
        <w:tc>
          <w:tcPr>
            <w:tcW w:w="2693" w:type="dxa"/>
          </w:tcPr>
          <w:p w14:paraId="611403F2" w14:textId="4DB0C4C8" w:rsidR="004E1A82" w:rsidRPr="00D44F6B" w:rsidRDefault="00CA031B" w:rsidP="00CA031B">
            <w:pPr>
              <w:pStyle w:val="Cuerpo2"/>
              <w:spacing w:line="240" w:lineRule="auto"/>
              <w:jc w:val="both"/>
              <w:cnfStyle w:val="000000100000" w:firstRow="0" w:lastRow="0" w:firstColumn="0" w:lastColumn="0" w:oddVBand="0" w:evenVBand="0" w:oddHBand="1" w:evenHBand="0" w:firstRowFirstColumn="0" w:firstRowLastColumn="0" w:lastRowFirstColumn="0" w:lastRowLastColumn="0"/>
              <w:rPr>
                <w:rFonts w:asciiTheme="minorHAnsi" w:eastAsiaTheme="majorEastAsia" w:hAnsiTheme="minorHAnsi" w:cstheme="minorHAnsi"/>
                <w:color w:val="000000" w:themeColor="text1"/>
                <w:lang w:val="es-ES_tradnl" w:eastAsia="en-US"/>
              </w:rPr>
            </w:pPr>
            <w:r w:rsidRPr="00D44F6B">
              <w:rPr>
                <w:rFonts w:asciiTheme="minorHAnsi" w:eastAsiaTheme="majorEastAsia" w:hAnsiTheme="minorHAnsi" w:cstheme="minorHAnsi"/>
                <w:color w:val="000000" w:themeColor="text1"/>
                <w:lang w:val="es-ES_tradnl" w:eastAsia="en-US"/>
              </w:rPr>
              <w:t>Dirección y supervisión de las actividades gerenciales, técnicas y administrativas de la Dirección de Planificación</w:t>
            </w:r>
          </w:p>
        </w:tc>
        <w:tc>
          <w:tcPr>
            <w:tcW w:w="3728" w:type="dxa"/>
          </w:tcPr>
          <w:p w14:paraId="15DC53A1" w14:textId="77777777" w:rsidR="004E1A82" w:rsidRPr="00D44F6B" w:rsidRDefault="00CA031B" w:rsidP="000A379A">
            <w:pPr>
              <w:pStyle w:val="Prrafodelista"/>
              <w:numPr>
                <w:ilvl w:val="0"/>
                <w:numId w:val="6"/>
              </w:numPr>
              <w:ind w:left="218" w:hanging="284"/>
              <w:jc w:val="both"/>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Planeación y organización</w:t>
            </w:r>
          </w:p>
          <w:p w14:paraId="5584D06A" w14:textId="77777777" w:rsidR="00CA031B" w:rsidRPr="00D44F6B" w:rsidRDefault="00CA031B" w:rsidP="000A379A">
            <w:pPr>
              <w:pStyle w:val="Prrafodelista"/>
              <w:numPr>
                <w:ilvl w:val="0"/>
                <w:numId w:val="6"/>
              </w:numPr>
              <w:ind w:left="218" w:hanging="284"/>
              <w:jc w:val="both"/>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 xml:space="preserve">Capacidad para dirección y toma de decisiones </w:t>
            </w:r>
          </w:p>
          <w:p w14:paraId="4A23C801" w14:textId="21585A16" w:rsidR="00CA031B" w:rsidRPr="00D44F6B" w:rsidRDefault="00CA031B" w:rsidP="000A379A">
            <w:pPr>
              <w:pStyle w:val="Prrafodelista"/>
              <w:numPr>
                <w:ilvl w:val="0"/>
                <w:numId w:val="6"/>
              </w:numPr>
              <w:ind w:left="218" w:hanging="284"/>
              <w:jc w:val="both"/>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Comunicación efectiva</w:t>
            </w:r>
          </w:p>
          <w:p w14:paraId="57E84995" w14:textId="70A051B9" w:rsidR="00CA031B" w:rsidRPr="00D44F6B" w:rsidRDefault="00CA031B" w:rsidP="000A379A">
            <w:pPr>
              <w:pStyle w:val="Prrafodelista"/>
              <w:numPr>
                <w:ilvl w:val="0"/>
                <w:numId w:val="6"/>
              </w:numPr>
              <w:ind w:left="218" w:hanging="284"/>
              <w:jc w:val="both"/>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Gestión de la oficina</w:t>
            </w:r>
          </w:p>
        </w:tc>
      </w:tr>
      <w:tr w:rsidR="004E1A82" w:rsidRPr="005A3A39" w14:paraId="492AAA08" w14:textId="77777777" w:rsidTr="00A93789">
        <w:tc>
          <w:tcPr>
            <w:cnfStyle w:val="001000000000" w:firstRow="0" w:lastRow="0" w:firstColumn="1" w:lastColumn="0" w:oddVBand="0" w:evenVBand="0" w:oddHBand="0" w:evenHBand="0" w:firstRowFirstColumn="0" w:firstRowLastColumn="0" w:lastRowFirstColumn="0" w:lastRowLastColumn="0"/>
            <w:tcW w:w="2490" w:type="dxa"/>
            <w:shd w:val="clear" w:color="auto" w:fill="DEEAF6" w:themeFill="accent5" w:themeFillTint="33"/>
          </w:tcPr>
          <w:p w14:paraId="2B8E7304" w14:textId="64C80F5C" w:rsidR="004E1A82" w:rsidRPr="00D44F6B" w:rsidRDefault="004E1A82" w:rsidP="00A93789">
            <w:pPr>
              <w:jc w:val="center"/>
              <w:rPr>
                <w:rFonts w:asciiTheme="minorHAnsi" w:hAnsiTheme="minorHAnsi" w:cstheme="minorHAnsi"/>
                <w:i w:val="0"/>
                <w:iCs w:val="0"/>
                <w:color w:val="000000" w:themeColor="text1"/>
                <w:sz w:val="20"/>
                <w:szCs w:val="20"/>
              </w:rPr>
            </w:pPr>
            <w:r w:rsidRPr="00D44F6B">
              <w:rPr>
                <w:rFonts w:asciiTheme="minorHAnsi" w:hAnsiTheme="minorHAnsi" w:cstheme="minorHAnsi"/>
                <w:i w:val="0"/>
                <w:iCs w:val="0"/>
                <w:color w:val="000000" w:themeColor="text1"/>
                <w:sz w:val="20"/>
                <w:szCs w:val="20"/>
              </w:rPr>
              <w:t>Subdirector</w:t>
            </w:r>
            <w:r w:rsidR="00EE5D09" w:rsidRPr="00D44F6B">
              <w:rPr>
                <w:rFonts w:asciiTheme="minorHAnsi" w:hAnsiTheme="minorHAnsi" w:cstheme="minorHAnsi"/>
                <w:i w:val="0"/>
                <w:iCs w:val="0"/>
                <w:color w:val="000000" w:themeColor="text1"/>
                <w:sz w:val="20"/>
                <w:szCs w:val="20"/>
              </w:rPr>
              <w:t xml:space="preserve"> General de Planificación</w:t>
            </w:r>
          </w:p>
        </w:tc>
        <w:tc>
          <w:tcPr>
            <w:tcW w:w="2330" w:type="dxa"/>
          </w:tcPr>
          <w:p w14:paraId="12DF23BE" w14:textId="7C6503A7" w:rsidR="004E1A82" w:rsidRPr="00D44F6B" w:rsidRDefault="004E1A82" w:rsidP="00A93789">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D44F6B">
              <w:rPr>
                <w:rFonts w:cstheme="minorHAnsi"/>
                <w:color w:val="000000" w:themeColor="text1"/>
                <w:sz w:val="20"/>
                <w:szCs w:val="20"/>
              </w:rPr>
              <w:t>2</w:t>
            </w:r>
          </w:p>
        </w:tc>
        <w:tc>
          <w:tcPr>
            <w:tcW w:w="2693" w:type="dxa"/>
          </w:tcPr>
          <w:p w14:paraId="156AE7D9" w14:textId="6EB4B2EB" w:rsidR="004E1A82" w:rsidRPr="00D44F6B" w:rsidRDefault="00CA031B" w:rsidP="00CA031B">
            <w:pPr>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D44F6B">
              <w:rPr>
                <w:rFonts w:eastAsiaTheme="majorEastAsia" w:cstheme="minorHAnsi"/>
                <w:color w:val="000000" w:themeColor="text1"/>
                <w:sz w:val="20"/>
                <w:szCs w:val="20"/>
              </w:rPr>
              <w:t>Participación en las actividades gerenciales de la Dirección de Planificación, relacionadas con la dirección, planificación, organización, supervisión, control y evaluación de las labores profesionales, técnicas y administrativas.</w:t>
            </w:r>
          </w:p>
        </w:tc>
        <w:tc>
          <w:tcPr>
            <w:tcW w:w="3728" w:type="dxa"/>
          </w:tcPr>
          <w:p w14:paraId="57D049F6" w14:textId="77777777" w:rsidR="00CA031B" w:rsidRPr="00D44F6B" w:rsidRDefault="00CA031B" w:rsidP="000A379A">
            <w:pPr>
              <w:pStyle w:val="Prrafodelista"/>
              <w:numPr>
                <w:ilvl w:val="0"/>
                <w:numId w:val="6"/>
              </w:numPr>
              <w:ind w:left="218" w:hanging="284"/>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D44F6B">
              <w:rPr>
                <w:rFonts w:cstheme="minorHAnsi"/>
                <w:color w:val="000000" w:themeColor="text1"/>
                <w:sz w:val="20"/>
                <w:szCs w:val="20"/>
              </w:rPr>
              <w:t>Planeación y organización</w:t>
            </w:r>
          </w:p>
          <w:p w14:paraId="6CB236E2" w14:textId="77777777" w:rsidR="00CA031B" w:rsidRPr="00D44F6B" w:rsidRDefault="00CA031B" w:rsidP="000A379A">
            <w:pPr>
              <w:pStyle w:val="Prrafodelista"/>
              <w:numPr>
                <w:ilvl w:val="0"/>
                <w:numId w:val="6"/>
              </w:numPr>
              <w:ind w:left="218" w:hanging="284"/>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D44F6B">
              <w:rPr>
                <w:rFonts w:eastAsiaTheme="majorEastAsia" w:cstheme="minorHAnsi"/>
                <w:color w:val="000000" w:themeColor="text1"/>
                <w:sz w:val="20"/>
                <w:szCs w:val="20"/>
              </w:rPr>
              <w:t>Capacidad para dirección y toma de decisiones</w:t>
            </w:r>
            <w:r w:rsidRPr="00D44F6B">
              <w:rPr>
                <w:rFonts w:cstheme="minorHAnsi"/>
                <w:color w:val="000000" w:themeColor="text1"/>
                <w:sz w:val="20"/>
                <w:szCs w:val="20"/>
              </w:rPr>
              <w:t xml:space="preserve"> </w:t>
            </w:r>
          </w:p>
          <w:p w14:paraId="0BF0781D" w14:textId="77777777" w:rsidR="00CA031B" w:rsidRPr="00D44F6B" w:rsidRDefault="00CA031B" w:rsidP="000A379A">
            <w:pPr>
              <w:pStyle w:val="Prrafodelista"/>
              <w:numPr>
                <w:ilvl w:val="0"/>
                <w:numId w:val="6"/>
              </w:numPr>
              <w:ind w:left="218" w:hanging="284"/>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D44F6B">
              <w:rPr>
                <w:rFonts w:cstheme="minorHAnsi"/>
                <w:color w:val="000000" w:themeColor="text1"/>
                <w:sz w:val="20"/>
                <w:szCs w:val="20"/>
              </w:rPr>
              <w:t>Comunicación efectiva</w:t>
            </w:r>
          </w:p>
          <w:p w14:paraId="414D2FAC" w14:textId="233C9554" w:rsidR="004E1A82" w:rsidRPr="00D44F6B" w:rsidRDefault="00CA031B" w:rsidP="000A379A">
            <w:pPr>
              <w:pStyle w:val="Prrafodelista"/>
              <w:numPr>
                <w:ilvl w:val="0"/>
                <w:numId w:val="6"/>
              </w:numPr>
              <w:ind w:left="218" w:hanging="284"/>
              <w:jc w:val="both"/>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D44F6B">
              <w:rPr>
                <w:rFonts w:cstheme="minorHAnsi"/>
                <w:color w:val="000000" w:themeColor="text1"/>
                <w:sz w:val="20"/>
                <w:szCs w:val="20"/>
              </w:rPr>
              <w:t>Gestión de la oficina</w:t>
            </w:r>
          </w:p>
        </w:tc>
      </w:tr>
      <w:tr w:rsidR="004E1A82" w:rsidRPr="005A3A39" w14:paraId="4158196E" w14:textId="77777777" w:rsidTr="00A93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shd w:val="clear" w:color="auto" w:fill="DEEAF6" w:themeFill="accent5" w:themeFillTint="33"/>
          </w:tcPr>
          <w:p w14:paraId="57D458B3" w14:textId="480B15AA" w:rsidR="004E1A82" w:rsidRPr="00D44F6B" w:rsidRDefault="004E1A82" w:rsidP="00A93789">
            <w:pPr>
              <w:jc w:val="center"/>
              <w:rPr>
                <w:rFonts w:asciiTheme="minorHAnsi" w:hAnsiTheme="minorHAnsi" w:cstheme="minorHAnsi"/>
                <w:i w:val="0"/>
                <w:iCs w:val="0"/>
                <w:color w:val="000000" w:themeColor="text1"/>
                <w:sz w:val="20"/>
                <w:szCs w:val="20"/>
              </w:rPr>
            </w:pPr>
            <w:r w:rsidRPr="00D44F6B">
              <w:rPr>
                <w:rFonts w:asciiTheme="minorHAnsi" w:hAnsiTheme="minorHAnsi" w:cstheme="minorHAnsi"/>
                <w:i w:val="0"/>
                <w:iCs w:val="0"/>
                <w:color w:val="000000" w:themeColor="text1"/>
                <w:sz w:val="20"/>
                <w:szCs w:val="20"/>
              </w:rPr>
              <w:t>Jefaturas de Subproceso</w:t>
            </w:r>
          </w:p>
        </w:tc>
        <w:tc>
          <w:tcPr>
            <w:tcW w:w="2330" w:type="dxa"/>
          </w:tcPr>
          <w:p w14:paraId="085BACD0" w14:textId="6C4B0022" w:rsidR="004E1A82" w:rsidRPr="00D44F6B" w:rsidRDefault="004E1A82" w:rsidP="00A93789">
            <w:pPr>
              <w:jc w:val="center"/>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5</w:t>
            </w:r>
          </w:p>
        </w:tc>
        <w:tc>
          <w:tcPr>
            <w:tcW w:w="2693" w:type="dxa"/>
          </w:tcPr>
          <w:p w14:paraId="14ABF3A5" w14:textId="7C0B15F3" w:rsidR="0016436F" w:rsidRPr="00D44F6B" w:rsidRDefault="0016436F" w:rsidP="0016436F">
            <w:pPr>
              <w:jc w:val="both"/>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Facilitar y dirigir las actividades profesionales, técnicas y administrativas a cargo de un subproceso.</w:t>
            </w:r>
          </w:p>
          <w:p w14:paraId="40015C9D" w14:textId="77777777" w:rsidR="004E1A82" w:rsidRPr="00D44F6B" w:rsidRDefault="004E1A82" w:rsidP="00A93789">
            <w:pPr>
              <w:suppressAutoHyphens/>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p>
        </w:tc>
        <w:tc>
          <w:tcPr>
            <w:tcW w:w="3728" w:type="dxa"/>
          </w:tcPr>
          <w:p w14:paraId="00DFD6C9" w14:textId="50645366" w:rsidR="0016436F" w:rsidRPr="00D44F6B" w:rsidRDefault="0016436F" w:rsidP="000A379A">
            <w:pPr>
              <w:pStyle w:val="Prrafodelista"/>
              <w:numPr>
                <w:ilvl w:val="0"/>
                <w:numId w:val="6"/>
              </w:numPr>
              <w:ind w:left="218" w:hanging="284"/>
              <w:jc w:val="both"/>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Gestión de conflictos</w:t>
            </w:r>
          </w:p>
          <w:p w14:paraId="263F8B41" w14:textId="77777777" w:rsidR="0016436F" w:rsidRPr="00D44F6B" w:rsidRDefault="0016436F" w:rsidP="000A379A">
            <w:pPr>
              <w:pStyle w:val="Prrafodelista"/>
              <w:numPr>
                <w:ilvl w:val="0"/>
                <w:numId w:val="6"/>
              </w:numPr>
              <w:ind w:left="218" w:hanging="284"/>
              <w:jc w:val="both"/>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Comunicación efectiva</w:t>
            </w:r>
          </w:p>
          <w:p w14:paraId="6ECDF2DC" w14:textId="77777777" w:rsidR="0016436F" w:rsidRPr="00D44F6B" w:rsidRDefault="0016436F" w:rsidP="000A379A">
            <w:pPr>
              <w:pStyle w:val="Prrafodelista"/>
              <w:numPr>
                <w:ilvl w:val="0"/>
                <w:numId w:val="6"/>
              </w:numPr>
              <w:ind w:left="218" w:hanging="284"/>
              <w:jc w:val="both"/>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Análisis crítico</w:t>
            </w:r>
          </w:p>
          <w:p w14:paraId="0F4ABD98" w14:textId="6DEADABE" w:rsidR="004E1A82" w:rsidRPr="00D44F6B" w:rsidRDefault="0016436F" w:rsidP="000A379A">
            <w:pPr>
              <w:pStyle w:val="Prrafodelista"/>
              <w:numPr>
                <w:ilvl w:val="0"/>
                <w:numId w:val="6"/>
              </w:numPr>
              <w:ind w:left="218" w:hanging="284"/>
              <w:jc w:val="both"/>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Gestión de la oficina</w:t>
            </w:r>
          </w:p>
        </w:tc>
      </w:tr>
      <w:tr w:rsidR="0016436F" w:rsidRPr="005A3A39" w14:paraId="4C6DEAC3" w14:textId="77777777" w:rsidTr="00A93789">
        <w:tc>
          <w:tcPr>
            <w:cnfStyle w:val="001000000000" w:firstRow="0" w:lastRow="0" w:firstColumn="1" w:lastColumn="0" w:oddVBand="0" w:evenVBand="0" w:oddHBand="0" w:evenHBand="0" w:firstRowFirstColumn="0" w:firstRowLastColumn="0" w:lastRowFirstColumn="0" w:lastRowLastColumn="0"/>
            <w:tcW w:w="2490" w:type="dxa"/>
            <w:shd w:val="clear" w:color="auto" w:fill="DEEAF6" w:themeFill="accent5" w:themeFillTint="33"/>
          </w:tcPr>
          <w:p w14:paraId="6BD4670D" w14:textId="1F670C5E" w:rsidR="0016436F" w:rsidRPr="00D44F6B" w:rsidRDefault="0016436F" w:rsidP="0016436F">
            <w:pPr>
              <w:jc w:val="center"/>
              <w:rPr>
                <w:rFonts w:asciiTheme="minorHAnsi" w:hAnsiTheme="minorHAnsi" w:cstheme="minorHAnsi"/>
                <w:i w:val="0"/>
                <w:iCs w:val="0"/>
                <w:color w:val="000000" w:themeColor="text1"/>
                <w:sz w:val="20"/>
                <w:szCs w:val="20"/>
              </w:rPr>
            </w:pPr>
            <w:r w:rsidRPr="00D44F6B">
              <w:rPr>
                <w:rFonts w:asciiTheme="minorHAnsi" w:hAnsiTheme="minorHAnsi" w:cstheme="minorHAnsi"/>
                <w:i w:val="0"/>
                <w:iCs w:val="0"/>
                <w:color w:val="000000" w:themeColor="text1"/>
                <w:sz w:val="20"/>
                <w:szCs w:val="20"/>
              </w:rPr>
              <w:t>Coordinaciones de unidad</w:t>
            </w:r>
          </w:p>
        </w:tc>
        <w:tc>
          <w:tcPr>
            <w:tcW w:w="2330" w:type="dxa"/>
          </w:tcPr>
          <w:p w14:paraId="4E82529C" w14:textId="397B9CA6" w:rsidR="0016436F" w:rsidRPr="00D44F6B" w:rsidRDefault="0016436F" w:rsidP="0016436F">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D44F6B">
              <w:rPr>
                <w:rFonts w:cstheme="minorHAnsi"/>
                <w:color w:val="000000" w:themeColor="text1"/>
                <w:sz w:val="20"/>
                <w:szCs w:val="20"/>
              </w:rPr>
              <w:t>9</w:t>
            </w:r>
          </w:p>
        </w:tc>
        <w:tc>
          <w:tcPr>
            <w:tcW w:w="2693" w:type="dxa"/>
          </w:tcPr>
          <w:p w14:paraId="78A8124B" w14:textId="33E0980D" w:rsidR="0016436F" w:rsidRPr="00D44F6B" w:rsidRDefault="0016436F" w:rsidP="00306E41">
            <w:pPr>
              <w:jc w:val="both"/>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Ejecutar y supervisar actividades técnicas y operativas que se realizan en una unidad.</w:t>
            </w:r>
          </w:p>
        </w:tc>
        <w:tc>
          <w:tcPr>
            <w:tcW w:w="3728" w:type="dxa"/>
          </w:tcPr>
          <w:p w14:paraId="4A35FA39" w14:textId="398FDF57" w:rsidR="0016436F" w:rsidRPr="00D44F6B" w:rsidRDefault="0016436F" w:rsidP="000A379A">
            <w:pPr>
              <w:pStyle w:val="Prrafodelista"/>
              <w:numPr>
                <w:ilvl w:val="0"/>
                <w:numId w:val="6"/>
              </w:numPr>
              <w:ind w:left="218" w:hanging="284"/>
              <w:jc w:val="both"/>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Liderazgo</w:t>
            </w:r>
          </w:p>
          <w:p w14:paraId="5F77DD3A" w14:textId="47FFF4FF" w:rsidR="0016436F" w:rsidRPr="00D44F6B" w:rsidRDefault="0016436F" w:rsidP="000A379A">
            <w:pPr>
              <w:pStyle w:val="Prrafodelista"/>
              <w:numPr>
                <w:ilvl w:val="0"/>
                <w:numId w:val="6"/>
              </w:numPr>
              <w:ind w:left="218" w:hanging="284"/>
              <w:jc w:val="both"/>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Razonamiento crítico y lógica</w:t>
            </w:r>
          </w:p>
          <w:p w14:paraId="62D2CF77" w14:textId="07591617" w:rsidR="0016436F" w:rsidRPr="00D44F6B" w:rsidRDefault="00166332" w:rsidP="000A379A">
            <w:pPr>
              <w:pStyle w:val="Prrafodelista"/>
              <w:numPr>
                <w:ilvl w:val="0"/>
                <w:numId w:val="6"/>
              </w:numPr>
              <w:ind w:left="218" w:hanging="284"/>
              <w:jc w:val="both"/>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Capacidad de análisis</w:t>
            </w:r>
          </w:p>
        </w:tc>
      </w:tr>
      <w:tr w:rsidR="0016436F" w:rsidRPr="005A3A39" w14:paraId="020ADBAE" w14:textId="77777777" w:rsidTr="00A93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shd w:val="clear" w:color="auto" w:fill="DEEAF6" w:themeFill="accent5" w:themeFillTint="33"/>
          </w:tcPr>
          <w:p w14:paraId="157528E3" w14:textId="7CA7AC2B" w:rsidR="0016436F" w:rsidRPr="00D44F6B" w:rsidRDefault="0016436F" w:rsidP="0016436F">
            <w:pPr>
              <w:jc w:val="center"/>
              <w:rPr>
                <w:rFonts w:asciiTheme="minorHAnsi" w:hAnsiTheme="minorHAnsi" w:cstheme="minorHAnsi"/>
                <w:i w:val="0"/>
                <w:iCs w:val="0"/>
                <w:color w:val="000000" w:themeColor="text1"/>
                <w:sz w:val="20"/>
                <w:szCs w:val="20"/>
              </w:rPr>
            </w:pPr>
            <w:r w:rsidRPr="00D44F6B">
              <w:rPr>
                <w:rFonts w:asciiTheme="minorHAnsi" w:hAnsiTheme="minorHAnsi" w:cstheme="minorHAnsi"/>
                <w:i w:val="0"/>
                <w:iCs w:val="0"/>
                <w:color w:val="000000" w:themeColor="text1"/>
                <w:sz w:val="20"/>
                <w:szCs w:val="20"/>
              </w:rPr>
              <w:lastRenderedPageBreak/>
              <w:t>Personal profesional</w:t>
            </w:r>
          </w:p>
        </w:tc>
        <w:tc>
          <w:tcPr>
            <w:tcW w:w="2330" w:type="dxa"/>
          </w:tcPr>
          <w:p w14:paraId="4AAE54C5" w14:textId="5353B600" w:rsidR="0016436F" w:rsidRPr="00D44F6B" w:rsidRDefault="0016436F" w:rsidP="0016436F">
            <w:pPr>
              <w:jc w:val="center"/>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50</w:t>
            </w:r>
          </w:p>
        </w:tc>
        <w:tc>
          <w:tcPr>
            <w:tcW w:w="2693" w:type="dxa"/>
          </w:tcPr>
          <w:p w14:paraId="1CF6EE46" w14:textId="2AB8AB32" w:rsidR="0016436F" w:rsidRPr="00D44F6B" w:rsidRDefault="00166332" w:rsidP="00306E41">
            <w:pPr>
              <w:jc w:val="both"/>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 xml:space="preserve">Ejecutar labores profesionales complejas y variadas relacionadas con las actividades que se desarrollan en la Dirección de Planificación. </w:t>
            </w:r>
          </w:p>
        </w:tc>
        <w:tc>
          <w:tcPr>
            <w:tcW w:w="3728" w:type="dxa"/>
          </w:tcPr>
          <w:p w14:paraId="7D200E1F" w14:textId="77777777" w:rsidR="00041E14" w:rsidRPr="00D44F6B" w:rsidRDefault="00041E14" w:rsidP="000A379A">
            <w:pPr>
              <w:pStyle w:val="Prrafodelista"/>
              <w:numPr>
                <w:ilvl w:val="0"/>
                <w:numId w:val="6"/>
              </w:numPr>
              <w:ind w:left="320"/>
              <w:jc w:val="both"/>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Proactividad</w:t>
            </w:r>
          </w:p>
          <w:p w14:paraId="51CAB64B" w14:textId="77777777" w:rsidR="00041E14" w:rsidRPr="00D44F6B" w:rsidRDefault="00041E14" w:rsidP="000A379A">
            <w:pPr>
              <w:pStyle w:val="Prrafodelista"/>
              <w:numPr>
                <w:ilvl w:val="0"/>
                <w:numId w:val="6"/>
              </w:numPr>
              <w:ind w:left="320"/>
              <w:jc w:val="both"/>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Aprendizaje permanente</w:t>
            </w:r>
          </w:p>
          <w:p w14:paraId="68C03EF9" w14:textId="77777777" w:rsidR="00041E14" w:rsidRPr="00D44F6B" w:rsidRDefault="00041E14" w:rsidP="000A379A">
            <w:pPr>
              <w:pStyle w:val="Prrafodelista"/>
              <w:numPr>
                <w:ilvl w:val="0"/>
                <w:numId w:val="6"/>
              </w:numPr>
              <w:ind w:left="320"/>
              <w:jc w:val="both"/>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Trabajo en equipo</w:t>
            </w:r>
          </w:p>
          <w:p w14:paraId="323CCD98" w14:textId="77777777" w:rsidR="00041E14" w:rsidRPr="00D44F6B" w:rsidRDefault="00041E14" w:rsidP="000A379A">
            <w:pPr>
              <w:pStyle w:val="Prrafodelista"/>
              <w:numPr>
                <w:ilvl w:val="0"/>
                <w:numId w:val="6"/>
              </w:numPr>
              <w:ind w:left="320"/>
              <w:jc w:val="both"/>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Creatividad e innovación</w:t>
            </w:r>
          </w:p>
          <w:p w14:paraId="481FABB3" w14:textId="61A812B7" w:rsidR="0016436F" w:rsidRPr="00D44F6B" w:rsidRDefault="00041E14" w:rsidP="000A379A">
            <w:pPr>
              <w:pStyle w:val="Prrafodelista"/>
              <w:numPr>
                <w:ilvl w:val="0"/>
                <w:numId w:val="6"/>
              </w:numPr>
              <w:ind w:left="320"/>
              <w:jc w:val="both"/>
              <w:cnfStyle w:val="000000100000" w:firstRow="0" w:lastRow="0" w:firstColumn="0" w:lastColumn="0" w:oddVBand="0" w:evenVBand="0" w:oddHBand="1"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Razonamiento crítico y lógica</w:t>
            </w:r>
          </w:p>
        </w:tc>
      </w:tr>
      <w:tr w:rsidR="0016436F" w:rsidRPr="005A3A39" w14:paraId="3A68EA7B" w14:textId="77777777" w:rsidTr="00A93789">
        <w:tc>
          <w:tcPr>
            <w:cnfStyle w:val="001000000000" w:firstRow="0" w:lastRow="0" w:firstColumn="1" w:lastColumn="0" w:oddVBand="0" w:evenVBand="0" w:oddHBand="0" w:evenHBand="0" w:firstRowFirstColumn="0" w:firstRowLastColumn="0" w:lastRowFirstColumn="0" w:lastRowLastColumn="0"/>
            <w:tcW w:w="2490" w:type="dxa"/>
            <w:shd w:val="clear" w:color="auto" w:fill="DEEAF6" w:themeFill="accent5" w:themeFillTint="33"/>
          </w:tcPr>
          <w:p w14:paraId="76F64542" w14:textId="44AA1ADD" w:rsidR="0016436F" w:rsidRPr="00D44F6B" w:rsidRDefault="0016436F" w:rsidP="0016436F">
            <w:pPr>
              <w:jc w:val="center"/>
              <w:rPr>
                <w:rFonts w:asciiTheme="minorHAnsi" w:hAnsiTheme="minorHAnsi" w:cstheme="minorHAnsi"/>
                <w:i w:val="0"/>
                <w:iCs w:val="0"/>
                <w:color w:val="000000" w:themeColor="text1"/>
                <w:sz w:val="20"/>
                <w:szCs w:val="20"/>
              </w:rPr>
            </w:pPr>
            <w:r w:rsidRPr="00D44F6B">
              <w:rPr>
                <w:rFonts w:asciiTheme="minorHAnsi" w:hAnsiTheme="minorHAnsi" w:cstheme="minorHAnsi"/>
                <w:i w:val="0"/>
                <w:iCs w:val="0"/>
                <w:color w:val="000000" w:themeColor="text1"/>
                <w:sz w:val="20"/>
                <w:szCs w:val="20"/>
              </w:rPr>
              <w:t>Personal</w:t>
            </w:r>
            <w:r w:rsidR="00416072">
              <w:rPr>
                <w:rFonts w:asciiTheme="minorHAnsi" w:hAnsiTheme="minorHAnsi" w:cstheme="minorHAnsi"/>
                <w:i w:val="0"/>
                <w:iCs w:val="0"/>
                <w:color w:val="000000" w:themeColor="text1"/>
                <w:sz w:val="20"/>
                <w:szCs w:val="20"/>
              </w:rPr>
              <w:t xml:space="preserve"> de</w:t>
            </w:r>
            <w:r w:rsidRPr="00D44F6B">
              <w:rPr>
                <w:rFonts w:asciiTheme="minorHAnsi" w:hAnsiTheme="minorHAnsi" w:cstheme="minorHAnsi"/>
                <w:i w:val="0"/>
                <w:iCs w:val="0"/>
                <w:color w:val="000000" w:themeColor="text1"/>
                <w:sz w:val="20"/>
                <w:szCs w:val="20"/>
              </w:rPr>
              <w:t xml:space="preserve"> apoyo administrativo</w:t>
            </w:r>
          </w:p>
        </w:tc>
        <w:tc>
          <w:tcPr>
            <w:tcW w:w="2330" w:type="dxa"/>
          </w:tcPr>
          <w:p w14:paraId="60CBEFB5" w14:textId="7B39A841" w:rsidR="0016436F" w:rsidRPr="00D44F6B" w:rsidRDefault="0016436F" w:rsidP="0016436F">
            <w:pPr>
              <w:jc w:val="cente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0"/>
                <w:szCs w:val="20"/>
              </w:rPr>
            </w:pPr>
            <w:r w:rsidRPr="00D44F6B">
              <w:rPr>
                <w:rFonts w:cstheme="minorHAnsi"/>
                <w:color w:val="000000" w:themeColor="text1"/>
                <w:sz w:val="20"/>
                <w:szCs w:val="20"/>
              </w:rPr>
              <w:t>6</w:t>
            </w:r>
          </w:p>
        </w:tc>
        <w:tc>
          <w:tcPr>
            <w:tcW w:w="2693" w:type="dxa"/>
          </w:tcPr>
          <w:p w14:paraId="0AB7E0FA" w14:textId="19D3016D" w:rsidR="0016436F" w:rsidRPr="00D44F6B" w:rsidRDefault="00041E14" w:rsidP="00306E41">
            <w:pPr>
              <w:jc w:val="both"/>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Ejecutar labores técnicas complejas relacionadas con actividades de índole administrativo.</w:t>
            </w:r>
          </w:p>
        </w:tc>
        <w:tc>
          <w:tcPr>
            <w:tcW w:w="3728" w:type="dxa"/>
          </w:tcPr>
          <w:p w14:paraId="589CD8FD" w14:textId="77777777" w:rsidR="00041E14" w:rsidRPr="00D44F6B" w:rsidRDefault="00041E14" w:rsidP="000A379A">
            <w:pPr>
              <w:pStyle w:val="Prrafodelista"/>
              <w:numPr>
                <w:ilvl w:val="0"/>
                <w:numId w:val="6"/>
              </w:numPr>
              <w:ind w:left="178" w:hanging="284"/>
              <w:jc w:val="both"/>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Servicio de calidad</w:t>
            </w:r>
          </w:p>
          <w:p w14:paraId="217BC547" w14:textId="77777777" w:rsidR="00041E14" w:rsidRPr="00D44F6B" w:rsidRDefault="00041E14" w:rsidP="000A379A">
            <w:pPr>
              <w:pStyle w:val="Prrafodelista"/>
              <w:numPr>
                <w:ilvl w:val="0"/>
                <w:numId w:val="6"/>
              </w:numPr>
              <w:ind w:left="178" w:hanging="284"/>
              <w:jc w:val="both"/>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Trabajo en equipo</w:t>
            </w:r>
          </w:p>
          <w:p w14:paraId="143D462B" w14:textId="77777777" w:rsidR="00041E14" w:rsidRPr="00D44F6B" w:rsidRDefault="00041E14" w:rsidP="000A379A">
            <w:pPr>
              <w:pStyle w:val="Prrafodelista"/>
              <w:numPr>
                <w:ilvl w:val="0"/>
                <w:numId w:val="6"/>
              </w:numPr>
              <w:ind w:left="178" w:hanging="284"/>
              <w:jc w:val="both"/>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Proactividad</w:t>
            </w:r>
          </w:p>
          <w:p w14:paraId="0DB99473" w14:textId="77777777" w:rsidR="00041E14" w:rsidRPr="00D44F6B" w:rsidRDefault="00041E14" w:rsidP="000A379A">
            <w:pPr>
              <w:pStyle w:val="Prrafodelista"/>
              <w:numPr>
                <w:ilvl w:val="0"/>
                <w:numId w:val="6"/>
              </w:numPr>
              <w:ind w:left="178" w:hanging="284"/>
              <w:jc w:val="both"/>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Capacidad de análisis</w:t>
            </w:r>
          </w:p>
          <w:p w14:paraId="4B3E91B7" w14:textId="3001D636" w:rsidR="0016436F" w:rsidRPr="00D44F6B" w:rsidRDefault="00041E14" w:rsidP="000A379A">
            <w:pPr>
              <w:pStyle w:val="Prrafodelista"/>
              <w:numPr>
                <w:ilvl w:val="0"/>
                <w:numId w:val="6"/>
              </w:numPr>
              <w:ind w:left="178" w:hanging="284"/>
              <w:jc w:val="both"/>
              <w:cnfStyle w:val="000000000000" w:firstRow="0" w:lastRow="0" w:firstColumn="0" w:lastColumn="0" w:oddVBand="0" w:evenVBand="0" w:oddHBand="0" w:evenHBand="0" w:firstRowFirstColumn="0" w:firstRowLastColumn="0" w:lastRowFirstColumn="0" w:lastRowLastColumn="0"/>
              <w:rPr>
                <w:rFonts w:eastAsiaTheme="majorEastAsia" w:cstheme="minorHAnsi"/>
                <w:color w:val="000000" w:themeColor="text1"/>
                <w:sz w:val="20"/>
                <w:szCs w:val="20"/>
              </w:rPr>
            </w:pPr>
            <w:r w:rsidRPr="00D44F6B">
              <w:rPr>
                <w:rFonts w:eastAsiaTheme="majorEastAsia" w:cstheme="minorHAnsi"/>
                <w:color w:val="000000" w:themeColor="text1"/>
                <w:sz w:val="20"/>
                <w:szCs w:val="20"/>
              </w:rPr>
              <w:t>Comunicación escrita</w:t>
            </w:r>
          </w:p>
        </w:tc>
      </w:tr>
      <w:tr w:rsidR="00166332" w:rsidRPr="005A3A39" w14:paraId="39E17F75" w14:textId="77777777" w:rsidTr="00A93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90" w:type="dxa"/>
            <w:shd w:val="clear" w:color="auto" w:fill="DEEAF6" w:themeFill="accent5" w:themeFillTint="33"/>
          </w:tcPr>
          <w:p w14:paraId="6BCA8697" w14:textId="77777777" w:rsidR="0016436F" w:rsidRPr="005A3A39" w:rsidRDefault="0016436F" w:rsidP="0016436F">
            <w:pPr>
              <w:jc w:val="center"/>
              <w:rPr>
                <w:rFonts w:asciiTheme="minorHAnsi" w:hAnsiTheme="minorHAnsi" w:cstheme="minorHAnsi"/>
                <w:b/>
                <w:bCs/>
                <w:i w:val="0"/>
                <w:iCs w:val="0"/>
                <w:color w:val="000000" w:themeColor="text1"/>
              </w:rPr>
            </w:pPr>
            <w:r w:rsidRPr="005A3A39">
              <w:rPr>
                <w:rFonts w:asciiTheme="minorHAnsi" w:hAnsiTheme="minorHAnsi" w:cstheme="minorHAnsi"/>
                <w:b/>
                <w:bCs/>
                <w:i w:val="0"/>
                <w:iCs w:val="0"/>
                <w:color w:val="000000" w:themeColor="text1"/>
              </w:rPr>
              <w:t>TOTAL DE PUESTOS</w:t>
            </w:r>
          </w:p>
        </w:tc>
        <w:tc>
          <w:tcPr>
            <w:tcW w:w="2330" w:type="dxa"/>
          </w:tcPr>
          <w:p w14:paraId="539A4B9C" w14:textId="3DE01707" w:rsidR="0016436F" w:rsidRPr="005A3A39" w:rsidRDefault="00057FDA" w:rsidP="0016436F">
            <w:pPr>
              <w:jc w:val="center"/>
              <w:cnfStyle w:val="000000100000" w:firstRow="0" w:lastRow="0" w:firstColumn="0" w:lastColumn="0" w:oddVBand="0" w:evenVBand="0" w:oddHBand="1" w:evenHBand="0" w:firstRowFirstColumn="0" w:firstRowLastColumn="0" w:lastRowFirstColumn="0" w:lastRowLastColumn="0"/>
              <w:rPr>
                <w:rFonts w:cstheme="minorHAnsi"/>
                <w:b/>
                <w:bCs/>
                <w:noProof/>
                <w:color w:val="000000"/>
                <w:lang w:eastAsia="es-CR"/>
              </w:rPr>
            </w:pPr>
            <w:r w:rsidRPr="005A3A39">
              <w:rPr>
                <w:rFonts w:cstheme="minorHAnsi"/>
                <w:b/>
                <w:bCs/>
                <w:noProof/>
                <w:color w:val="000000"/>
                <w:lang w:eastAsia="es-CR"/>
              </w:rPr>
              <w:t>73</w:t>
            </w:r>
          </w:p>
        </w:tc>
        <w:tc>
          <w:tcPr>
            <w:tcW w:w="2693" w:type="dxa"/>
          </w:tcPr>
          <w:p w14:paraId="61538A25" w14:textId="77777777" w:rsidR="0016436F" w:rsidRPr="005A3A39" w:rsidRDefault="0016436F" w:rsidP="0016436F">
            <w:pPr>
              <w:jc w:val="both"/>
              <w:cnfStyle w:val="000000100000" w:firstRow="0" w:lastRow="0" w:firstColumn="0" w:lastColumn="0" w:oddVBand="0" w:evenVBand="0" w:oddHBand="1" w:evenHBand="0" w:firstRowFirstColumn="0" w:firstRowLastColumn="0" w:lastRowFirstColumn="0" w:lastRowLastColumn="0"/>
              <w:rPr>
                <w:rFonts w:cstheme="minorHAnsi"/>
                <w:noProof/>
                <w:color w:val="000000"/>
                <w:lang w:eastAsia="es-CR"/>
              </w:rPr>
            </w:pPr>
          </w:p>
        </w:tc>
        <w:tc>
          <w:tcPr>
            <w:tcW w:w="3728" w:type="dxa"/>
          </w:tcPr>
          <w:p w14:paraId="5CE78B8D" w14:textId="77777777" w:rsidR="0016436F" w:rsidRPr="005A3A39" w:rsidRDefault="0016436F" w:rsidP="0016436F">
            <w:pPr>
              <w:jc w:val="both"/>
              <w:cnfStyle w:val="000000100000" w:firstRow="0" w:lastRow="0" w:firstColumn="0" w:lastColumn="0" w:oddVBand="0" w:evenVBand="0" w:oddHBand="1" w:evenHBand="0" w:firstRowFirstColumn="0" w:firstRowLastColumn="0" w:lastRowFirstColumn="0" w:lastRowLastColumn="0"/>
              <w:rPr>
                <w:rFonts w:cstheme="minorHAnsi"/>
                <w:noProof/>
                <w:color w:val="000000"/>
                <w:lang w:eastAsia="es-CR"/>
              </w:rPr>
            </w:pPr>
          </w:p>
        </w:tc>
      </w:tr>
    </w:tbl>
    <w:p w14:paraId="52B78F15" w14:textId="77777777" w:rsidR="00111FFE" w:rsidRPr="00A16B49" w:rsidRDefault="00111FFE" w:rsidP="00111FFE">
      <w:pPr>
        <w:shd w:val="clear" w:color="auto" w:fill="FFFFFF"/>
        <w:jc w:val="center"/>
        <w:rPr>
          <w:rFonts w:ascii="Book Antiqua" w:hAnsi="Book Antiqua"/>
          <w:noProof/>
          <w:color w:val="000000"/>
          <w:sz w:val="20"/>
          <w:lang w:eastAsia="es-CR"/>
        </w:rPr>
      </w:pPr>
      <w:r w:rsidRPr="00A16B49">
        <w:rPr>
          <w:rFonts w:ascii="Book Antiqua" w:hAnsi="Book Antiqua"/>
          <w:noProof/>
          <w:color w:val="000000"/>
          <w:sz w:val="20"/>
          <w:lang w:eastAsia="es-CR"/>
        </w:rPr>
        <w:t>* Fuente: Cuestionarios aplicados a las personas encuestadas. Subproceso Gestión de la Capacitación, 20</w:t>
      </w:r>
      <w:r>
        <w:rPr>
          <w:rFonts w:ascii="Book Antiqua" w:hAnsi="Book Antiqua"/>
          <w:noProof/>
          <w:color w:val="000000"/>
          <w:sz w:val="20"/>
          <w:lang w:eastAsia="es-CR"/>
        </w:rPr>
        <w:t>21.</w:t>
      </w:r>
    </w:p>
    <w:p w14:paraId="1244F56B" w14:textId="79CD69D8" w:rsidR="00064C48" w:rsidRDefault="00064C48">
      <w:pPr>
        <w:rPr>
          <w:rFonts w:ascii="Cambria" w:eastAsia="Times New Roman" w:hAnsi="Cambria" w:cs="Arial"/>
          <w:b/>
          <w:bCs/>
          <w:color w:val="17365D"/>
          <w:kern w:val="32"/>
          <w:sz w:val="28"/>
          <w:szCs w:val="32"/>
          <w:lang w:val="es-ES" w:eastAsia="es-ES"/>
        </w:rPr>
      </w:pPr>
    </w:p>
    <w:p w14:paraId="586282B2" w14:textId="77777777" w:rsidR="00064C48" w:rsidRDefault="00064C48">
      <w:pPr>
        <w:rPr>
          <w:rFonts w:ascii="Cambria" w:eastAsia="Times New Roman" w:hAnsi="Cambria" w:cs="Arial"/>
          <w:b/>
          <w:bCs/>
          <w:color w:val="17365D"/>
          <w:kern w:val="32"/>
          <w:sz w:val="28"/>
          <w:szCs w:val="32"/>
          <w:lang w:val="es-ES" w:eastAsia="es-ES"/>
        </w:rPr>
      </w:pPr>
    </w:p>
    <w:p w14:paraId="08549C86" w14:textId="10F5D4D4" w:rsidR="00A93789" w:rsidRDefault="00A93789">
      <w:pPr>
        <w:rPr>
          <w:rFonts w:ascii="Cambria" w:eastAsia="Times New Roman" w:hAnsi="Cambria" w:cs="Arial"/>
          <w:b/>
          <w:bCs/>
          <w:color w:val="17365D"/>
          <w:kern w:val="32"/>
          <w:sz w:val="28"/>
          <w:szCs w:val="32"/>
          <w:lang w:val="es-ES" w:eastAsia="es-ES"/>
        </w:rPr>
      </w:pPr>
    </w:p>
    <w:p w14:paraId="3BF2156D" w14:textId="77777777" w:rsidR="00A93789" w:rsidRDefault="00A93789">
      <w:pPr>
        <w:rPr>
          <w:rFonts w:ascii="Cambria" w:eastAsia="Times New Roman" w:hAnsi="Cambria" w:cs="Arial"/>
          <w:b/>
          <w:bCs/>
          <w:color w:val="17365D"/>
          <w:kern w:val="32"/>
          <w:sz w:val="28"/>
          <w:szCs w:val="32"/>
          <w:lang w:val="es-ES" w:eastAsia="es-ES"/>
        </w:rPr>
      </w:pPr>
      <w:r>
        <w:rPr>
          <w:rFonts w:ascii="Cambria" w:eastAsia="Times New Roman" w:hAnsi="Cambria" w:cs="Arial"/>
          <w:b/>
          <w:bCs/>
          <w:color w:val="17365D"/>
          <w:kern w:val="32"/>
          <w:sz w:val="28"/>
          <w:szCs w:val="32"/>
          <w:lang w:val="es-ES" w:eastAsia="es-ES"/>
        </w:rPr>
        <w:br w:type="page"/>
      </w:r>
    </w:p>
    <w:p w14:paraId="09A06999" w14:textId="310585FD" w:rsidR="00D63BE0" w:rsidRPr="00EF6F4B" w:rsidRDefault="0007443C" w:rsidP="00D63BE0">
      <w:pPr>
        <w:widowControl w:val="0"/>
        <w:jc w:val="both"/>
        <w:rPr>
          <w:rFonts w:ascii="Cambria" w:eastAsia="Times New Roman" w:hAnsi="Cambria" w:cs="Arial"/>
          <w:b/>
          <w:bCs/>
          <w:color w:val="17365D"/>
          <w:kern w:val="32"/>
          <w:sz w:val="28"/>
          <w:szCs w:val="32"/>
          <w:lang w:val="es-ES" w:eastAsia="es-ES"/>
        </w:rPr>
      </w:pPr>
      <w:r>
        <w:rPr>
          <w:rFonts w:ascii="Cambria" w:eastAsia="Times New Roman" w:hAnsi="Cambria" w:cs="Arial"/>
          <w:b/>
          <w:bCs/>
          <w:color w:val="17365D"/>
          <w:kern w:val="32"/>
          <w:sz w:val="28"/>
          <w:szCs w:val="32"/>
          <w:lang w:val="es-ES" w:eastAsia="es-ES"/>
        </w:rPr>
        <w:lastRenderedPageBreak/>
        <w:t>7</w:t>
      </w:r>
      <w:r w:rsidR="00D63BE0">
        <w:rPr>
          <w:rFonts w:ascii="Cambria" w:eastAsia="Times New Roman" w:hAnsi="Cambria" w:cs="Arial"/>
          <w:b/>
          <w:bCs/>
          <w:color w:val="17365D"/>
          <w:kern w:val="32"/>
          <w:sz w:val="28"/>
          <w:szCs w:val="32"/>
          <w:lang w:val="es-ES" w:eastAsia="es-ES"/>
        </w:rPr>
        <w:t xml:space="preserve">. </w:t>
      </w:r>
      <w:r w:rsidR="00D63BE0" w:rsidRPr="00EF6F4B">
        <w:rPr>
          <w:rFonts w:ascii="Cambria" w:eastAsia="Times New Roman" w:hAnsi="Cambria" w:cs="Arial"/>
          <w:b/>
          <w:bCs/>
          <w:color w:val="17365D"/>
          <w:kern w:val="32"/>
          <w:sz w:val="28"/>
          <w:szCs w:val="32"/>
          <w:lang w:val="es-ES" w:eastAsia="es-ES"/>
        </w:rPr>
        <w:t>CONCLUSIONES</w:t>
      </w:r>
    </w:p>
    <w:p w14:paraId="69FFBDF7" w14:textId="0DBA08B5" w:rsidR="00D63BE0" w:rsidRDefault="00D63BE0" w:rsidP="00D63BE0">
      <w:pPr>
        <w:shd w:val="clear" w:color="auto" w:fill="FFFFFF"/>
        <w:jc w:val="both"/>
        <w:rPr>
          <w:rFonts w:ascii="Book Antiqua" w:hAnsi="Book Antiqua"/>
          <w:noProof/>
          <w:color w:val="000000"/>
          <w:lang w:eastAsia="es-CR"/>
        </w:rPr>
      </w:pPr>
    </w:p>
    <w:p w14:paraId="7733EAFC" w14:textId="77777777" w:rsidR="00564078" w:rsidRDefault="00564078" w:rsidP="00564078">
      <w:pPr>
        <w:shd w:val="clear" w:color="auto" w:fill="FFFFFF"/>
        <w:jc w:val="both"/>
        <w:rPr>
          <w:rFonts w:ascii="Book Antiqua" w:hAnsi="Book Antiqua"/>
        </w:rPr>
      </w:pPr>
      <w:r w:rsidRPr="00DF7BEE">
        <w:rPr>
          <w:rFonts w:ascii="Book Antiqua" w:hAnsi="Book Antiqua"/>
        </w:rPr>
        <w:t xml:space="preserve">De conformidad con la información </w:t>
      </w:r>
      <w:r>
        <w:rPr>
          <w:rFonts w:ascii="Book Antiqua" w:hAnsi="Book Antiqua"/>
        </w:rPr>
        <w:t>recabada, se exponen los hallazgos más destacados:</w:t>
      </w:r>
    </w:p>
    <w:p w14:paraId="1DCAB92A" w14:textId="77777777" w:rsidR="00564078" w:rsidRDefault="00564078" w:rsidP="00564078">
      <w:pPr>
        <w:shd w:val="clear" w:color="auto" w:fill="FFFFFF"/>
        <w:jc w:val="both"/>
        <w:rPr>
          <w:rFonts w:ascii="Book Antiqua" w:hAnsi="Book Antiqua"/>
          <w:noProof/>
          <w:color w:val="000000"/>
          <w:lang w:eastAsia="es-CR"/>
        </w:rPr>
      </w:pPr>
    </w:p>
    <w:p w14:paraId="5A15F2DD" w14:textId="4E3621DB" w:rsidR="00564078" w:rsidRDefault="00564078" w:rsidP="00564078">
      <w:pPr>
        <w:widowControl w:val="0"/>
        <w:jc w:val="both"/>
        <w:rPr>
          <w:rFonts w:ascii="Book Antiqua" w:hAnsi="Book Antiqua"/>
          <w:noProof/>
          <w:color w:val="000000"/>
          <w:lang w:eastAsia="es-CR"/>
        </w:rPr>
      </w:pPr>
      <w:r>
        <w:rPr>
          <w:rFonts w:ascii="Book Antiqua" w:hAnsi="Book Antiqua"/>
          <w:b/>
          <w:color w:val="000000"/>
        </w:rPr>
        <w:t>7</w:t>
      </w:r>
      <w:r w:rsidRPr="003A5EED">
        <w:rPr>
          <w:rFonts w:ascii="Book Antiqua" w:hAnsi="Book Antiqua"/>
          <w:b/>
          <w:color w:val="000000"/>
        </w:rPr>
        <w:t xml:space="preserve">.1. </w:t>
      </w:r>
      <w:r w:rsidRPr="003A5EED">
        <w:rPr>
          <w:rFonts w:ascii="Book Antiqua" w:hAnsi="Book Antiqua"/>
          <w:color w:val="000000"/>
        </w:rPr>
        <w:t xml:space="preserve">Se concluye que </w:t>
      </w:r>
      <w:r w:rsidR="00416072">
        <w:rPr>
          <w:rFonts w:ascii="Book Antiqua" w:hAnsi="Book Antiqua"/>
          <w:color w:val="000000"/>
        </w:rPr>
        <w:t xml:space="preserve">de </w:t>
      </w:r>
      <w:r w:rsidRPr="003A5EED">
        <w:rPr>
          <w:rFonts w:ascii="Book Antiqua" w:hAnsi="Book Antiqua"/>
          <w:noProof/>
          <w:color w:val="000000"/>
          <w:lang w:eastAsia="es-CR"/>
        </w:rPr>
        <w:t xml:space="preserve">las personas que trabajan en </w:t>
      </w:r>
      <w:r>
        <w:rPr>
          <w:rFonts w:ascii="Book Antiqua" w:hAnsi="Book Antiqua"/>
          <w:noProof/>
          <w:color w:val="000000"/>
          <w:lang w:eastAsia="es-CR"/>
        </w:rPr>
        <w:t>la Dirección de Planificación</w:t>
      </w:r>
      <w:r w:rsidR="00416072">
        <w:rPr>
          <w:rFonts w:ascii="Book Antiqua" w:hAnsi="Book Antiqua"/>
          <w:noProof/>
          <w:color w:val="000000"/>
          <w:lang w:eastAsia="es-CR"/>
        </w:rPr>
        <w:t>,</w:t>
      </w:r>
      <w:r w:rsidRPr="003A5EED">
        <w:rPr>
          <w:rFonts w:ascii="Book Antiqua" w:hAnsi="Book Antiqua"/>
          <w:noProof/>
          <w:color w:val="000000"/>
          <w:lang w:eastAsia="es-CR"/>
        </w:rPr>
        <w:t xml:space="preserve"> </w:t>
      </w:r>
      <w:r>
        <w:rPr>
          <w:rFonts w:ascii="Book Antiqua" w:hAnsi="Book Antiqua"/>
          <w:noProof/>
          <w:color w:val="000000"/>
          <w:lang w:eastAsia="es-CR"/>
        </w:rPr>
        <w:t xml:space="preserve">la mayor parte de la </w:t>
      </w:r>
      <w:r w:rsidRPr="00FE6E1B">
        <w:rPr>
          <w:rFonts w:ascii="Book Antiqua" w:hAnsi="Book Antiqua"/>
          <w:noProof/>
          <w:color w:val="000000"/>
          <w:lang w:eastAsia="es-CR"/>
        </w:rPr>
        <w:t xml:space="preserve">población </w:t>
      </w:r>
      <w:r>
        <w:rPr>
          <w:rFonts w:ascii="Book Antiqua" w:hAnsi="Book Antiqua"/>
          <w:noProof/>
          <w:color w:val="000000"/>
          <w:lang w:eastAsia="es-CR"/>
        </w:rPr>
        <w:t>se ubica en el rango de edad entre 31 a 45 años (62%)</w:t>
      </w:r>
      <w:r w:rsidRPr="003A5EED">
        <w:rPr>
          <w:rFonts w:ascii="Book Antiqua" w:hAnsi="Book Antiqua"/>
          <w:noProof/>
          <w:color w:val="000000"/>
          <w:lang w:eastAsia="es-CR"/>
        </w:rPr>
        <w:t xml:space="preserve">, lo que refiere </w:t>
      </w:r>
      <w:r w:rsidR="00654378">
        <w:rPr>
          <w:rFonts w:ascii="Book Antiqua" w:hAnsi="Book Antiqua"/>
          <w:noProof/>
          <w:color w:val="000000"/>
          <w:lang w:eastAsia="es-CR"/>
        </w:rPr>
        <w:t>u</w:t>
      </w:r>
      <w:r w:rsidRPr="003A5EED">
        <w:rPr>
          <w:rFonts w:ascii="Book Antiqua" w:hAnsi="Book Antiqua"/>
          <w:noProof/>
          <w:color w:val="000000"/>
          <w:lang w:eastAsia="es-CR"/>
        </w:rPr>
        <w:t xml:space="preserve">na oportunidad </w:t>
      </w:r>
      <w:r>
        <w:rPr>
          <w:rFonts w:ascii="Book Antiqua" w:hAnsi="Book Antiqua"/>
          <w:noProof/>
          <w:color w:val="000000"/>
          <w:lang w:eastAsia="es-CR"/>
        </w:rPr>
        <w:t xml:space="preserve">al </w:t>
      </w:r>
      <w:r w:rsidRPr="003A5EED">
        <w:rPr>
          <w:rFonts w:ascii="Book Antiqua" w:hAnsi="Book Antiqua"/>
          <w:noProof/>
          <w:color w:val="000000"/>
          <w:lang w:eastAsia="es-CR"/>
        </w:rPr>
        <w:t xml:space="preserve">contar </w:t>
      </w:r>
      <w:r>
        <w:rPr>
          <w:rFonts w:ascii="Book Antiqua" w:hAnsi="Book Antiqua"/>
          <w:noProof/>
          <w:color w:val="000000"/>
          <w:lang w:eastAsia="es-CR"/>
        </w:rPr>
        <w:t xml:space="preserve">con personas con </w:t>
      </w:r>
      <w:r w:rsidR="00416072">
        <w:rPr>
          <w:rFonts w:ascii="Book Antiqua" w:hAnsi="Book Antiqua"/>
          <w:noProof/>
          <w:color w:val="000000"/>
          <w:lang w:eastAsia="es-CR"/>
        </w:rPr>
        <w:t xml:space="preserve">un </w:t>
      </w:r>
      <w:r>
        <w:rPr>
          <w:rFonts w:ascii="Book Antiqua" w:hAnsi="Book Antiqua"/>
          <w:noProof/>
          <w:color w:val="000000"/>
          <w:lang w:eastAsia="es-CR"/>
        </w:rPr>
        <w:t xml:space="preserve">mayor nivel de </w:t>
      </w:r>
      <w:r w:rsidR="00654378">
        <w:rPr>
          <w:rFonts w:ascii="Book Antiqua" w:hAnsi="Book Antiqua"/>
          <w:noProof/>
          <w:color w:val="000000"/>
          <w:lang w:eastAsia="es-CR"/>
        </w:rPr>
        <w:t>madurez</w:t>
      </w:r>
      <w:r w:rsidR="00416072">
        <w:rPr>
          <w:rFonts w:ascii="Book Antiqua" w:hAnsi="Book Antiqua"/>
          <w:noProof/>
          <w:color w:val="000000"/>
          <w:lang w:eastAsia="es-CR"/>
        </w:rPr>
        <w:t xml:space="preserve"> profesional</w:t>
      </w:r>
      <w:r w:rsidRPr="00B50F97">
        <w:rPr>
          <w:rFonts w:ascii="Book Antiqua" w:hAnsi="Book Antiqua"/>
          <w:noProof/>
          <w:color w:val="000000"/>
          <w:lang w:eastAsia="es-CR"/>
        </w:rPr>
        <w:t xml:space="preserve">. </w:t>
      </w:r>
    </w:p>
    <w:p w14:paraId="77F1C4CA" w14:textId="77777777" w:rsidR="00564078" w:rsidRDefault="00564078" w:rsidP="00564078">
      <w:pPr>
        <w:widowControl w:val="0"/>
        <w:jc w:val="both"/>
        <w:rPr>
          <w:rFonts w:ascii="Book Antiqua" w:hAnsi="Book Antiqua"/>
          <w:noProof/>
          <w:color w:val="000000"/>
          <w:lang w:eastAsia="es-CR"/>
        </w:rPr>
      </w:pPr>
    </w:p>
    <w:p w14:paraId="03A11D5E" w14:textId="722F4D90" w:rsidR="00654378" w:rsidRDefault="00564078" w:rsidP="00564078">
      <w:pPr>
        <w:widowControl w:val="0"/>
        <w:jc w:val="both"/>
        <w:rPr>
          <w:rFonts w:ascii="Book Antiqua" w:hAnsi="Book Antiqua"/>
          <w:noProof/>
          <w:color w:val="000000"/>
          <w:lang w:eastAsia="es-CR"/>
        </w:rPr>
      </w:pPr>
      <w:r>
        <w:rPr>
          <w:rFonts w:ascii="Book Antiqua" w:hAnsi="Book Antiqua"/>
          <w:noProof/>
          <w:color w:val="000000"/>
          <w:lang w:eastAsia="es-CR"/>
        </w:rPr>
        <w:t xml:space="preserve">Asimismo se encuentra que el </w:t>
      </w:r>
      <w:r w:rsidR="00654378">
        <w:rPr>
          <w:rFonts w:ascii="Book Antiqua" w:hAnsi="Book Antiqua"/>
          <w:noProof/>
          <w:color w:val="000000"/>
          <w:lang w:eastAsia="es-CR"/>
        </w:rPr>
        <w:t>6</w:t>
      </w:r>
      <w:r>
        <w:rPr>
          <w:rFonts w:ascii="Book Antiqua" w:hAnsi="Book Antiqua"/>
          <w:noProof/>
          <w:color w:val="000000"/>
          <w:lang w:eastAsia="es-CR"/>
        </w:rPr>
        <w:t xml:space="preserve">5% de las personas encuestadas poseen entre 0 y 5 años de experiencia en la </w:t>
      </w:r>
      <w:r w:rsidR="00654378">
        <w:rPr>
          <w:rFonts w:ascii="Book Antiqua" w:hAnsi="Book Antiqua"/>
          <w:noProof/>
          <w:color w:val="000000"/>
          <w:lang w:eastAsia="es-CR"/>
        </w:rPr>
        <w:t>Dirección de Planificación</w:t>
      </w:r>
      <w:r w:rsidR="008855FB">
        <w:rPr>
          <w:rFonts w:ascii="Book Antiqua" w:hAnsi="Book Antiqua"/>
          <w:noProof/>
          <w:color w:val="000000"/>
          <w:lang w:eastAsia="es-CR"/>
        </w:rPr>
        <w:t>;</w:t>
      </w:r>
      <w:r>
        <w:rPr>
          <w:rFonts w:ascii="Book Antiqua" w:hAnsi="Book Antiqua"/>
          <w:noProof/>
          <w:color w:val="000000"/>
          <w:lang w:eastAsia="es-CR"/>
        </w:rPr>
        <w:t xml:space="preserve"> </w:t>
      </w:r>
      <w:r w:rsidR="00654378">
        <w:rPr>
          <w:rFonts w:ascii="Book Antiqua" w:hAnsi="Book Antiqua"/>
          <w:noProof/>
          <w:color w:val="000000"/>
          <w:lang w:eastAsia="es-CR"/>
        </w:rPr>
        <w:t xml:space="preserve">como valor agregado </w:t>
      </w:r>
      <w:r w:rsidR="00B37303">
        <w:rPr>
          <w:rFonts w:ascii="Book Antiqua" w:hAnsi="Book Antiqua"/>
          <w:noProof/>
          <w:color w:val="000000"/>
          <w:lang w:eastAsia="es-CR"/>
        </w:rPr>
        <w:t>e</w:t>
      </w:r>
      <w:r w:rsidR="00654378">
        <w:rPr>
          <w:rFonts w:ascii="Book Antiqua" w:hAnsi="Book Antiqua"/>
          <w:noProof/>
          <w:color w:val="000000"/>
          <w:lang w:eastAsia="es-CR"/>
        </w:rPr>
        <w:t xml:space="preserve">stas </w:t>
      </w:r>
      <w:r w:rsidR="00B37303">
        <w:rPr>
          <w:rFonts w:ascii="Book Antiqua" w:hAnsi="Book Antiqua"/>
          <w:noProof/>
          <w:color w:val="000000"/>
          <w:lang w:eastAsia="es-CR"/>
        </w:rPr>
        <w:t xml:space="preserve">personas </w:t>
      </w:r>
      <w:r w:rsidR="00654378">
        <w:rPr>
          <w:rFonts w:ascii="Book Antiqua" w:hAnsi="Book Antiqua"/>
          <w:noProof/>
          <w:color w:val="000000"/>
          <w:lang w:eastAsia="es-CR"/>
        </w:rPr>
        <w:t>cuentan con más experiencia acumulada derivada de otras dependencias del Poder Judicial, con un promedio aproximado de 17 años por persona.</w:t>
      </w:r>
    </w:p>
    <w:p w14:paraId="1D54A8C2" w14:textId="77777777" w:rsidR="00654378" w:rsidRDefault="00654378" w:rsidP="00564078">
      <w:pPr>
        <w:widowControl w:val="0"/>
        <w:jc w:val="both"/>
        <w:rPr>
          <w:rFonts w:ascii="Book Antiqua" w:hAnsi="Book Antiqua"/>
          <w:noProof/>
          <w:color w:val="000000"/>
          <w:lang w:eastAsia="es-CR"/>
        </w:rPr>
      </w:pPr>
    </w:p>
    <w:p w14:paraId="0752F6D8" w14:textId="43AD2993" w:rsidR="00564078" w:rsidRPr="007F0D48" w:rsidRDefault="00B37303" w:rsidP="008855FB">
      <w:pPr>
        <w:widowControl w:val="0"/>
        <w:jc w:val="both"/>
        <w:rPr>
          <w:rFonts w:ascii="Book Antiqua" w:hAnsi="Book Antiqua"/>
          <w:noProof/>
          <w:color w:val="000000"/>
          <w:lang w:eastAsia="es-CR"/>
        </w:rPr>
      </w:pPr>
      <w:r>
        <w:rPr>
          <w:rFonts w:ascii="Book Antiqua" w:hAnsi="Book Antiqua"/>
          <w:noProof/>
          <w:color w:val="000000"/>
          <w:lang w:eastAsia="es-CR"/>
        </w:rPr>
        <w:t>Sobre el</w:t>
      </w:r>
      <w:r w:rsidR="00564078">
        <w:rPr>
          <w:rFonts w:ascii="Book Antiqua" w:hAnsi="Book Antiqua"/>
          <w:noProof/>
          <w:color w:val="000000"/>
          <w:lang w:eastAsia="es-CR"/>
        </w:rPr>
        <w:t xml:space="preserve"> nivel académico del grupo, el </w:t>
      </w:r>
      <w:r w:rsidR="002456B0">
        <w:rPr>
          <w:rFonts w:ascii="Book Antiqua" w:hAnsi="Book Antiqua"/>
          <w:noProof/>
          <w:color w:val="000000"/>
          <w:lang w:eastAsia="es-CR"/>
        </w:rPr>
        <w:t>93</w:t>
      </w:r>
      <w:r w:rsidR="00564078">
        <w:rPr>
          <w:rFonts w:ascii="Book Antiqua" w:hAnsi="Book Antiqua"/>
          <w:noProof/>
          <w:color w:val="000000"/>
          <w:lang w:eastAsia="es-CR"/>
        </w:rPr>
        <w:t xml:space="preserve">% posee </w:t>
      </w:r>
      <w:r w:rsidR="008855FB">
        <w:rPr>
          <w:rFonts w:ascii="Book Antiqua" w:hAnsi="Book Antiqua"/>
          <w:noProof/>
          <w:color w:val="000000"/>
          <w:lang w:eastAsia="es-CR"/>
        </w:rPr>
        <w:t>al menos una licenciatura</w:t>
      </w:r>
      <w:r w:rsidR="00564078">
        <w:rPr>
          <w:rFonts w:ascii="Book Antiqua" w:hAnsi="Book Antiqua"/>
          <w:noProof/>
          <w:color w:val="000000"/>
          <w:lang w:eastAsia="es-CR"/>
        </w:rPr>
        <w:t xml:space="preserve"> universitari</w:t>
      </w:r>
      <w:r w:rsidR="008855FB">
        <w:rPr>
          <w:rFonts w:ascii="Book Antiqua" w:hAnsi="Book Antiqua"/>
          <w:noProof/>
          <w:color w:val="000000"/>
          <w:lang w:eastAsia="es-CR"/>
        </w:rPr>
        <w:t>a</w:t>
      </w:r>
      <w:r w:rsidR="00564078">
        <w:rPr>
          <w:rFonts w:ascii="Book Antiqua" w:hAnsi="Book Antiqua"/>
          <w:noProof/>
          <w:color w:val="000000"/>
          <w:lang w:eastAsia="es-CR"/>
        </w:rPr>
        <w:t>, eso refiere a un grupo con gran preparación académica</w:t>
      </w:r>
      <w:r w:rsidR="008855FB">
        <w:rPr>
          <w:rFonts w:ascii="Book Antiqua" w:hAnsi="Book Antiqua"/>
          <w:noProof/>
          <w:color w:val="000000"/>
          <w:lang w:eastAsia="es-CR"/>
        </w:rPr>
        <w:t>, además de estudos técnicos, de especialización y actualización.</w:t>
      </w:r>
    </w:p>
    <w:p w14:paraId="34ECB04B" w14:textId="77777777" w:rsidR="00564078" w:rsidRDefault="00564078" w:rsidP="00D63BE0">
      <w:pPr>
        <w:shd w:val="clear" w:color="auto" w:fill="FFFFFF"/>
        <w:jc w:val="both"/>
        <w:rPr>
          <w:rFonts w:ascii="Book Antiqua" w:hAnsi="Book Antiqua"/>
          <w:noProof/>
          <w:color w:val="000000"/>
          <w:lang w:eastAsia="es-CR"/>
        </w:rPr>
      </w:pPr>
    </w:p>
    <w:p w14:paraId="4C5BB16B" w14:textId="77777777" w:rsidR="00D27737" w:rsidRDefault="00D27737" w:rsidP="00D27737">
      <w:pPr>
        <w:jc w:val="both"/>
        <w:rPr>
          <w:rFonts w:ascii="Book Antiqua" w:hAnsi="Book Antiqua"/>
          <w:b/>
          <w:noProof/>
          <w:color w:val="000000"/>
          <w:lang w:eastAsia="es-CR"/>
        </w:rPr>
      </w:pPr>
    </w:p>
    <w:p w14:paraId="00924CEE" w14:textId="361AE173" w:rsidR="00D27737" w:rsidRDefault="00D27737" w:rsidP="00D27737">
      <w:pPr>
        <w:jc w:val="both"/>
        <w:rPr>
          <w:rFonts w:ascii="Book Antiqua" w:hAnsi="Book Antiqua"/>
          <w:noProof/>
          <w:color w:val="000000"/>
          <w:lang w:eastAsia="es-CR"/>
        </w:rPr>
      </w:pPr>
      <w:r>
        <w:rPr>
          <w:rFonts w:ascii="Book Antiqua" w:hAnsi="Book Antiqua"/>
          <w:b/>
          <w:noProof/>
          <w:color w:val="000000"/>
          <w:lang w:eastAsia="es-CR"/>
        </w:rPr>
        <w:t xml:space="preserve">7.2.  </w:t>
      </w:r>
      <w:r w:rsidRPr="00173B9D">
        <w:rPr>
          <w:rFonts w:ascii="Book Antiqua" w:hAnsi="Book Antiqua"/>
          <w:noProof/>
          <w:color w:val="000000"/>
          <w:lang w:eastAsia="es-CR"/>
        </w:rPr>
        <w:t xml:space="preserve">Se </w:t>
      </w:r>
      <w:r>
        <w:rPr>
          <w:rFonts w:ascii="Book Antiqua" w:hAnsi="Book Antiqua"/>
          <w:noProof/>
          <w:color w:val="000000"/>
          <w:lang w:eastAsia="es-CR"/>
        </w:rPr>
        <w:t xml:space="preserve">destaca </w:t>
      </w:r>
      <w:r w:rsidRPr="00173B9D">
        <w:rPr>
          <w:rFonts w:ascii="Book Antiqua" w:hAnsi="Book Antiqua"/>
          <w:noProof/>
          <w:color w:val="000000"/>
          <w:lang w:eastAsia="es-CR"/>
        </w:rPr>
        <w:t xml:space="preserve">que </w:t>
      </w:r>
      <w:r>
        <w:rPr>
          <w:rFonts w:ascii="Book Antiqua" w:hAnsi="Book Antiqua"/>
          <w:noProof/>
          <w:color w:val="000000"/>
          <w:lang w:eastAsia="es-CR"/>
        </w:rPr>
        <w:t xml:space="preserve">la Dirección de Planificación </w:t>
      </w:r>
      <w:r w:rsidRPr="00173B9D">
        <w:rPr>
          <w:rFonts w:ascii="Book Antiqua" w:hAnsi="Book Antiqua"/>
          <w:noProof/>
          <w:color w:val="000000"/>
          <w:lang w:eastAsia="es-CR"/>
        </w:rPr>
        <w:t>cuenta con un equipo de trabajo altamente calificado académicamente</w:t>
      </w:r>
      <w:r>
        <w:rPr>
          <w:rFonts w:ascii="Book Antiqua" w:hAnsi="Book Antiqua"/>
          <w:noProof/>
          <w:color w:val="000000"/>
          <w:lang w:eastAsia="es-CR"/>
        </w:rPr>
        <w:t>, con conocimiento y experiencia en la tarea de su especialidad</w:t>
      </w:r>
      <w:r>
        <w:rPr>
          <w:rFonts w:ascii="Book Antiqua" w:hAnsi="Book Antiqua"/>
        </w:rPr>
        <w:t>.</w:t>
      </w:r>
      <w:r w:rsidRPr="00173B9D">
        <w:rPr>
          <w:rFonts w:ascii="Book Antiqua" w:hAnsi="Book Antiqua"/>
          <w:noProof/>
          <w:color w:val="000000"/>
          <w:lang w:eastAsia="es-CR"/>
        </w:rPr>
        <w:t xml:space="preserve">  Asimismo, como fortalezas personales refieren </w:t>
      </w:r>
      <w:r>
        <w:rPr>
          <w:rFonts w:ascii="Book Antiqua" w:hAnsi="Book Antiqua"/>
          <w:noProof/>
          <w:color w:val="000000"/>
          <w:lang w:eastAsia="es-CR"/>
        </w:rPr>
        <w:t xml:space="preserve">la cooperación, el trabajo en equipo y </w:t>
      </w:r>
      <w:r w:rsidRPr="00173B9D">
        <w:rPr>
          <w:rFonts w:ascii="Book Antiqua" w:hAnsi="Book Antiqua"/>
          <w:noProof/>
          <w:color w:val="000000"/>
          <w:lang w:eastAsia="es-CR"/>
        </w:rPr>
        <w:t xml:space="preserve">personas con </w:t>
      </w:r>
      <w:r>
        <w:rPr>
          <w:rFonts w:ascii="Book Antiqua" w:hAnsi="Book Antiqua"/>
          <w:noProof/>
          <w:color w:val="000000"/>
          <w:lang w:eastAsia="es-CR"/>
        </w:rPr>
        <w:t xml:space="preserve"> </w:t>
      </w:r>
      <w:r w:rsidRPr="00173B9D">
        <w:rPr>
          <w:rFonts w:ascii="Book Antiqua" w:hAnsi="Book Antiqua"/>
          <w:noProof/>
          <w:color w:val="000000"/>
          <w:lang w:eastAsia="es-CR"/>
        </w:rPr>
        <w:t xml:space="preserve">compromiso </w:t>
      </w:r>
      <w:r>
        <w:rPr>
          <w:rFonts w:ascii="Book Antiqua" w:hAnsi="Book Antiqua"/>
          <w:noProof/>
          <w:color w:val="000000"/>
          <w:lang w:eastAsia="es-CR"/>
        </w:rPr>
        <w:t xml:space="preserve">y responsabilidad </w:t>
      </w:r>
      <w:r w:rsidRPr="00173B9D">
        <w:rPr>
          <w:rFonts w:ascii="Book Antiqua" w:hAnsi="Book Antiqua"/>
          <w:noProof/>
          <w:color w:val="000000"/>
          <w:lang w:eastAsia="es-CR"/>
        </w:rPr>
        <w:t>en su labor, entre otros.</w:t>
      </w:r>
    </w:p>
    <w:p w14:paraId="5B9D84EA" w14:textId="4500F241" w:rsidR="00B01327" w:rsidRDefault="00B01327" w:rsidP="00D27737">
      <w:pPr>
        <w:jc w:val="both"/>
        <w:rPr>
          <w:rFonts w:ascii="Book Antiqua" w:hAnsi="Book Antiqua"/>
          <w:noProof/>
          <w:color w:val="000000"/>
          <w:lang w:eastAsia="es-CR"/>
        </w:rPr>
      </w:pPr>
    </w:p>
    <w:p w14:paraId="56B48371" w14:textId="77777777" w:rsidR="00B01327" w:rsidRDefault="00B01327" w:rsidP="00B01327">
      <w:pPr>
        <w:suppressAutoHyphens/>
        <w:jc w:val="both"/>
        <w:rPr>
          <w:rFonts w:ascii="Book Antiqua" w:hAnsi="Book Antiqua"/>
          <w:b/>
          <w:noProof/>
          <w:color w:val="000000"/>
          <w:lang w:eastAsia="es-CR"/>
        </w:rPr>
      </w:pPr>
    </w:p>
    <w:p w14:paraId="3A2DDBEF" w14:textId="5902EC08" w:rsidR="00B01327" w:rsidRDefault="00B01327" w:rsidP="00B01327">
      <w:pPr>
        <w:suppressAutoHyphens/>
        <w:jc w:val="both"/>
        <w:rPr>
          <w:rFonts w:ascii="Book Antiqua" w:hAnsi="Book Antiqua"/>
          <w:noProof/>
          <w:color w:val="000000"/>
          <w:lang w:eastAsia="es-CR"/>
        </w:rPr>
      </w:pPr>
      <w:r>
        <w:rPr>
          <w:rFonts w:ascii="Book Antiqua" w:hAnsi="Book Antiqua"/>
          <w:b/>
          <w:noProof/>
          <w:color w:val="000000"/>
          <w:lang w:eastAsia="es-CR"/>
        </w:rPr>
        <w:t xml:space="preserve">7.3. </w:t>
      </w:r>
      <w:r w:rsidRPr="0001270C">
        <w:rPr>
          <w:rFonts w:ascii="Book Antiqua" w:hAnsi="Book Antiqua"/>
          <w:noProof/>
          <w:color w:val="000000"/>
          <w:lang w:eastAsia="es-CR"/>
        </w:rPr>
        <w:t xml:space="preserve">De la mano con el  potencial que presenta el equipo, las situaciones de mejora o problemas siempre son una constante.  A criterio del </w:t>
      </w:r>
      <w:r>
        <w:rPr>
          <w:rFonts w:ascii="Book Antiqua" w:hAnsi="Book Antiqua"/>
          <w:noProof/>
          <w:color w:val="000000"/>
          <w:lang w:eastAsia="es-CR"/>
        </w:rPr>
        <w:t>grupo</w:t>
      </w:r>
      <w:r w:rsidRPr="0001270C">
        <w:rPr>
          <w:rFonts w:ascii="Book Antiqua" w:hAnsi="Book Antiqua"/>
          <w:noProof/>
          <w:color w:val="000000"/>
          <w:lang w:eastAsia="es-CR"/>
        </w:rPr>
        <w:t xml:space="preserve">, </w:t>
      </w:r>
      <w:r>
        <w:rPr>
          <w:rFonts w:ascii="Book Antiqua" w:hAnsi="Book Antiqua"/>
          <w:noProof/>
          <w:color w:val="000000"/>
          <w:lang w:eastAsia="es-CR"/>
        </w:rPr>
        <w:t xml:space="preserve">las cargas excesivas </w:t>
      </w:r>
      <w:r w:rsidR="005B121F">
        <w:rPr>
          <w:rFonts w:ascii="Book Antiqua" w:hAnsi="Book Antiqua"/>
          <w:noProof/>
          <w:color w:val="000000"/>
          <w:lang w:eastAsia="es-CR"/>
        </w:rPr>
        <w:t xml:space="preserve">y extendidas jornadas laborales </w:t>
      </w:r>
      <w:r>
        <w:rPr>
          <w:rFonts w:ascii="Book Antiqua" w:hAnsi="Book Antiqua"/>
          <w:noProof/>
          <w:color w:val="000000"/>
          <w:lang w:eastAsia="es-CR"/>
        </w:rPr>
        <w:t xml:space="preserve">representan </w:t>
      </w:r>
      <w:r w:rsidRPr="008720A5">
        <w:rPr>
          <w:rFonts w:ascii="Book Antiqua" w:hAnsi="Book Antiqua"/>
          <w:noProof/>
          <w:color w:val="000000"/>
          <w:lang w:eastAsia="es-CR"/>
        </w:rPr>
        <w:t>l</w:t>
      </w:r>
      <w:r>
        <w:rPr>
          <w:rFonts w:ascii="Book Antiqua" w:hAnsi="Book Antiqua"/>
          <w:noProof/>
          <w:color w:val="000000"/>
          <w:lang w:eastAsia="es-CR"/>
        </w:rPr>
        <w:t>o</w:t>
      </w:r>
      <w:r w:rsidRPr="008720A5">
        <w:rPr>
          <w:rFonts w:ascii="Book Antiqua" w:hAnsi="Book Antiqua"/>
          <w:noProof/>
          <w:color w:val="000000"/>
          <w:lang w:eastAsia="es-CR"/>
        </w:rPr>
        <w:t xml:space="preserve">s </w:t>
      </w:r>
      <w:r>
        <w:rPr>
          <w:rFonts w:ascii="Book Antiqua" w:hAnsi="Book Antiqua"/>
          <w:noProof/>
          <w:color w:val="000000"/>
          <w:lang w:eastAsia="es-CR"/>
        </w:rPr>
        <w:t xml:space="preserve">inconvenientes más </w:t>
      </w:r>
      <w:r w:rsidR="00B37303">
        <w:rPr>
          <w:rFonts w:ascii="Book Antiqua" w:hAnsi="Book Antiqua"/>
          <w:noProof/>
          <w:color w:val="000000"/>
          <w:lang w:eastAsia="es-CR"/>
        </w:rPr>
        <w:t>mencionados</w:t>
      </w:r>
      <w:r>
        <w:rPr>
          <w:rFonts w:ascii="Book Antiqua" w:hAnsi="Book Antiqua"/>
          <w:noProof/>
          <w:color w:val="000000"/>
          <w:lang w:eastAsia="es-CR"/>
        </w:rPr>
        <w:t xml:space="preserve">, </w:t>
      </w:r>
      <w:r w:rsidR="00B37303">
        <w:rPr>
          <w:rFonts w:ascii="Book Antiqua" w:hAnsi="Book Antiqua"/>
          <w:noProof/>
          <w:color w:val="000000"/>
          <w:lang w:eastAsia="es-CR"/>
        </w:rPr>
        <w:t>que</w:t>
      </w:r>
      <w:r>
        <w:rPr>
          <w:rFonts w:ascii="Book Antiqua" w:hAnsi="Book Antiqua"/>
          <w:noProof/>
          <w:color w:val="000000"/>
          <w:lang w:eastAsia="es-CR"/>
        </w:rPr>
        <w:t xml:space="preserve"> implica poco tiempo para cumplir a satisfacción la tarea; seguido de la falta de capacitación y conocimientos técnicos para dominar con mayor confianza el quehacer; </w:t>
      </w:r>
      <w:r w:rsidR="00E95F5F">
        <w:rPr>
          <w:rFonts w:ascii="Book Antiqua" w:hAnsi="Book Antiqua"/>
          <w:noProof/>
          <w:color w:val="000000"/>
          <w:lang w:eastAsia="es-CR"/>
        </w:rPr>
        <w:t xml:space="preserve">se suman a lo </w:t>
      </w:r>
      <w:r>
        <w:rPr>
          <w:rFonts w:ascii="Book Antiqua" w:hAnsi="Book Antiqua"/>
          <w:noProof/>
          <w:color w:val="000000"/>
          <w:lang w:eastAsia="es-CR"/>
        </w:rPr>
        <w:t xml:space="preserve">anterior los </w:t>
      </w:r>
      <w:r w:rsidR="00E95F5F">
        <w:rPr>
          <w:rFonts w:ascii="Book Antiqua" w:hAnsi="Book Antiqua"/>
          <w:noProof/>
          <w:color w:val="000000"/>
          <w:lang w:eastAsia="es-CR"/>
        </w:rPr>
        <w:t xml:space="preserve">constantes </w:t>
      </w:r>
      <w:r>
        <w:rPr>
          <w:rFonts w:ascii="Book Antiqua" w:hAnsi="Book Antiqua"/>
          <w:noProof/>
          <w:color w:val="000000"/>
          <w:lang w:eastAsia="es-CR"/>
        </w:rPr>
        <w:t>cambios en la estructura de la institución, hay esca</w:t>
      </w:r>
      <w:r w:rsidR="00C84F4B">
        <w:rPr>
          <w:rFonts w:ascii="Book Antiqua" w:hAnsi="Book Antiqua"/>
          <w:noProof/>
          <w:color w:val="000000"/>
          <w:lang w:eastAsia="es-CR"/>
        </w:rPr>
        <w:t>s</w:t>
      </w:r>
      <w:r>
        <w:rPr>
          <w:rFonts w:ascii="Book Antiqua" w:hAnsi="Book Antiqua"/>
          <w:noProof/>
          <w:color w:val="000000"/>
          <w:lang w:eastAsia="es-CR"/>
        </w:rPr>
        <w:t xml:space="preserve">o tiempo para la planeación de tareas o metas y </w:t>
      </w:r>
      <w:r w:rsidR="005B121F">
        <w:rPr>
          <w:rFonts w:ascii="Book Antiqua" w:hAnsi="Book Antiqua"/>
          <w:noProof/>
          <w:color w:val="000000"/>
          <w:lang w:eastAsia="es-CR"/>
        </w:rPr>
        <w:t xml:space="preserve">por tanto </w:t>
      </w:r>
      <w:r>
        <w:rPr>
          <w:rFonts w:ascii="Book Antiqua" w:hAnsi="Book Antiqua"/>
          <w:noProof/>
          <w:color w:val="000000"/>
          <w:lang w:eastAsia="es-CR"/>
        </w:rPr>
        <w:t>poca atención a los procesos de comunicación interna.</w:t>
      </w:r>
    </w:p>
    <w:p w14:paraId="505A7B02" w14:textId="77777777" w:rsidR="00B01327" w:rsidRPr="00173B9D" w:rsidRDefault="00B01327" w:rsidP="00D27737">
      <w:pPr>
        <w:jc w:val="both"/>
        <w:rPr>
          <w:rFonts w:ascii="Book Antiqua" w:hAnsi="Book Antiqua"/>
          <w:noProof/>
          <w:color w:val="000000"/>
          <w:lang w:eastAsia="es-CR"/>
        </w:rPr>
      </w:pPr>
    </w:p>
    <w:p w14:paraId="13278D17" w14:textId="33F7ED5C" w:rsidR="00D63BE0" w:rsidRDefault="00D63BE0" w:rsidP="00D63BE0">
      <w:pPr>
        <w:shd w:val="clear" w:color="auto" w:fill="FFFFFF"/>
        <w:jc w:val="both"/>
        <w:rPr>
          <w:rFonts w:ascii="Book Antiqua" w:hAnsi="Book Antiqua"/>
          <w:noProof/>
          <w:color w:val="000000"/>
          <w:lang w:eastAsia="es-CR"/>
        </w:rPr>
      </w:pPr>
    </w:p>
    <w:p w14:paraId="1394197C" w14:textId="2C9B969F" w:rsidR="008E4AC2" w:rsidRDefault="008E4AC2" w:rsidP="008E4AC2">
      <w:pPr>
        <w:shd w:val="clear" w:color="auto" w:fill="FFFFFF"/>
        <w:jc w:val="both"/>
        <w:rPr>
          <w:rFonts w:ascii="Book Antiqua" w:hAnsi="Book Antiqua"/>
          <w:noProof/>
          <w:color w:val="000000"/>
          <w:lang w:eastAsia="es-CR"/>
        </w:rPr>
      </w:pPr>
      <w:r>
        <w:rPr>
          <w:rFonts w:ascii="Book Antiqua" w:hAnsi="Book Antiqua"/>
          <w:b/>
          <w:noProof/>
          <w:color w:val="000000"/>
          <w:lang w:eastAsia="es-CR"/>
        </w:rPr>
        <w:t xml:space="preserve">7.4. </w:t>
      </w:r>
      <w:r w:rsidR="00B37303">
        <w:rPr>
          <w:rFonts w:ascii="Book Antiqua" w:hAnsi="Book Antiqua"/>
          <w:noProof/>
          <w:color w:val="000000"/>
          <w:lang w:eastAsia="es-CR"/>
        </w:rPr>
        <w:t>Acerca de</w:t>
      </w:r>
      <w:r w:rsidRPr="002C524C">
        <w:rPr>
          <w:rFonts w:ascii="Book Antiqua" w:hAnsi="Book Antiqua"/>
          <w:noProof/>
          <w:color w:val="000000"/>
          <w:lang w:eastAsia="es-CR"/>
        </w:rPr>
        <w:t xml:space="preserve"> los retos que presenta la oficina disgnosticada, </w:t>
      </w:r>
      <w:r>
        <w:rPr>
          <w:rFonts w:ascii="Book Antiqua" w:hAnsi="Book Antiqua"/>
          <w:noProof/>
          <w:color w:val="000000"/>
          <w:lang w:eastAsia="es-CR"/>
        </w:rPr>
        <w:t>los constantes cambios a los procesos judic</w:t>
      </w:r>
      <w:r w:rsidR="00B37303">
        <w:rPr>
          <w:rFonts w:ascii="Book Antiqua" w:hAnsi="Book Antiqua"/>
          <w:noProof/>
          <w:color w:val="000000"/>
          <w:lang w:eastAsia="es-CR"/>
        </w:rPr>
        <w:t>i</w:t>
      </w:r>
      <w:r>
        <w:rPr>
          <w:rFonts w:ascii="Book Antiqua" w:hAnsi="Book Antiqua"/>
          <w:noProof/>
          <w:color w:val="000000"/>
          <w:lang w:eastAsia="es-CR"/>
        </w:rPr>
        <w:t>ales por reformas de ley implican el mayor desafío</w:t>
      </w:r>
      <w:r w:rsidR="00B139AE">
        <w:rPr>
          <w:rFonts w:ascii="Book Antiqua" w:hAnsi="Book Antiqua"/>
          <w:noProof/>
          <w:color w:val="000000"/>
          <w:lang w:eastAsia="es-CR"/>
        </w:rPr>
        <w:t>, lo anterior</w:t>
      </w:r>
      <w:r>
        <w:rPr>
          <w:rFonts w:ascii="Book Antiqua" w:hAnsi="Book Antiqua"/>
          <w:noProof/>
          <w:color w:val="000000"/>
          <w:lang w:eastAsia="es-CR"/>
        </w:rPr>
        <w:t xml:space="preserve"> por la asesoría y acompañamiento que por naturaleza hace esa Dirección a las oficinas que se afectan con estos cambios.  De la mano con lo anterior, la adaptación a las nuevas tecnologías, la modalidad del </w:t>
      </w:r>
      <w:r>
        <w:rPr>
          <w:rFonts w:ascii="Book Antiqua" w:hAnsi="Book Antiqua"/>
          <w:noProof/>
          <w:color w:val="000000"/>
          <w:lang w:eastAsia="es-CR"/>
        </w:rPr>
        <w:lastRenderedPageBreak/>
        <w:t xml:space="preserve">teletrabajo, buscar formas prácticas de </w:t>
      </w:r>
      <w:r w:rsidRPr="001A53F1">
        <w:rPr>
          <w:rFonts w:ascii="Book Antiqua" w:hAnsi="Book Antiqua"/>
          <w:noProof/>
          <w:color w:val="000000"/>
          <w:lang w:eastAsia="es-CR"/>
        </w:rPr>
        <w:t>planificación de las tareas</w:t>
      </w:r>
      <w:r>
        <w:rPr>
          <w:rFonts w:ascii="Book Antiqua" w:hAnsi="Book Antiqua"/>
          <w:noProof/>
          <w:color w:val="000000"/>
          <w:lang w:eastAsia="es-CR"/>
        </w:rPr>
        <w:t xml:space="preserve"> para lograr mayor productividad y efectividad, también representan desafíos importantes.</w:t>
      </w:r>
    </w:p>
    <w:p w14:paraId="73DEA95A" w14:textId="08347540" w:rsidR="00B139AE" w:rsidRDefault="00B139AE" w:rsidP="008E4AC2">
      <w:pPr>
        <w:shd w:val="clear" w:color="auto" w:fill="FFFFFF"/>
        <w:jc w:val="both"/>
        <w:rPr>
          <w:rFonts w:ascii="Book Antiqua" w:hAnsi="Book Antiqua"/>
          <w:noProof/>
          <w:color w:val="000000"/>
          <w:lang w:eastAsia="es-CR"/>
        </w:rPr>
      </w:pPr>
    </w:p>
    <w:p w14:paraId="5F82CAAD" w14:textId="77777777" w:rsidR="004017B0" w:rsidRDefault="004017B0" w:rsidP="008E4AC2">
      <w:pPr>
        <w:shd w:val="clear" w:color="auto" w:fill="FFFFFF"/>
        <w:jc w:val="both"/>
        <w:rPr>
          <w:rFonts w:ascii="Book Antiqua" w:hAnsi="Book Antiqua"/>
          <w:noProof/>
          <w:color w:val="000000"/>
          <w:lang w:eastAsia="es-CR"/>
        </w:rPr>
      </w:pPr>
    </w:p>
    <w:p w14:paraId="5D138C3B" w14:textId="2712247F" w:rsidR="004017B0" w:rsidRDefault="004017B0" w:rsidP="004017B0">
      <w:pPr>
        <w:shd w:val="clear" w:color="auto" w:fill="FFFFFF"/>
        <w:jc w:val="both"/>
        <w:rPr>
          <w:rFonts w:ascii="Book Antiqua" w:hAnsi="Book Antiqua"/>
          <w:noProof/>
          <w:color w:val="000000"/>
          <w:lang w:eastAsia="es-CR"/>
        </w:rPr>
      </w:pPr>
      <w:r w:rsidRPr="004017B0">
        <w:rPr>
          <w:rFonts w:ascii="Book Antiqua" w:hAnsi="Book Antiqua"/>
          <w:b/>
          <w:bCs/>
          <w:noProof/>
          <w:color w:val="000000"/>
          <w:lang w:eastAsia="es-CR"/>
        </w:rPr>
        <w:t>7.5.</w:t>
      </w:r>
      <w:r w:rsidRPr="00FC1DA7">
        <w:rPr>
          <w:rFonts w:ascii="Book Antiqua" w:hAnsi="Book Antiqua"/>
          <w:b/>
          <w:bCs/>
          <w:noProof/>
          <w:color w:val="000000"/>
          <w:lang w:eastAsia="es-CR"/>
        </w:rPr>
        <w:t xml:space="preserve"> </w:t>
      </w:r>
      <w:r>
        <w:rPr>
          <w:rFonts w:ascii="Book Antiqua" w:hAnsi="Book Antiqua"/>
          <w:noProof/>
          <w:color w:val="000000"/>
          <w:lang w:eastAsia="es-CR"/>
        </w:rPr>
        <w:t xml:space="preserve">Referente a la evaluación de la gestión de la jefatura, se midió </w:t>
      </w:r>
      <w:r w:rsidRPr="006C75CB">
        <w:rPr>
          <w:rFonts w:ascii="Book Antiqua" w:hAnsi="Book Antiqua"/>
          <w:noProof/>
          <w:color w:val="000000"/>
          <w:lang w:eastAsia="es-CR"/>
        </w:rPr>
        <w:t>el comportamiento de</w:t>
      </w:r>
      <w:r>
        <w:rPr>
          <w:rFonts w:ascii="Book Antiqua" w:hAnsi="Book Antiqua"/>
          <w:noProof/>
          <w:color w:val="000000"/>
          <w:lang w:eastAsia="es-CR"/>
        </w:rPr>
        <w:t>l</w:t>
      </w:r>
      <w:r w:rsidRPr="006C75CB">
        <w:rPr>
          <w:rFonts w:ascii="Book Antiqua" w:hAnsi="Book Antiqua"/>
          <w:noProof/>
          <w:color w:val="000000"/>
          <w:lang w:eastAsia="es-CR"/>
        </w:rPr>
        <w:t xml:space="preserve"> liderazgo, clasificado </w:t>
      </w:r>
      <w:r>
        <w:rPr>
          <w:rFonts w:ascii="Book Antiqua" w:hAnsi="Book Antiqua"/>
          <w:noProof/>
          <w:color w:val="000000"/>
          <w:lang w:eastAsia="es-CR"/>
        </w:rPr>
        <w:t xml:space="preserve">este </w:t>
      </w:r>
      <w:r w:rsidRPr="006C75CB">
        <w:rPr>
          <w:rFonts w:ascii="Book Antiqua" w:hAnsi="Book Antiqua"/>
          <w:noProof/>
          <w:color w:val="000000"/>
          <w:lang w:eastAsia="es-CR"/>
        </w:rPr>
        <w:t>en dos categorías o dimensiones distintas, una dirigida hacia la tarea y otra dirigida hacia el individuo</w:t>
      </w:r>
      <w:r>
        <w:rPr>
          <w:rFonts w:ascii="Book Antiqua" w:hAnsi="Book Antiqua"/>
          <w:noProof/>
          <w:color w:val="000000"/>
          <w:lang w:eastAsia="es-CR"/>
        </w:rPr>
        <w:t>.  D</w:t>
      </w:r>
      <w:r w:rsidRPr="006C75CB">
        <w:rPr>
          <w:rFonts w:ascii="Book Antiqua" w:hAnsi="Book Antiqua"/>
          <w:noProof/>
          <w:color w:val="000000"/>
          <w:lang w:eastAsia="es-CR"/>
        </w:rPr>
        <w:t xml:space="preserve">e conformidad con la herramienta aplicada para evaluar ese factor se determinó que </w:t>
      </w:r>
      <w:r w:rsidRPr="009B0744">
        <w:rPr>
          <w:rFonts w:ascii="Book Antiqua" w:hAnsi="Book Antiqua"/>
          <w:noProof/>
          <w:color w:val="000000"/>
          <w:u w:val="single"/>
          <w:lang w:eastAsia="es-CR"/>
        </w:rPr>
        <w:t>la gráfica disminuye en el enfoque hacia el individuo</w:t>
      </w:r>
      <w:r w:rsidRPr="006C75CB">
        <w:rPr>
          <w:rFonts w:ascii="Book Antiqua" w:hAnsi="Book Antiqua"/>
          <w:noProof/>
          <w:color w:val="000000"/>
          <w:lang w:eastAsia="es-CR"/>
        </w:rPr>
        <w:t>, principalmente en lo que respecta a participación</w:t>
      </w:r>
      <w:r>
        <w:rPr>
          <w:rFonts w:ascii="Book Antiqua" w:hAnsi="Book Antiqua"/>
          <w:noProof/>
          <w:color w:val="000000"/>
          <w:lang w:eastAsia="es-CR"/>
        </w:rPr>
        <w:t>, con esto se logra identificar las conductas calificadas con puntuaciones más bajas y que representan las principales áreas de desarrollo del liderazgo de la Dirección de Planificación.</w:t>
      </w:r>
    </w:p>
    <w:p w14:paraId="51F794D7" w14:textId="77777777" w:rsidR="004017B0" w:rsidRDefault="004017B0" w:rsidP="004017B0">
      <w:pPr>
        <w:shd w:val="clear" w:color="auto" w:fill="FFFFFF"/>
        <w:jc w:val="both"/>
        <w:rPr>
          <w:rFonts w:ascii="Book Antiqua" w:hAnsi="Book Antiqua"/>
          <w:noProof/>
          <w:color w:val="000000"/>
          <w:lang w:eastAsia="es-CR"/>
        </w:rPr>
      </w:pPr>
    </w:p>
    <w:p w14:paraId="2215DB0B" w14:textId="2B9890FD" w:rsidR="004017B0" w:rsidRDefault="004017B0" w:rsidP="004017B0">
      <w:pPr>
        <w:shd w:val="clear" w:color="auto" w:fill="FFFFFF"/>
        <w:jc w:val="both"/>
        <w:rPr>
          <w:rFonts w:ascii="Book Antiqua" w:hAnsi="Book Antiqua"/>
          <w:noProof/>
          <w:color w:val="000000"/>
          <w:lang w:eastAsia="es-CR"/>
        </w:rPr>
      </w:pPr>
      <w:r>
        <w:rPr>
          <w:rFonts w:ascii="Book Antiqua" w:hAnsi="Book Antiqua"/>
          <w:noProof/>
          <w:color w:val="000000"/>
          <w:lang w:eastAsia="es-CR"/>
        </w:rPr>
        <w:t>En general, se califica la gestión en un rango de “</w:t>
      </w:r>
      <w:r w:rsidR="00EB1F78">
        <w:rPr>
          <w:rFonts w:ascii="Book Antiqua" w:hAnsi="Book Antiqua"/>
          <w:noProof/>
          <w:color w:val="000000"/>
          <w:lang w:eastAsia="es-CR"/>
        </w:rPr>
        <w:t>u</w:t>
      </w:r>
      <w:r>
        <w:rPr>
          <w:rFonts w:ascii="Book Antiqua" w:hAnsi="Book Antiqua"/>
          <w:noProof/>
          <w:color w:val="000000"/>
          <w:lang w:eastAsia="es-CR"/>
        </w:rPr>
        <w:t xml:space="preserve">na jefatura muy buena” </w:t>
      </w:r>
      <w:r w:rsidR="00EB1F78" w:rsidRPr="00FB3EF2">
        <w:rPr>
          <w:rFonts w:ascii="Book Antiqua" w:eastAsia="Batang" w:hAnsi="Book Antiqua"/>
          <w:lang w:val="es-ES"/>
        </w:rPr>
        <w:t xml:space="preserve">con un </w:t>
      </w:r>
      <w:r w:rsidR="00EB1F78" w:rsidRPr="00D47436">
        <w:rPr>
          <w:rFonts w:ascii="Book Antiqua" w:eastAsia="Batang" w:hAnsi="Book Antiqua"/>
          <w:b/>
          <w:bCs/>
          <w:lang w:val="es-ES"/>
        </w:rPr>
        <w:t>promedio de 3,95</w:t>
      </w:r>
      <w:r w:rsidR="00EB1F78" w:rsidRPr="00FB3EF2">
        <w:rPr>
          <w:rFonts w:ascii="Book Antiqua" w:eastAsia="Batang" w:hAnsi="Book Antiqua"/>
          <w:lang w:val="es-ES"/>
        </w:rPr>
        <w:t xml:space="preserve"> en un escalafón de 1 a 5</w:t>
      </w:r>
      <w:r w:rsidR="00EB1F78">
        <w:rPr>
          <w:rFonts w:ascii="Book Antiqua" w:eastAsia="Batang" w:hAnsi="Book Antiqua"/>
          <w:lang w:val="es-ES"/>
        </w:rPr>
        <w:t xml:space="preserve">, </w:t>
      </w:r>
      <w:r>
        <w:rPr>
          <w:rFonts w:ascii="Book Antiqua" w:hAnsi="Book Antiqua"/>
          <w:noProof/>
          <w:color w:val="000000"/>
          <w:lang w:eastAsia="es-CR"/>
        </w:rPr>
        <w:t xml:space="preserve">se detallan los puntajes </w:t>
      </w:r>
      <w:r w:rsidR="00802A5B">
        <w:rPr>
          <w:rFonts w:ascii="Book Antiqua" w:hAnsi="Book Antiqua"/>
          <w:noProof/>
          <w:color w:val="000000"/>
          <w:lang w:eastAsia="es-CR"/>
        </w:rPr>
        <w:t xml:space="preserve">evaluados </w:t>
      </w:r>
      <w:r>
        <w:rPr>
          <w:rFonts w:ascii="Book Antiqua" w:hAnsi="Book Antiqua"/>
          <w:noProof/>
          <w:color w:val="000000"/>
          <w:lang w:eastAsia="es-CR"/>
        </w:rPr>
        <w:t>con las calificaciones menores, las cuales representan oportunidades de mejora y énfasis en capacitaciones en temáticas de desarrollo en habilidades directivas para el grupo de personas que ocupan los cargos de jefatura:</w:t>
      </w:r>
    </w:p>
    <w:p w14:paraId="77DA92CA" w14:textId="173E547F" w:rsidR="00EB1F78" w:rsidRDefault="00EB1F78" w:rsidP="004017B0">
      <w:pPr>
        <w:shd w:val="clear" w:color="auto" w:fill="FFFFFF"/>
        <w:jc w:val="both"/>
        <w:rPr>
          <w:rFonts w:ascii="Book Antiqua" w:hAnsi="Book Antiqua"/>
          <w:noProof/>
          <w:color w:val="000000"/>
          <w:lang w:eastAsia="es-CR"/>
        </w:rPr>
      </w:pPr>
    </w:p>
    <w:tbl>
      <w:tblPr>
        <w:tblW w:w="10816" w:type="dxa"/>
        <w:jc w:val="center"/>
        <w:tblCellMar>
          <w:left w:w="70" w:type="dxa"/>
          <w:right w:w="70" w:type="dxa"/>
        </w:tblCellMar>
        <w:tblLook w:val="04A0" w:firstRow="1" w:lastRow="0" w:firstColumn="1" w:lastColumn="0" w:noHBand="0" w:noVBand="1"/>
      </w:tblPr>
      <w:tblGrid>
        <w:gridCol w:w="1990"/>
        <w:gridCol w:w="7219"/>
        <w:gridCol w:w="1607"/>
      </w:tblGrid>
      <w:tr w:rsidR="005C521F" w:rsidRPr="000A381F" w14:paraId="32A10DCE" w14:textId="77777777" w:rsidTr="0069444F">
        <w:trPr>
          <w:trHeight w:val="940"/>
          <w:jc w:val="center"/>
        </w:trPr>
        <w:tc>
          <w:tcPr>
            <w:tcW w:w="1990" w:type="dxa"/>
            <w:tcBorders>
              <w:top w:val="single" w:sz="4" w:space="0" w:color="auto"/>
              <w:left w:val="single" w:sz="4" w:space="0" w:color="auto"/>
              <w:bottom w:val="single" w:sz="4" w:space="0" w:color="auto"/>
              <w:right w:val="single" w:sz="4" w:space="0" w:color="auto"/>
            </w:tcBorders>
            <w:shd w:val="clear" w:color="auto" w:fill="5F9ED7"/>
            <w:vAlign w:val="center"/>
            <w:hideMark/>
          </w:tcPr>
          <w:p w14:paraId="50FA552A" w14:textId="77777777" w:rsidR="005C521F" w:rsidRPr="000A381F" w:rsidRDefault="005C521F" w:rsidP="006527AE">
            <w:pPr>
              <w:jc w:val="center"/>
              <w:rPr>
                <w:rFonts w:eastAsia="Times New Roman" w:cstheme="minorHAnsi"/>
                <w:b/>
                <w:bCs/>
                <w:color w:val="000000" w:themeColor="text1"/>
                <w:lang w:val="es-CR" w:eastAsia="es-CR"/>
              </w:rPr>
            </w:pPr>
            <w:r w:rsidRPr="000A381F">
              <w:rPr>
                <w:rFonts w:eastAsia="Times New Roman" w:cstheme="minorHAnsi"/>
                <w:b/>
                <w:bCs/>
                <w:color w:val="000000" w:themeColor="text1"/>
                <w:lang w:val="es-CR" w:eastAsia="es-CR"/>
              </w:rPr>
              <w:t>DIMENSIÓN</w:t>
            </w:r>
          </w:p>
        </w:tc>
        <w:tc>
          <w:tcPr>
            <w:tcW w:w="7219" w:type="dxa"/>
            <w:tcBorders>
              <w:top w:val="single" w:sz="4" w:space="0" w:color="auto"/>
              <w:left w:val="nil"/>
              <w:bottom w:val="single" w:sz="4" w:space="0" w:color="auto"/>
              <w:right w:val="single" w:sz="4" w:space="0" w:color="auto"/>
            </w:tcBorders>
            <w:shd w:val="clear" w:color="auto" w:fill="5F9ED7"/>
            <w:vAlign w:val="center"/>
            <w:hideMark/>
          </w:tcPr>
          <w:p w14:paraId="2EA20E1E" w14:textId="77777777" w:rsidR="005C521F" w:rsidRPr="000A381F" w:rsidRDefault="005C521F" w:rsidP="006527AE">
            <w:pPr>
              <w:jc w:val="center"/>
              <w:rPr>
                <w:rFonts w:eastAsia="Times New Roman" w:cstheme="minorHAnsi"/>
                <w:b/>
                <w:bCs/>
                <w:color w:val="000000" w:themeColor="text1"/>
                <w:lang w:val="es-CR" w:eastAsia="es-CR"/>
              </w:rPr>
            </w:pPr>
            <w:r w:rsidRPr="000A381F">
              <w:rPr>
                <w:rFonts w:eastAsia="Times New Roman" w:cstheme="minorHAnsi"/>
                <w:b/>
                <w:bCs/>
                <w:color w:val="000000" w:themeColor="text1"/>
                <w:lang w:val="es-CR" w:eastAsia="es-CR"/>
              </w:rPr>
              <w:t>CONDUCTAS OBSERVABLES</w:t>
            </w:r>
          </w:p>
        </w:tc>
        <w:tc>
          <w:tcPr>
            <w:tcW w:w="1607" w:type="dxa"/>
            <w:tcBorders>
              <w:top w:val="single" w:sz="4" w:space="0" w:color="auto"/>
              <w:left w:val="nil"/>
              <w:bottom w:val="single" w:sz="4" w:space="0" w:color="auto"/>
              <w:right w:val="single" w:sz="4" w:space="0" w:color="auto"/>
            </w:tcBorders>
            <w:shd w:val="clear" w:color="auto" w:fill="5F9ED7"/>
            <w:vAlign w:val="center"/>
            <w:hideMark/>
          </w:tcPr>
          <w:p w14:paraId="1A0450EB" w14:textId="77777777" w:rsidR="005C521F" w:rsidRPr="000A381F" w:rsidRDefault="005C521F" w:rsidP="006527AE">
            <w:pPr>
              <w:jc w:val="center"/>
              <w:rPr>
                <w:rFonts w:eastAsia="Times New Roman" w:cstheme="minorHAnsi"/>
                <w:b/>
                <w:bCs/>
                <w:color w:val="000000" w:themeColor="text1"/>
                <w:sz w:val="22"/>
                <w:szCs w:val="22"/>
                <w:lang w:val="es-CR" w:eastAsia="es-CR"/>
              </w:rPr>
            </w:pPr>
            <w:r w:rsidRPr="000A381F">
              <w:rPr>
                <w:rFonts w:eastAsia="Times New Roman" w:cstheme="minorHAnsi"/>
                <w:b/>
                <w:bCs/>
                <w:color w:val="000000" w:themeColor="text1"/>
                <w:sz w:val="22"/>
                <w:szCs w:val="22"/>
                <w:lang w:val="es-CR" w:eastAsia="es-CR"/>
              </w:rPr>
              <w:t>PROMEDIO PUNTUACIÓN Escala: 1-5</w:t>
            </w:r>
          </w:p>
        </w:tc>
      </w:tr>
      <w:tr w:rsidR="005C521F" w:rsidRPr="000A381F" w14:paraId="67434136" w14:textId="77777777" w:rsidTr="006527AE">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679B67C8" w14:textId="77777777" w:rsidR="005C521F" w:rsidRPr="000A381F" w:rsidRDefault="005C521F" w:rsidP="006527AE">
            <w:pPr>
              <w:jc w:val="center"/>
              <w:rPr>
                <w:rFonts w:eastAsia="Times New Roman" w:cstheme="minorHAnsi"/>
                <w:b/>
                <w:bCs/>
                <w:color w:val="000000"/>
                <w:sz w:val="22"/>
                <w:szCs w:val="22"/>
                <w:lang w:val="es-CR" w:eastAsia="es-CR"/>
              </w:rPr>
            </w:pPr>
            <w:r w:rsidRPr="000A381F">
              <w:rPr>
                <w:rFonts w:eastAsia="Times New Roman" w:cstheme="minorHAnsi"/>
                <w:b/>
                <w:bCs/>
                <w:color w:val="000000"/>
                <w:sz w:val="22"/>
                <w:szCs w:val="22"/>
                <w:lang w:val="es-CR" w:eastAsia="es-CR"/>
              </w:rPr>
              <w:t>DIRECCIÓN</w:t>
            </w: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4FE95C97" w14:textId="77777777" w:rsidR="005C521F" w:rsidRPr="00025721" w:rsidRDefault="005C521F" w:rsidP="006527AE">
            <w:pP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Indica claramente a las personas colaboradoras lo que espera de ellas</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4691ED23" w14:textId="77777777" w:rsidR="005C521F" w:rsidRPr="00025721" w:rsidRDefault="005C521F" w:rsidP="006527AE">
            <w:pPr>
              <w:jc w:val="cente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3,47</w:t>
            </w:r>
          </w:p>
        </w:tc>
      </w:tr>
      <w:tr w:rsidR="005C521F" w:rsidRPr="000A381F" w14:paraId="292FB9C0" w14:textId="77777777" w:rsidTr="006527AE">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1A29AB3B" w14:textId="77777777" w:rsidR="005C521F" w:rsidRPr="000A381F" w:rsidRDefault="005C521F" w:rsidP="006527AE">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4B9ABE84" w14:textId="77777777" w:rsidR="005C521F" w:rsidRPr="00025721" w:rsidRDefault="005C521F" w:rsidP="006527AE">
            <w:pP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Organiza y coordina el trabajo de su dependencia</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0A8B9DC1" w14:textId="77777777" w:rsidR="005C521F" w:rsidRPr="00025721" w:rsidRDefault="005C521F" w:rsidP="006527AE">
            <w:pPr>
              <w:jc w:val="cente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3,84</w:t>
            </w:r>
          </w:p>
        </w:tc>
      </w:tr>
      <w:tr w:rsidR="005C521F" w:rsidRPr="000A381F" w14:paraId="61525A79" w14:textId="77777777" w:rsidTr="006527AE">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26F5BCEA" w14:textId="77777777" w:rsidR="005C521F" w:rsidRPr="000A381F" w:rsidRDefault="005C521F" w:rsidP="006527AE">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3C5D1F65" w14:textId="77777777" w:rsidR="005C521F" w:rsidRPr="00025721" w:rsidRDefault="005C521F" w:rsidP="006527AE">
            <w:pP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Establece un plan o programa preciso para el trabajo</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5B8A3CFB" w14:textId="77777777" w:rsidR="005C521F" w:rsidRPr="00025721" w:rsidRDefault="005C521F" w:rsidP="006527AE">
            <w:pPr>
              <w:jc w:val="cente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3,74</w:t>
            </w:r>
          </w:p>
        </w:tc>
      </w:tr>
      <w:tr w:rsidR="005C521F" w:rsidRPr="000A381F" w14:paraId="3AA3997F" w14:textId="77777777" w:rsidTr="006527AE">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6A5208B5" w14:textId="63A5B042" w:rsidR="005C521F" w:rsidRPr="000A381F" w:rsidRDefault="005C521F" w:rsidP="005C521F">
            <w:pPr>
              <w:jc w:val="center"/>
              <w:rPr>
                <w:rFonts w:eastAsia="Times New Roman" w:cstheme="minorHAnsi"/>
                <w:b/>
                <w:bCs/>
                <w:color w:val="000000"/>
                <w:sz w:val="22"/>
                <w:szCs w:val="22"/>
                <w:lang w:val="es-CR" w:eastAsia="es-CR"/>
              </w:rPr>
            </w:pPr>
            <w:r w:rsidRPr="000A381F">
              <w:rPr>
                <w:rFonts w:eastAsia="Times New Roman" w:cstheme="minorHAnsi"/>
                <w:b/>
                <w:bCs/>
                <w:color w:val="000000"/>
                <w:sz w:val="22"/>
                <w:szCs w:val="22"/>
                <w:lang w:val="es-CR" w:eastAsia="es-CR"/>
              </w:rPr>
              <w:t>LIDERAZGO</w:t>
            </w: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6824FB71" w14:textId="77777777" w:rsidR="005C521F" w:rsidRPr="00025721" w:rsidRDefault="005C521F" w:rsidP="005C521F">
            <w:pP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Se preocupa del bienestar y de las necesidades de las personas colaboradoras</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6DCF0945" w14:textId="77777777" w:rsidR="005C521F" w:rsidRPr="00025721" w:rsidRDefault="005C521F" w:rsidP="005C521F">
            <w:pPr>
              <w:jc w:val="cente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3,84</w:t>
            </w:r>
          </w:p>
        </w:tc>
      </w:tr>
      <w:tr w:rsidR="005C521F" w:rsidRPr="000A381F" w14:paraId="084025C9" w14:textId="77777777" w:rsidTr="006527AE">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314479AD" w14:textId="77777777" w:rsidR="005C521F" w:rsidRPr="000A381F" w:rsidRDefault="005C521F" w:rsidP="005C521F">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2AFCA1D7" w14:textId="77777777" w:rsidR="005C521F" w:rsidRPr="00025721" w:rsidRDefault="005C521F" w:rsidP="005C521F">
            <w:pP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Trata a todas las personas colaboradoras por igual</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38D96D3A" w14:textId="77777777" w:rsidR="005C521F" w:rsidRPr="00025721" w:rsidRDefault="005C521F" w:rsidP="005C521F">
            <w:pPr>
              <w:jc w:val="cente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3,99</w:t>
            </w:r>
          </w:p>
        </w:tc>
      </w:tr>
      <w:tr w:rsidR="005C521F" w:rsidRPr="000A381F" w14:paraId="1A796726" w14:textId="77777777" w:rsidTr="006527AE">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1FF65016" w14:textId="77777777" w:rsidR="005C521F" w:rsidRPr="000A381F" w:rsidRDefault="005C521F" w:rsidP="005C521F">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476B1B15" w14:textId="77777777" w:rsidR="005C521F" w:rsidRPr="00025721" w:rsidRDefault="005C521F" w:rsidP="005C521F">
            <w:pP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Si debe hacerse un cambio, advierte a las personas colaboradoras con anticipación</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72FACC38" w14:textId="77777777" w:rsidR="005C521F" w:rsidRPr="00025721" w:rsidRDefault="005C521F" w:rsidP="005C521F">
            <w:pPr>
              <w:jc w:val="cente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3,49</w:t>
            </w:r>
          </w:p>
        </w:tc>
      </w:tr>
      <w:tr w:rsidR="005C521F" w:rsidRPr="000A381F" w14:paraId="74DBAF03" w14:textId="77777777" w:rsidTr="006527AE">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27ADB8F5" w14:textId="77777777" w:rsidR="005C521F" w:rsidRPr="000A381F" w:rsidRDefault="005C521F" w:rsidP="005C521F">
            <w:pPr>
              <w:jc w:val="center"/>
              <w:rPr>
                <w:rFonts w:eastAsia="Times New Roman" w:cstheme="minorHAnsi"/>
                <w:b/>
                <w:bCs/>
                <w:color w:val="000000"/>
                <w:sz w:val="22"/>
                <w:szCs w:val="22"/>
                <w:lang w:val="es-CR" w:eastAsia="es-CR"/>
              </w:rPr>
            </w:pPr>
            <w:r w:rsidRPr="000A381F">
              <w:rPr>
                <w:rFonts w:eastAsia="Times New Roman" w:cstheme="minorHAnsi"/>
                <w:b/>
                <w:bCs/>
                <w:color w:val="000000"/>
                <w:sz w:val="22"/>
                <w:szCs w:val="22"/>
                <w:lang w:val="es-CR" w:eastAsia="es-CR"/>
              </w:rPr>
              <w:t>PARTICIPACIÓN</w:t>
            </w: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4E9D4793" w14:textId="77777777" w:rsidR="005C521F" w:rsidRPr="00025721" w:rsidRDefault="005C521F" w:rsidP="005C521F">
            <w:pP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Cuando enfrenta un problema, consulta con su personal</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02CFB191" w14:textId="77777777" w:rsidR="005C521F" w:rsidRPr="00025721" w:rsidRDefault="005C521F" w:rsidP="005C521F">
            <w:pPr>
              <w:jc w:val="cente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3,84</w:t>
            </w:r>
          </w:p>
        </w:tc>
      </w:tr>
      <w:tr w:rsidR="005C521F" w:rsidRPr="000A381F" w14:paraId="0B53E73D" w14:textId="77777777" w:rsidTr="006527AE">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2AD5EDCB" w14:textId="77777777" w:rsidR="005C521F" w:rsidRPr="000A381F" w:rsidRDefault="005C521F" w:rsidP="005C521F">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6C105E48" w14:textId="77777777" w:rsidR="005C521F" w:rsidRPr="00025721" w:rsidRDefault="005C521F" w:rsidP="005C521F">
            <w:pP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Antes de hacer un cambio, pide la opinión de las personas colaboradoras</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4AFDF2AE" w14:textId="77777777" w:rsidR="005C521F" w:rsidRPr="00025721" w:rsidRDefault="005C521F" w:rsidP="005C521F">
            <w:pPr>
              <w:jc w:val="cente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3,39</w:t>
            </w:r>
          </w:p>
        </w:tc>
      </w:tr>
      <w:tr w:rsidR="005C521F" w:rsidRPr="000A381F" w14:paraId="5322D303" w14:textId="77777777" w:rsidTr="006527AE">
        <w:trPr>
          <w:trHeight w:val="290"/>
          <w:jc w:val="center"/>
        </w:trPr>
        <w:tc>
          <w:tcPr>
            <w:tcW w:w="1990" w:type="dxa"/>
            <w:tcBorders>
              <w:top w:val="nil"/>
              <w:left w:val="single" w:sz="4" w:space="0" w:color="auto"/>
              <w:bottom w:val="single" w:sz="4" w:space="0" w:color="auto"/>
              <w:right w:val="single" w:sz="4" w:space="0" w:color="auto"/>
            </w:tcBorders>
            <w:shd w:val="clear" w:color="auto" w:fill="DEEAF6" w:themeFill="accent5" w:themeFillTint="33"/>
            <w:noWrap/>
            <w:vAlign w:val="center"/>
            <w:hideMark/>
          </w:tcPr>
          <w:p w14:paraId="2CDAC376" w14:textId="77777777" w:rsidR="005C521F" w:rsidRPr="000A381F" w:rsidRDefault="005C521F" w:rsidP="005C521F">
            <w:pPr>
              <w:jc w:val="center"/>
              <w:rPr>
                <w:rFonts w:eastAsia="Times New Roman" w:cstheme="minorHAnsi"/>
                <w:b/>
                <w:bCs/>
                <w:color w:val="000000"/>
                <w:sz w:val="22"/>
                <w:szCs w:val="22"/>
                <w:lang w:val="es-CR" w:eastAsia="es-CR"/>
              </w:rPr>
            </w:pPr>
          </w:p>
        </w:tc>
        <w:tc>
          <w:tcPr>
            <w:tcW w:w="7219" w:type="dxa"/>
            <w:tcBorders>
              <w:top w:val="nil"/>
              <w:left w:val="nil"/>
              <w:bottom w:val="single" w:sz="4" w:space="0" w:color="auto"/>
              <w:right w:val="single" w:sz="4" w:space="0" w:color="auto"/>
            </w:tcBorders>
            <w:shd w:val="clear" w:color="auto" w:fill="DEEAF6" w:themeFill="accent5" w:themeFillTint="33"/>
            <w:noWrap/>
            <w:vAlign w:val="center"/>
            <w:hideMark/>
          </w:tcPr>
          <w:p w14:paraId="5F895776" w14:textId="77777777" w:rsidR="005C521F" w:rsidRPr="00025721" w:rsidRDefault="005C521F" w:rsidP="005C521F">
            <w:pP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Invita a las personas colaboradoras a participar en las decisiones que les conciernen</w:t>
            </w:r>
          </w:p>
        </w:tc>
        <w:tc>
          <w:tcPr>
            <w:tcW w:w="1607" w:type="dxa"/>
            <w:tcBorders>
              <w:top w:val="nil"/>
              <w:left w:val="nil"/>
              <w:bottom w:val="single" w:sz="4" w:space="0" w:color="auto"/>
              <w:right w:val="single" w:sz="4" w:space="0" w:color="auto"/>
            </w:tcBorders>
            <w:shd w:val="clear" w:color="auto" w:fill="DEEAF6" w:themeFill="accent5" w:themeFillTint="33"/>
            <w:noWrap/>
            <w:vAlign w:val="center"/>
          </w:tcPr>
          <w:p w14:paraId="32ED42A7" w14:textId="77777777" w:rsidR="005C521F" w:rsidRPr="00025721" w:rsidRDefault="005C521F" w:rsidP="005C521F">
            <w:pPr>
              <w:jc w:val="center"/>
              <w:rPr>
                <w:rFonts w:eastAsia="Times New Roman" w:cstheme="minorHAnsi"/>
                <w:color w:val="333333"/>
                <w:sz w:val="22"/>
                <w:szCs w:val="22"/>
                <w:lang w:val="es-CR" w:eastAsia="es-CR"/>
              </w:rPr>
            </w:pPr>
            <w:r w:rsidRPr="00025721">
              <w:rPr>
                <w:rFonts w:eastAsia="Times New Roman" w:cstheme="minorHAnsi"/>
                <w:color w:val="333333"/>
                <w:sz w:val="22"/>
                <w:szCs w:val="22"/>
                <w:lang w:val="es-CR" w:eastAsia="es-CR"/>
              </w:rPr>
              <w:t>3,47</w:t>
            </w:r>
          </w:p>
        </w:tc>
      </w:tr>
    </w:tbl>
    <w:p w14:paraId="52BD49AE" w14:textId="2B10303B" w:rsidR="00B139AE" w:rsidRDefault="00B139AE" w:rsidP="008E4AC2">
      <w:pPr>
        <w:shd w:val="clear" w:color="auto" w:fill="FFFFFF"/>
        <w:jc w:val="both"/>
        <w:rPr>
          <w:rFonts w:ascii="Book Antiqua" w:hAnsi="Book Antiqua"/>
          <w:noProof/>
          <w:color w:val="000000"/>
          <w:lang w:eastAsia="es-CR"/>
        </w:rPr>
      </w:pPr>
    </w:p>
    <w:p w14:paraId="27170B2C" w14:textId="77777777" w:rsidR="003256E4" w:rsidRDefault="003256E4" w:rsidP="008E4AC2">
      <w:pPr>
        <w:shd w:val="clear" w:color="auto" w:fill="FFFFFF"/>
        <w:jc w:val="both"/>
        <w:rPr>
          <w:rFonts w:ascii="Book Antiqua" w:hAnsi="Book Antiqua"/>
          <w:noProof/>
          <w:color w:val="000000"/>
          <w:lang w:eastAsia="es-CR"/>
        </w:rPr>
      </w:pPr>
    </w:p>
    <w:p w14:paraId="38A45517" w14:textId="77777777" w:rsidR="003256E4" w:rsidRDefault="003256E4">
      <w:pPr>
        <w:rPr>
          <w:rFonts w:ascii="Book Antiqua" w:hAnsi="Book Antiqua"/>
          <w:b/>
          <w:noProof/>
          <w:lang w:eastAsia="es-CR"/>
        </w:rPr>
      </w:pPr>
      <w:r>
        <w:rPr>
          <w:rFonts w:ascii="Book Antiqua" w:hAnsi="Book Antiqua"/>
          <w:b/>
          <w:noProof/>
          <w:lang w:eastAsia="es-CR"/>
        </w:rPr>
        <w:br w:type="page"/>
      </w:r>
    </w:p>
    <w:p w14:paraId="7C158BC4" w14:textId="3A145241" w:rsidR="00600A7B" w:rsidRPr="00600A7B" w:rsidRDefault="00600A7B" w:rsidP="00600A7B">
      <w:pPr>
        <w:jc w:val="both"/>
        <w:rPr>
          <w:rFonts w:ascii="Book Antiqua" w:hAnsi="Book Antiqua"/>
          <w:noProof/>
          <w:lang w:eastAsia="es-CR"/>
        </w:rPr>
      </w:pPr>
      <w:r>
        <w:rPr>
          <w:rFonts w:ascii="Book Antiqua" w:hAnsi="Book Antiqua"/>
          <w:b/>
          <w:noProof/>
          <w:lang w:eastAsia="es-CR"/>
        </w:rPr>
        <w:lastRenderedPageBreak/>
        <w:t>7</w:t>
      </w:r>
      <w:r w:rsidRPr="006200D5">
        <w:rPr>
          <w:rFonts w:ascii="Book Antiqua" w:hAnsi="Book Antiqua"/>
          <w:b/>
          <w:noProof/>
          <w:lang w:eastAsia="es-CR"/>
        </w:rPr>
        <w:t xml:space="preserve">.6. </w:t>
      </w:r>
      <w:r w:rsidRPr="006200D5">
        <w:rPr>
          <w:rFonts w:ascii="Book Antiqua" w:hAnsi="Book Antiqua"/>
          <w:noProof/>
          <w:lang w:eastAsia="es-CR"/>
        </w:rPr>
        <w:t xml:space="preserve">De conformidad con los instrumentos aplicados, se logró </w:t>
      </w:r>
      <w:r w:rsidRPr="006200D5">
        <w:rPr>
          <w:rFonts w:ascii="Book Antiqua" w:eastAsia="Times New Roman" w:hAnsi="Book Antiqua" w:cs="Arial"/>
          <w:lang w:val="es-ES" w:eastAsia="es-ES"/>
        </w:rPr>
        <w:t xml:space="preserve">evidenciar que esta población requiere reforzar sus competencias técnicas, específicas y genéricas de manera permanente.  En los cuadros N° </w:t>
      </w:r>
      <w:r w:rsidRPr="006200D5">
        <w:rPr>
          <w:rFonts w:ascii="Book Antiqua" w:hAnsi="Book Antiqua"/>
          <w:noProof/>
          <w:lang w:eastAsia="es-CR"/>
        </w:rPr>
        <w:t xml:space="preserve">10 </w:t>
      </w:r>
      <w:r>
        <w:rPr>
          <w:rFonts w:ascii="Book Antiqua" w:hAnsi="Book Antiqua"/>
          <w:noProof/>
          <w:lang w:eastAsia="es-CR"/>
        </w:rPr>
        <w:t xml:space="preserve">y 11 </w:t>
      </w:r>
      <w:r w:rsidRPr="006200D5">
        <w:rPr>
          <w:rFonts w:ascii="Book Antiqua" w:hAnsi="Book Antiqua"/>
          <w:noProof/>
          <w:lang w:eastAsia="es-CR"/>
        </w:rPr>
        <w:t>de la presente investigación se presentan una serie de temas que el personal de</w:t>
      </w:r>
      <w:r>
        <w:rPr>
          <w:rFonts w:ascii="Book Antiqua" w:hAnsi="Book Antiqua"/>
          <w:noProof/>
          <w:lang w:eastAsia="es-CR"/>
        </w:rPr>
        <w:t xml:space="preserve"> </w:t>
      </w:r>
      <w:r w:rsidRPr="006200D5">
        <w:rPr>
          <w:rFonts w:ascii="Book Antiqua" w:hAnsi="Book Antiqua"/>
          <w:noProof/>
          <w:lang w:eastAsia="es-CR"/>
        </w:rPr>
        <w:t>l</w:t>
      </w:r>
      <w:r>
        <w:rPr>
          <w:rFonts w:ascii="Book Antiqua" w:hAnsi="Book Antiqua"/>
          <w:noProof/>
          <w:lang w:eastAsia="es-CR"/>
        </w:rPr>
        <w:t>a Dirección de Planificación destaca</w:t>
      </w:r>
      <w:r w:rsidRPr="006200D5">
        <w:rPr>
          <w:rFonts w:ascii="Book Antiqua" w:hAnsi="Book Antiqua"/>
          <w:noProof/>
          <w:lang w:eastAsia="es-CR"/>
        </w:rPr>
        <w:t xml:space="preserve"> </w:t>
      </w:r>
      <w:r w:rsidRPr="006200D5">
        <w:rPr>
          <w:rFonts w:ascii="Book Antiqua" w:eastAsia="Times New Roman" w:hAnsi="Book Antiqua" w:cs="Arial"/>
          <w:lang w:val="es-ES" w:eastAsia="es-ES"/>
        </w:rPr>
        <w:t>como relevantes. De seguido se muestra un extracto de temas enfatizados y seccionados por clase de puesto.</w:t>
      </w:r>
    </w:p>
    <w:p w14:paraId="15CC5173" w14:textId="77777777" w:rsidR="0020669F" w:rsidRPr="001C22E5" w:rsidRDefault="0020669F" w:rsidP="0020669F">
      <w:pPr>
        <w:jc w:val="both"/>
        <w:rPr>
          <w:rFonts w:ascii="Book Antiqua" w:eastAsia="Times New Roman" w:hAnsi="Book Antiqua" w:cs="Arial"/>
          <w:color w:val="FF0000"/>
          <w:lang w:val="es-ES" w:eastAsia="es-ES"/>
        </w:rPr>
      </w:pPr>
    </w:p>
    <w:p w14:paraId="5A5D58F4" w14:textId="77777777" w:rsidR="0020669F" w:rsidRPr="001C22E5" w:rsidRDefault="0020669F" w:rsidP="0020669F">
      <w:pPr>
        <w:ind w:left="426"/>
        <w:jc w:val="both"/>
        <w:rPr>
          <w:rFonts w:ascii="Book Antiqua" w:eastAsia="Times New Roman" w:hAnsi="Book Antiqua" w:cs="Arial"/>
          <w:color w:val="FF0000"/>
          <w:lang w:val="es-ES" w:eastAsia="es-ES"/>
        </w:rPr>
      </w:pPr>
    </w:p>
    <w:tbl>
      <w:tblPr>
        <w:tblStyle w:val="Tabladelista1clara-nfasis5"/>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080"/>
        <w:gridCol w:w="4536"/>
      </w:tblGrid>
      <w:tr w:rsidR="0020669F" w:rsidRPr="0083369D" w14:paraId="27A9E64D" w14:textId="77777777" w:rsidTr="0069444F">
        <w:trPr>
          <w:cnfStyle w:val="100000000000" w:firstRow="1" w:lastRow="0" w:firstColumn="0" w:lastColumn="0" w:oddVBand="0" w:evenVBand="0" w:oddHBand="0" w:evenHBand="0" w:firstRowFirstColumn="0" w:firstRowLastColumn="0" w:lastRowFirstColumn="0" w:lastRowLastColumn="0"/>
          <w:trHeight w:val="464"/>
        </w:trPr>
        <w:tc>
          <w:tcPr>
            <w:cnfStyle w:val="001000000000" w:firstRow="0" w:lastRow="0" w:firstColumn="1" w:lastColumn="0" w:oddVBand="0" w:evenVBand="0" w:oddHBand="0" w:evenHBand="0" w:firstRowFirstColumn="0" w:firstRowLastColumn="0" w:lastRowFirstColumn="0" w:lastRowLastColumn="0"/>
            <w:tcW w:w="2694" w:type="dxa"/>
            <w:tcBorders>
              <w:bottom w:val="none" w:sz="0" w:space="0" w:color="auto"/>
            </w:tcBorders>
            <w:shd w:val="clear" w:color="auto" w:fill="5F9ED7"/>
          </w:tcPr>
          <w:p w14:paraId="6BDD669C" w14:textId="77777777" w:rsidR="0020669F" w:rsidRPr="0083369D" w:rsidRDefault="0020669F" w:rsidP="006527AE">
            <w:pPr>
              <w:jc w:val="center"/>
              <w:rPr>
                <w:rFonts w:eastAsia="Times New Roman" w:cstheme="minorHAnsi"/>
                <w:sz w:val="22"/>
                <w:szCs w:val="22"/>
                <w:lang w:val="es-ES" w:eastAsia="es-ES"/>
              </w:rPr>
            </w:pPr>
            <w:r w:rsidRPr="0083369D">
              <w:rPr>
                <w:rFonts w:eastAsia="Times New Roman" w:cstheme="minorHAnsi"/>
                <w:sz w:val="22"/>
                <w:szCs w:val="22"/>
                <w:lang w:val="es-ES" w:eastAsia="es-ES"/>
              </w:rPr>
              <w:t>CLASE DE</w:t>
            </w:r>
          </w:p>
          <w:p w14:paraId="27B66E94" w14:textId="77777777" w:rsidR="0020669F" w:rsidRPr="0083369D" w:rsidRDefault="0020669F" w:rsidP="006527AE">
            <w:pPr>
              <w:jc w:val="center"/>
              <w:rPr>
                <w:rFonts w:eastAsia="Times New Roman" w:cstheme="minorHAnsi"/>
                <w:sz w:val="22"/>
                <w:szCs w:val="22"/>
                <w:lang w:val="es-ES" w:eastAsia="es-ES"/>
              </w:rPr>
            </w:pPr>
            <w:r w:rsidRPr="0083369D">
              <w:rPr>
                <w:rFonts w:eastAsia="Times New Roman" w:cstheme="minorHAnsi"/>
                <w:sz w:val="22"/>
                <w:szCs w:val="22"/>
                <w:lang w:val="es-ES" w:eastAsia="es-ES"/>
              </w:rPr>
              <w:t>PUESTO</w:t>
            </w:r>
          </w:p>
        </w:tc>
        <w:tc>
          <w:tcPr>
            <w:tcW w:w="3080" w:type="dxa"/>
            <w:tcBorders>
              <w:bottom w:val="none" w:sz="0" w:space="0" w:color="auto"/>
            </w:tcBorders>
            <w:shd w:val="clear" w:color="auto" w:fill="5F9ED7"/>
          </w:tcPr>
          <w:p w14:paraId="1CBCD9A4" w14:textId="77777777" w:rsidR="0020669F" w:rsidRPr="0083369D" w:rsidRDefault="0020669F" w:rsidP="006527A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2"/>
                <w:szCs w:val="22"/>
                <w:lang w:val="es-ES" w:eastAsia="es-ES"/>
              </w:rPr>
            </w:pPr>
            <w:r w:rsidRPr="0083369D">
              <w:rPr>
                <w:rFonts w:eastAsia="Times New Roman" w:cstheme="minorHAnsi"/>
                <w:sz w:val="22"/>
                <w:szCs w:val="22"/>
                <w:lang w:val="es-ES" w:eastAsia="es-ES"/>
              </w:rPr>
              <w:t>COMPETENCIAS ASOCIADAS</w:t>
            </w:r>
          </w:p>
          <w:p w14:paraId="13F6330F" w14:textId="77777777" w:rsidR="0020669F" w:rsidRPr="0083369D" w:rsidRDefault="0020669F" w:rsidP="006527A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val="es-ES" w:eastAsia="es-ES"/>
              </w:rPr>
            </w:pPr>
          </w:p>
        </w:tc>
        <w:tc>
          <w:tcPr>
            <w:tcW w:w="4536" w:type="dxa"/>
            <w:tcBorders>
              <w:bottom w:val="none" w:sz="0" w:space="0" w:color="auto"/>
            </w:tcBorders>
            <w:shd w:val="clear" w:color="auto" w:fill="5F9ED7"/>
          </w:tcPr>
          <w:p w14:paraId="67118F0D" w14:textId="77777777" w:rsidR="0020669F" w:rsidRPr="0083369D" w:rsidRDefault="0020669F" w:rsidP="006527AE">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2"/>
                <w:szCs w:val="22"/>
                <w:lang w:val="es-ES" w:eastAsia="es-ES"/>
              </w:rPr>
            </w:pPr>
            <w:r w:rsidRPr="0083369D">
              <w:rPr>
                <w:rFonts w:eastAsia="Times New Roman" w:cstheme="minorHAnsi"/>
                <w:sz w:val="22"/>
                <w:szCs w:val="22"/>
                <w:lang w:val="es-ES" w:eastAsia="es-ES"/>
              </w:rPr>
              <w:t>DETALLE</w:t>
            </w:r>
          </w:p>
        </w:tc>
      </w:tr>
      <w:tr w:rsidR="0020669F" w:rsidRPr="0083369D" w14:paraId="73D7AAB0" w14:textId="77777777" w:rsidTr="006527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3BF4E620" w14:textId="77777777" w:rsidR="0020669F" w:rsidRPr="0083369D" w:rsidRDefault="0020669F" w:rsidP="0020669F">
            <w:pPr>
              <w:jc w:val="center"/>
              <w:rPr>
                <w:rFonts w:eastAsia="Times New Roman" w:cstheme="minorHAnsi"/>
                <w:b w:val="0"/>
                <w:bCs w:val="0"/>
                <w:sz w:val="22"/>
                <w:szCs w:val="22"/>
                <w:lang w:val="es-ES" w:eastAsia="es-ES"/>
              </w:rPr>
            </w:pPr>
            <w:r w:rsidRPr="0083369D">
              <w:rPr>
                <w:rFonts w:eastAsia="Times New Roman" w:cstheme="minorHAnsi"/>
                <w:b w:val="0"/>
                <w:bCs w:val="0"/>
                <w:sz w:val="22"/>
                <w:szCs w:val="22"/>
                <w:lang w:val="es-ES" w:eastAsia="es-ES"/>
              </w:rPr>
              <w:t>Todos los puestos</w:t>
            </w:r>
          </w:p>
        </w:tc>
        <w:tc>
          <w:tcPr>
            <w:tcW w:w="3080" w:type="dxa"/>
          </w:tcPr>
          <w:p w14:paraId="5F62E614" w14:textId="77777777" w:rsidR="0020669F" w:rsidRPr="0020669F" w:rsidRDefault="0020669F" w:rsidP="00355356">
            <w:pPr>
              <w:pStyle w:val="Prrafodelista"/>
              <w:numPr>
                <w:ilvl w:val="0"/>
                <w:numId w:val="16"/>
              </w:numPr>
              <w:ind w:left="311" w:hanging="284"/>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CR" w:eastAsia="es-CR"/>
              </w:rPr>
            </w:pPr>
            <w:r w:rsidRPr="0020669F">
              <w:rPr>
                <w:rFonts w:eastAsia="Times New Roman" w:cstheme="minorHAnsi"/>
                <w:sz w:val="22"/>
                <w:szCs w:val="22"/>
                <w:lang w:val="es-CR" w:eastAsia="es-CR"/>
              </w:rPr>
              <w:t>Aprendizaje permanente</w:t>
            </w:r>
          </w:p>
          <w:p w14:paraId="22FA9EA4" w14:textId="702165D4" w:rsidR="0020669F" w:rsidRDefault="0020669F" w:rsidP="00355356">
            <w:pPr>
              <w:pStyle w:val="Prrafodelista"/>
              <w:numPr>
                <w:ilvl w:val="0"/>
                <w:numId w:val="16"/>
              </w:numPr>
              <w:ind w:left="311" w:hanging="284"/>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CR" w:eastAsia="es-CR"/>
              </w:rPr>
            </w:pPr>
            <w:r w:rsidRPr="0020669F">
              <w:rPr>
                <w:rFonts w:eastAsia="Times New Roman" w:cstheme="minorHAnsi"/>
                <w:sz w:val="22"/>
                <w:szCs w:val="22"/>
                <w:lang w:val="es-CR" w:eastAsia="es-CR"/>
              </w:rPr>
              <w:t>Sistemas de apoyo a la gestión</w:t>
            </w:r>
          </w:p>
          <w:p w14:paraId="085C92D4" w14:textId="77777777" w:rsidR="0020669F" w:rsidRPr="0083369D" w:rsidRDefault="0020669F" w:rsidP="0020669F">
            <w:pPr>
              <w:pStyle w:val="Prrafodelista"/>
              <w:numPr>
                <w:ilvl w:val="0"/>
                <w:numId w:val="16"/>
              </w:numPr>
              <w:ind w:left="311" w:hanging="284"/>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CR" w:eastAsia="es-CR"/>
              </w:rPr>
            </w:pPr>
            <w:r w:rsidRPr="0083369D">
              <w:rPr>
                <w:rFonts w:eastAsia="Times New Roman" w:cstheme="minorHAnsi"/>
                <w:sz w:val="22"/>
                <w:szCs w:val="22"/>
                <w:lang w:val="es-CR" w:eastAsia="es-CR"/>
              </w:rPr>
              <w:t>Planificación y organización</w:t>
            </w:r>
          </w:p>
          <w:p w14:paraId="1E017B25" w14:textId="77777777" w:rsidR="0020669F" w:rsidRPr="0083369D" w:rsidRDefault="0020669F" w:rsidP="0020669F">
            <w:pPr>
              <w:pStyle w:val="Prrafodelista"/>
              <w:numPr>
                <w:ilvl w:val="0"/>
                <w:numId w:val="16"/>
              </w:numPr>
              <w:ind w:left="311" w:hanging="284"/>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CR" w:eastAsia="es-CR"/>
              </w:rPr>
            </w:pPr>
            <w:r w:rsidRPr="0083369D">
              <w:rPr>
                <w:rFonts w:eastAsia="Times New Roman" w:cstheme="minorHAnsi"/>
                <w:sz w:val="22"/>
                <w:szCs w:val="22"/>
                <w:lang w:val="es-CR" w:eastAsia="es-CR"/>
              </w:rPr>
              <w:t>Servicio de calidad</w:t>
            </w:r>
          </w:p>
          <w:p w14:paraId="12B8BE48" w14:textId="77777777" w:rsidR="0020669F" w:rsidRPr="0083369D" w:rsidRDefault="0020669F" w:rsidP="0020669F">
            <w:pPr>
              <w:pStyle w:val="Prrafodelista"/>
              <w:numPr>
                <w:ilvl w:val="0"/>
                <w:numId w:val="16"/>
              </w:numPr>
              <w:ind w:left="311" w:hanging="284"/>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CR" w:eastAsia="es-CR"/>
              </w:rPr>
            </w:pPr>
            <w:r w:rsidRPr="0083369D">
              <w:rPr>
                <w:rFonts w:eastAsia="Times New Roman" w:cstheme="minorHAnsi"/>
                <w:sz w:val="22"/>
                <w:szCs w:val="22"/>
                <w:lang w:val="es-CR" w:eastAsia="es-CR"/>
              </w:rPr>
              <w:t>Trabajo en equipo</w:t>
            </w:r>
          </w:p>
          <w:p w14:paraId="44603D5B" w14:textId="07BE9F3E" w:rsidR="0020669F" w:rsidRPr="009F0761" w:rsidRDefault="0020669F" w:rsidP="009F0761">
            <w:pPr>
              <w:pStyle w:val="Prrafodelista"/>
              <w:numPr>
                <w:ilvl w:val="0"/>
                <w:numId w:val="16"/>
              </w:numPr>
              <w:ind w:left="311" w:hanging="284"/>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CR" w:eastAsia="es-CR"/>
              </w:rPr>
            </w:pPr>
            <w:r w:rsidRPr="00355356">
              <w:rPr>
                <w:rFonts w:eastAsia="Times New Roman" w:cstheme="minorHAnsi"/>
                <w:sz w:val="22"/>
                <w:szCs w:val="22"/>
                <w:lang w:val="es-CR" w:eastAsia="es-CR"/>
              </w:rPr>
              <w:t>Comunicación efectiva</w:t>
            </w:r>
          </w:p>
        </w:tc>
        <w:tc>
          <w:tcPr>
            <w:tcW w:w="4536" w:type="dxa"/>
          </w:tcPr>
          <w:p w14:paraId="1C57E200" w14:textId="77777777" w:rsidR="0020669F" w:rsidRPr="0020669F" w:rsidRDefault="0020669F" w:rsidP="0020669F">
            <w:pPr>
              <w:pStyle w:val="Prrafodelista"/>
              <w:numPr>
                <w:ilvl w:val="0"/>
                <w:numId w:val="17"/>
              </w:numPr>
              <w:ind w:left="349" w:hanging="283"/>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CR" w:eastAsia="es-CR"/>
              </w:rPr>
            </w:pPr>
            <w:r w:rsidRPr="0020669F">
              <w:rPr>
                <w:rFonts w:eastAsia="Times New Roman" w:cstheme="minorHAnsi"/>
                <w:sz w:val="22"/>
                <w:szCs w:val="22"/>
                <w:lang w:val="es-CR" w:eastAsia="es-CR"/>
              </w:rPr>
              <w:t>Hoja electrónica Excel</w:t>
            </w:r>
          </w:p>
          <w:p w14:paraId="5322BB8A" w14:textId="77777777" w:rsidR="0020669F" w:rsidRPr="0020669F" w:rsidRDefault="0020669F" w:rsidP="0020669F">
            <w:pPr>
              <w:pStyle w:val="Prrafodelista"/>
              <w:numPr>
                <w:ilvl w:val="0"/>
                <w:numId w:val="17"/>
              </w:numPr>
              <w:ind w:left="349" w:hanging="283"/>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CR" w:eastAsia="es-CR"/>
              </w:rPr>
            </w:pPr>
            <w:r w:rsidRPr="0083369D">
              <w:rPr>
                <w:rFonts w:eastAsia="Times New Roman" w:cstheme="minorHAnsi"/>
                <w:sz w:val="22"/>
                <w:szCs w:val="22"/>
                <w:lang w:val="es-CR" w:eastAsia="es-CR"/>
              </w:rPr>
              <w:t>Administración del tiempo</w:t>
            </w:r>
          </w:p>
          <w:p w14:paraId="6688FD63" w14:textId="77777777" w:rsidR="0020669F" w:rsidRPr="0020669F" w:rsidRDefault="0020669F" w:rsidP="0020669F">
            <w:pPr>
              <w:pStyle w:val="Prrafodelista"/>
              <w:numPr>
                <w:ilvl w:val="0"/>
                <w:numId w:val="17"/>
              </w:numPr>
              <w:ind w:left="349" w:hanging="283"/>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CR" w:eastAsia="es-CR"/>
              </w:rPr>
            </w:pPr>
            <w:r w:rsidRPr="0020669F">
              <w:rPr>
                <w:rFonts w:eastAsia="Times New Roman" w:cstheme="minorHAnsi"/>
                <w:sz w:val="22"/>
                <w:szCs w:val="22"/>
                <w:lang w:val="es-CR" w:eastAsia="es-CR"/>
              </w:rPr>
              <w:t xml:space="preserve"> </w:t>
            </w:r>
            <w:r w:rsidRPr="0083369D">
              <w:rPr>
                <w:rFonts w:eastAsia="Times New Roman" w:cstheme="minorHAnsi"/>
                <w:sz w:val="22"/>
                <w:szCs w:val="22"/>
                <w:lang w:val="es-CR" w:eastAsia="es-CR"/>
              </w:rPr>
              <w:t>Desarrollo personal:</w:t>
            </w:r>
            <w:r>
              <w:rPr>
                <w:rFonts w:eastAsia="Times New Roman" w:cstheme="minorHAnsi"/>
                <w:sz w:val="22"/>
                <w:szCs w:val="22"/>
                <w:lang w:val="es-CR" w:eastAsia="es-CR"/>
              </w:rPr>
              <w:t xml:space="preserve"> </w:t>
            </w:r>
            <w:r w:rsidRPr="0020669F">
              <w:rPr>
                <w:rFonts w:eastAsia="Times New Roman" w:cstheme="minorHAnsi"/>
                <w:sz w:val="22"/>
                <w:szCs w:val="22"/>
                <w:lang w:val="es-CR" w:eastAsia="es-CR"/>
              </w:rPr>
              <w:t>Manejo del estrés, inteligencia emocional y comunicación asertiva</w:t>
            </w:r>
          </w:p>
          <w:p w14:paraId="461AEA2D" w14:textId="77777777" w:rsidR="0020669F" w:rsidRPr="0020669F" w:rsidRDefault="0020669F" w:rsidP="0020669F">
            <w:pPr>
              <w:pStyle w:val="Prrafodelista"/>
              <w:numPr>
                <w:ilvl w:val="0"/>
                <w:numId w:val="17"/>
              </w:numPr>
              <w:ind w:left="349" w:hanging="283"/>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CR" w:eastAsia="es-CR"/>
              </w:rPr>
            </w:pPr>
            <w:r w:rsidRPr="0020669F">
              <w:rPr>
                <w:rFonts w:eastAsia="Times New Roman" w:cstheme="minorHAnsi"/>
                <w:sz w:val="22"/>
                <w:szCs w:val="22"/>
                <w:lang w:val="es-CR" w:eastAsia="es-CR"/>
              </w:rPr>
              <w:t>Sistemas institucionales y procesos judiciales</w:t>
            </w:r>
          </w:p>
          <w:p w14:paraId="72B3B946" w14:textId="3C32F133" w:rsidR="0020669F" w:rsidRPr="00600A7B" w:rsidRDefault="0020669F" w:rsidP="0020669F">
            <w:pPr>
              <w:pStyle w:val="Prrafodelista"/>
              <w:numPr>
                <w:ilvl w:val="0"/>
                <w:numId w:val="17"/>
              </w:numPr>
              <w:ind w:left="349" w:hanging="283"/>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CR" w:eastAsia="es-CR"/>
              </w:rPr>
            </w:pPr>
            <w:r w:rsidRPr="0020669F">
              <w:rPr>
                <w:rFonts w:eastAsia="Times New Roman" w:cstheme="minorHAnsi"/>
                <w:sz w:val="22"/>
                <w:szCs w:val="22"/>
                <w:lang w:val="es-CR" w:eastAsia="es-CR"/>
              </w:rPr>
              <w:t>Tecnologías actuales en general</w:t>
            </w:r>
          </w:p>
        </w:tc>
      </w:tr>
      <w:tr w:rsidR="0020669F" w:rsidRPr="0083369D" w14:paraId="50C2344C" w14:textId="77777777" w:rsidTr="006527AE">
        <w:tc>
          <w:tcPr>
            <w:cnfStyle w:val="001000000000" w:firstRow="0" w:lastRow="0" w:firstColumn="1" w:lastColumn="0" w:oddVBand="0" w:evenVBand="0" w:oddHBand="0" w:evenHBand="0" w:firstRowFirstColumn="0" w:firstRowLastColumn="0" w:lastRowFirstColumn="0" w:lastRowLastColumn="0"/>
            <w:tcW w:w="2694" w:type="dxa"/>
          </w:tcPr>
          <w:p w14:paraId="0485DFF1" w14:textId="77256E8F" w:rsidR="0020669F" w:rsidRPr="0083369D" w:rsidRDefault="005F2D2F" w:rsidP="0020669F">
            <w:pPr>
              <w:jc w:val="center"/>
              <w:rPr>
                <w:rFonts w:eastAsia="Times New Roman" w:cstheme="minorHAnsi"/>
                <w:b w:val="0"/>
                <w:bCs w:val="0"/>
                <w:sz w:val="22"/>
                <w:szCs w:val="22"/>
                <w:lang w:val="es-ES" w:eastAsia="es-ES"/>
              </w:rPr>
            </w:pPr>
            <w:r>
              <w:rPr>
                <w:rFonts w:eastAsia="Times New Roman" w:cstheme="minorHAnsi"/>
                <w:b w:val="0"/>
                <w:bCs w:val="0"/>
                <w:sz w:val="22"/>
                <w:szCs w:val="22"/>
                <w:lang w:val="es-ES" w:eastAsia="es-ES"/>
              </w:rPr>
              <w:t>Profesionales</w:t>
            </w:r>
          </w:p>
        </w:tc>
        <w:tc>
          <w:tcPr>
            <w:tcW w:w="3080" w:type="dxa"/>
          </w:tcPr>
          <w:p w14:paraId="533617B6" w14:textId="77777777" w:rsidR="005F2D2F" w:rsidRDefault="005F2D2F" w:rsidP="005F2D2F">
            <w:pPr>
              <w:pStyle w:val="Prrafodelista"/>
              <w:numPr>
                <w:ilvl w:val="0"/>
                <w:numId w:val="16"/>
              </w:numPr>
              <w:ind w:left="311" w:hanging="284"/>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s-CR" w:eastAsia="es-CR"/>
              </w:rPr>
            </w:pPr>
            <w:r w:rsidRPr="009F0761">
              <w:rPr>
                <w:rFonts w:eastAsia="Times New Roman" w:cstheme="minorHAnsi"/>
                <w:sz w:val="22"/>
                <w:szCs w:val="22"/>
                <w:lang w:val="es-CR" w:eastAsia="es-CR"/>
              </w:rPr>
              <w:t>Técnicas de comunicación efectiva</w:t>
            </w:r>
            <w:r w:rsidRPr="0020669F">
              <w:rPr>
                <w:rFonts w:eastAsia="Times New Roman" w:cstheme="minorHAnsi"/>
                <w:sz w:val="22"/>
                <w:szCs w:val="22"/>
                <w:lang w:val="es-CR" w:eastAsia="es-CR"/>
              </w:rPr>
              <w:t xml:space="preserve"> </w:t>
            </w:r>
          </w:p>
          <w:p w14:paraId="7BA0AF76" w14:textId="47796B66" w:rsidR="0020669F" w:rsidRPr="009F0761" w:rsidRDefault="005F2D2F" w:rsidP="009F0761">
            <w:pPr>
              <w:pStyle w:val="Prrafodelista"/>
              <w:numPr>
                <w:ilvl w:val="0"/>
                <w:numId w:val="16"/>
              </w:numPr>
              <w:ind w:left="311" w:hanging="284"/>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s-CR" w:eastAsia="es-CR"/>
              </w:rPr>
            </w:pPr>
            <w:r w:rsidRPr="0020669F">
              <w:rPr>
                <w:rFonts w:eastAsia="Times New Roman" w:cstheme="minorHAnsi"/>
                <w:sz w:val="22"/>
                <w:szCs w:val="22"/>
                <w:lang w:val="es-CR" w:eastAsia="es-CR"/>
              </w:rPr>
              <w:t>Aprendizaje permanente</w:t>
            </w:r>
          </w:p>
        </w:tc>
        <w:tc>
          <w:tcPr>
            <w:tcW w:w="4536" w:type="dxa"/>
          </w:tcPr>
          <w:p w14:paraId="6A5F6D02" w14:textId="77777777" w:rsidR="005F2D2F" w:rsidRPr="009F0761" w:rsidRDefault="005F2D2F" w:rsidP="009F0761">
            <w:pPr>
              <w:pStyle w:val="Prrafodelista"/>
              <w:numPr>
                <w:ilvl w:val="0"/>
                <w:numId w:val="17"/>
              </w:numPr>
              <w:ind w:left="349" w:hanging="283"/>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s-CR" w:eastAsia="es-CR"/>
              </w:rPr>
            </w:pPr>
            <w:r w:rsidRPr="009F0761">
              <w:rPr>
                <w:rFonts w:eastAsia="Times New Roman" w:cstheme="minorHAnsi"/>
                <w:sz w:val="22"/>
                <w:szCs w:val="22"/>
                <w:lang w:val="es-CR" w:eastAsia="es-CR"/>
              </w:rPr>
              <w:t xml:space="preserve">Presentaciones de alto impacto </w:t>
            </w:r>
          </w:p>
          <w:p w14:paraId="6672768A" w14:textId="77777777" w:rsidR="005F2D2F" w:rsidRPr="009F0761" w:rsidRDefault="005F2D2F" w:rsidP="009F0761">
            <w:pPr>
              <w:pStyle w:val="Prrafodelista"/>
              <w:numPr>
                <w:ilvl w:val="0"/>
                <w:numId w:val="17"/>
              </w:numPr>
              <w:ind w:left="349" w:hanging="283"/>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s-CR" w:eastAsia="es-CR"/>
              </w:rPr>
            </w:pPr>
            <w:r w:rsidRPr="009F0761">
              <w:rPr>
                <w:rFonts w:eastAsia="Times New Roman" w:cstheme="minorHAnsi"/>
                <w:sz w:val="22"/>
                <w:szCs w:val="22"/>
                <w:lang w:val="es-CR" w:eastAsia="es-CR"/>
              </w:rPr>
              <w:t xml:space="preserve">Elaboración de infografías </w:t>
            </w:r>
          </w:p>
          <w:p w14:paraId="2A7AC84E" w14:textId="77777777" w:rsidR="0020669F" w:rsidRDefault="005F2D2F" w:rsidP="009F0761">
            <w:pPr>
              <w:pStyle w:val="Prrafodelista"/>
              <w:numPr>
                <w:ilvl w:val="0"/>
                <w:numId w:val="17"/>
              </w:numPr>
              <w:ind w:left="349" w:hanging="283"/>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s-CR" w:eastAsia="es-CR"/>
              </w:rPr>
            </w:pPr>
            <w:r w:rsidRPr="009F0761">
              <w:rPr>
                <w:rFonts w:eastAsia="Times New Roman" w:cstheme="minorHAnsi"/>
                <w:sz w:val="22"/>
                <w:szCs w:val="22"/>
                <w:lang w:val="es-CR" w:eastAsia="es-CR"/>
              </w:rPr>
              <w:t>Big Data</w:t>
            </w:r>
          </w:p>
          <w:p w14:paraId="58428958" w14:textId="77777777" w:rsidR="00600A7B" w:rsidRDefault="00600A7B" w:rsidP="009F0761">
            <w:pPr>
              <w:pStyle w:val="Prrafodelista"/>
              <w:numPr>
                <w:ilvl w:val="0"/>
                <w:numId w:val="17"/>
              </w:numPr>
              <w:ind w:left="349" w:hanging="283"/>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s-CR" w:eastAsia="es-CR"/>
              </w:rPr>
            </w:pPr>
            <w:proofErr w:type="spellStart"/>
            <w:r>
              <w:rPr>
                <w:rFonts w:eastAsia="Times New Roman" w:cstheme="minorHAnsi"/>
                <w:sz w:val="22"/>
                <w:szCs w:val="22"/>
                <w:lang w:val="es-CR" w:eastAsia="es-CR"/>
              </w:rPr>
              <w:t>Six</w:t>
            </w:r>
            <w:proofErr w:type="spellEnd"/>
            <w:r>
              <w:rPr>
                <w:rFonts w:eastAsia="Times New Roman" w:cstheme="minorHAnsi"/>
                <w:sz w:val="22"/>
                <w:szCs w:val="22"/>
                <w:lang w:val="es-CR" w:eastAsia="es-CR"/>
              </w:rPr>
              <w:t xml:space="preserve"> sigma</w:t>
            </w:r>
          </w:p>
          <w:p w14:paraId="79F9F911" w14:textId="77777777" w:rsidR="00600A7B" w:rsidRDefault="00600A7B" w:rsidP="009F0761">
            <w:pPr>
              <w:pStyle w:val="Prrafodelista"/>
              <w:numPr>
                <w:ilvl w:val="0"/>
                <w:numId w:val="17"/>
              </w:numPr>
              <w:ind w:left="349" w:hanging="283"/>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s-CR" w:eastAsia="es-CR"/>
              </w:rPr>
            </w:pPr>
            <w:proofErr w:type="spellStart"/>
            <w:r>
              <w:rPr>
                <w:rFonts w:eastAsia="Times New Roman" w:cstheme="minorHAnsi"/>
                <w:sz w:val="22"/>
                <w:szCs w:val="22"/>
                <w:lang w:val="es-CR" w:eastAsia="es-CR"/>
              </w:rPr>
              <w:t>Design</w:t>
            </w:r>
            <w:proofErr w:type="spellEnd"/>
            <w:r>
              <w:rPr>
                <w:rFonts w:eastAsia="Times New Roman" w:cstheme="minorHAnsi"/>
                <w:sz w:val="22"/>
                <w:szCs w:val="22"/>
                <w:lang w:val="es-CR" w:eastAsia="es-CR"/>
              </w:rPr>
              <w:t xml:space="preserve"> </w:t>
            </w:r>
            <w:proofErr w:type="spellStart"/>
            <w:r>
              <w:rPr>
                <w:rFonts w:eastAsia="Times New Roman" w:cstheme="minorHAnsi"/>
                <w:sz w:val="22"/>
                <w:szCs w:val="22"/>
                <w:lang w:val="es-CR" w:eastAsia="es-CR"/>
              </w:rPr>
              <w:t>Thinking</w:t>
            </w:r>
            <w:proofErr w:type="spellEnd"/>
          </w:p>
          <w:p w14:paraId="1EE3E16F" w14:textId="77777777" w:rsidR="00600A7B" w:rsidRDefault="00600A7B" w:rsidP="009F0761">
            <w:pPr>
              <w:pStyle w:val="Prrafodelista"/>
              <w:numPr>
                <w:ilvl w:val="0"/>
                <w:numId w:val="17"/>
              </w:numPr>
              <w:ind w:left="349" w:hanging="283"/>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s-CR" w:eastAsia="es-CR"/>
              </w:rPr>
            </w:pPr>
            <w:r>
              <w:rPr>
                <w:rFonts w:eastAsia="Times New Roman" w:cstheme="minorHAnsi"/>
                <w:sz w:val="22"/>
                <w:szCs w:val="22"/>
                <w:lang w:val="es-CR" w:eastAsia="es-CR"/>
              </w:rPr>
              <w:t>Minería de datos</w:t>
            </w:r>
          </w:p>
          <w:p w14:paraId="47BDA07A" w14:textId="7B30C03A" w:rsidR="00600A7B" w:rsidRPr="009F0761" w:rsidRDefault="00600A7B" w:rsidP="009F0761">
            <w:pPr>
              <w:pStyle w:val="Prrafodelista"/>
              <w:numPr>
                <w:ilvl w:val="0"/>
                <w:numId w:val="17"/>
              </w:numPr>
              <w:ind w:left="349" w:hanging="283"/>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s-CR" w:eastAsia="es-CR"/>
              </w:rPr>
            </w:pPr>
            <w:r>
              <w:rPr>
                <w:rFonts w:eastAsia="Times New Roman" w:cstheme="minorHAnsi"/>
                <w:sz w:val="22"/>
                <w:szCs w:val="22"/>
                <w:lang w:val="es-CR" w:eastAsia="es-CR"/>
              </w:rPr>
              <w:t>Project</w:t>
            </w:r>
          </w:p>
        </w:tc>
      </w:tr>
      <w:tr w:rsidR="005F2D2F" w:rsidRPr="0083369D" w14:paraId="3A6805D4" w14:textId="77777777" w:rsidTr="00C512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94" w:type="dxa"/>
          </w:tcPr>
          <w:p w14:paraId="58C0F745" w14:textId="38F8E65A" w:rsidR="005F2D2F" w:rsidRPr="00C512A6" w:rsidRDefault="005F2D2F" w:rsidP="005F2D2F">
            <w:pPr>
              <w:jc w:val="center"/>
              <w:rPr>
                <w:rFonts w:eastAsia="Times New Roman" w:cstheme="minorHAnsi"/>
                <w:b w:val="0"/>
                <w:bCs w:val="0"/>
                <w:sz w:val="22"/>
                <w:szCs w:val="22"/>
                <w:lang w:val="es-ES" w:eastAsia="es-ES"/>
              </w:rPr>
            </w:pPr>
            <w:r w:rsidRPr="00C512A6">
              <w:rPr>
                <w:rFonts w:eastAsia="Times New Roman" w:cstheme="minorHAnsi"/>
                <w:b w:val="0"/>
                <w:bCs w:val="0"/>
                <w:sz w:val="22"/>
                <w:szCs w:val="22"/>
                <w:lang w:val="es-ES" w:eastAsia="es-ES"/>
              </w:rPr>
              <w:t>Profesionales y jefaturas</w:t>
            </w:r>
          </w:p>
        </w:tc>
        <w:tc>
          <w:tcPr>
            <w:tcW w:w="3080" w:type="dxa"/>
          </w:tcPr>
          <w:p w14:paraId="2506B3F2" w14:textId="77777777" w:rsidR="005F2D2F" w:rsidRPr="00C512A6" w:rsidRDefault="005F2D2F" w:rsidP="005F2D2F">
            <w:pPr>
              <w:pStyle w:val="Prrafodelista"/>
              <w:numPr>
                <w:ilvl w:val="0"/>
                <w:numId w:val="16"/>
              </w:numPr>
              <w:ind w:left="311" w:hanging="284"/>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ES" w:eastAsia="es-ES"/>
              </w:rPr>
            </w:pPr>
            <w:r w:rsidRPr="00C512A6">
              <w:rPr>
                <w:rFonts w:eastAsia="Times New Roman" w:cstheme="minorHAnsi"/>
                <w:sz w:val="22"/>
                <w:szCs w:val="22"/>
                <w:lang w:val="es-ES" w:eastAsia="es-ES"/>
              </w:rPr>
              <w:t>Aprendizaje permanente</w:t>
            </w:r>
          </w:p>
          <w:p w14:paraId="35E7014F" w14:textId="77777777" w:rsidR="009F0761" w:rsidRPr="00C512A6" w:rsidRDefault="005F2D2F" w:rsidP="009F0761">
            <w:pPr>
              <w:pStyle w:val="Prrafodelista"/>
              <w:numPr>
                <w:ilvl w:val="0"/>
                <w:numId w:val="16"/>
              </w:numPr>
              <w:ind w:left="311" w:hanging="284"/>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ES" w:eastAsia="es-ES"/>
              </w:rPr>
            </w:pPr>
            <w:r w:rsidRPr="00C512A6">
              <w:rPr>
                <w:rFonts w:eastAsia="Times New Roman" w:cstheme="minorHAnsi"/>
                <w:sz w:val="22"/>
                <w:szCs w:val="22"/>
                <w:lang w:val="es-ES" w:eastAsia="es-ES"/>
              </w:rPr>
              <w:t>Sistemas de apoyo a la gestión</w:t>
            </w:r>
          </w:p>
          <w:p w14:paraId="21F0169E" w14:textId="21B4A810" w:rsidR="005F2D2F" w:rsidRPr="00C512A6" w:rsidRDefault="005F2D2F" w:rsidP="009F0761">
            <w:pPr>
              <w:pStyle w:val="Prrafodelista"/>
              <w:numPr>
                <w:ilvl w:val="0"/>
                <w:numId w:val="16"/>
              </w:numPr>
              <w:ind w:left="311" w:hanging="284"/>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ES" w:eastAsia="es-ES"/>
              </w:rPr>
            </w:pPr>
            <w:r w:rsidRPr="00C512A6">
              <w:rPr>
                <w:rFonts w:eastAsia="Times New Roman" w:cstheme="minorHAnsi"/>
                <w:sz w:val="22"/>
                <w:szCs w:val="22"/>
                <w:lang w:val="es-ES" w:eastAsia="es-ES"/>
              </w:rPr>
              <w:t xml:space="preserve">Técnicas de comunicación efectiva </w:t>
            </w:r>
          </w:p>
        </w:tc>
        <w:tc>
          <w:tcPr>
            <w:tcW w:w="4536" w:type="dxa"/>
          </w:tcPr>
          <w:p w14:paraId="1B7096B1" w14:textId="77777777" w:rsidR="005F2D2F" w:rsidRPr="00C512A6" w:rsidRDefault="005F2D2F" w:rsidP="005F2D2F">
            <w:pPr>
              <w:pStyle w:val="Prrafodelista"/>
              <w:numPr>
                <w:ilvl w:val="0"/>
                <w:numId w:val="17"/>
              </w:numPr>
              <w:ind w:left="349" w:hanging="283"/>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ES" w:eastAsia="es-ES"/>
              </w:rPr>
            </w:pPr>
            <w:proofErr w:type="spellStart"/>
            <w:r w:rsidRPr="00C512A6">
              <w:rPr>
                <w:rFonts w:eastAsia="Times New Roman" w:cstheme="minorHAnsi"/>
                <w:sz w:val="22"/>
                <w:szCs w:val="22"/>
                <w:lang w:val="es-ES" w:eastAsia="es-ES"/>
              </w:rPr>
              <w:t>Power</w:t>
            </w:r>
            <w:proofErr w:type="spellEnd"/>
            <w:r w:rsidRPr="00C512A6">
              <w:rPr>
                <w:rFonts w:eastAsia="Times New Roman" w:cstheme="minorHAnsi"/>
                <w:sz w:val="22"/>
                <w:szCs w:val="22"/>
                <w:lang w:val="es-ES" w:eastAsia="es-ES"/>
              </w:rPr>
              <w:t xml:space="preserve"> BI</w:t>
            </w:r>
          </w:p>
          <w:p w14:paraId="343AC8B8" w14:textId="27B242C0" w:rsidR="005F2D2F" w:rsidRPr="00C512A6" w:rsidRDefault="005F2D2F" w:rsidP="005F2D2F">
            <w:pPr>
              <w:pStyle w:val="Prrafodelista"/>
              <w:numPr>
                <w:ilvl w:val="0"/>
                <w:numId w:val="17"/>
              </w:numPr>
              <w:ind w:left="349" w:hanging="283"/>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ES" w:eastAsia="es-ES"/>
              </w:rPr>
            </w:pPr>
            <w:r w:rsidRPr="00C512A6">
              <w:rPr>
                <w:rFonts w:eastAsia="Times New Roman" w:cstheme="minorHAnsi"/>
                <w:sz w:val="22"/>
                <w:szCs w:val="22"/>
                <w:lang w:val="es-ES" w:eastAsia="es-ES"/>
              </w:rPr>
              <w:t>Estructura</w:t>
            </w:r>
            <w:r w:rsidR="00600A7B" w:rsidRPr="00C512A6">
              <w:rPr>
                <w:rFonts w:eastAsia="Times New Roman" w:cstheme="minorHAnsi"/>
                <w:sz w:val="22"/>
                <w:szCs w:val="22"/>
                <w:lang w:val="es-ES" w:eastAsia="es-ES"/>
              </w:rPr>
              <w:t xml:space="preserve">, </w:t>
            </w:r>
            <w:r w:rsidRPr="00C512A6">
              <w:rPr>
                <w:rFonts w:eastAsia="Times New Roman" w:cstheme="minorHAnsi"/>
                <w:sz w:val="22"/>
                <w:szCs w:val="22"/>
                <w:lang w:val="es-ES" w:eastAsia="es-ES"/>
              </w:rPr>
              <w:t xml:space="preserve">redacción de informes </w:t>
            </w:r>
            <w:r w:rsidR="00600A7B" w:rsidRPr="00C512A6">
              <w:rPr>
                <w:rFonts w:eastAsia="Times New Roman" w:cstheme="minorHAnsi"/>
                <w:sz w:val="22"/>
                <w:szCs w:val="22"/>
                <w:lang w:val="es-ES" w:eastAsia="es-ES"/>
              </w:rPr>
              <w:t>y lectura veloz</w:t>
            </w:r>
          </w:p>
          <w:p w14:paraId="23E838FE" w14:textId="77777777" w:rsidR="005F2D2F" w:rsidRPr="00C512A6" w:rsidRDefault="005F2D2F" w:rsidP="005F2D2F">
            <w:pPr>
              <w:pStyle w:val="Prrafodelista"/>
              <w:numPr>
                <w:ilvl w:val="0"/>
                <w:numId w:val="17"/>
              </w:numPr>
              <w:ind w:left="349" w:hanging="283"/>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ES" w:eastAsia="es-ES"/>
              </w:rPr>
            </w:pPr>
            <w:r w:rsidRPr="00C512A6">
              <w:rPr>
                <w:rFonts w:eastAsia="Times New Roman" w:cstheme="minorHAnsi"/>
                <w:sz w:val="22"/>
                <w:szCs w:val="22"/>
                <w:lang w:val="es-ES" w:eastAsia="es-ES"/>
              </w:rPr>
              <w:t xml:space="preserve">Comunicación oral </w:t>
            </w:r>
          </w:p>
          <w:p w14:paraId="28143DDB" w14:textId="77777777" w:rsidR="005F2D2F" w:rsidRPr="00C512A6" w:rsidRDefault="005F2D2F" w:rsidP="005F2D2F">
            <w:pPr>
              <w:pStyle w:val="Prrafodelista"/>
              <w:numPr>
                <w:ilvl w:val="0"/>
                <w:numId w:val="17"/>
              </w:numPr>
              <w:ind w:left="349" w:hanging="283"/>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ES" w:eastAsia="es-ES"/>
              </w:rPr>
            </w:pPr>
            <w:r w:rsidRPr="00C512A6">
              <w:rPr>
                <w:rFonts w:eastAsia="Times New Roman" w:cstheme="minorHAnsi"/>
                <w:sz w:val="22"/>
                <w:szCs w:val="22"/>
                <w:lang w:val="es-ES" w:eastAsia="es-ES"/>
              </w:rPr>
              <w:t xml:space="preserve">Indicadores de gestión </w:t>
            </w:r>
          </w:p>
          <w:p w14:paraId="1127AD6D" w14:textId="77777777" w:rsidR="005F2D2F" w:rsidRPr="00C512A6" w:rsidRDefault="005F2D2F" w:rsidP="005F2D2F">
            <w:pPr>
              <w:pStyle w:val="Prrafodelista"/>
              <w:numPr>
                <w:ilvl w:val="0"/>
                <w:numId w:val="17"/>
              </w:numPr>
              <w:ind w:left="349" w:hanging="283"/>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ES" w:eastAsia="es-ES"/>
              </w:rPr>
            </w:pPr>
            <w:r w:rsidRPr="00C512A6">
              <w:rPr>
                <w:rFonts w:eastAsia="Times New Roman" w:cstheme="minorHAnsi"/>
                <w:sz w:val="22"/>
                <w:szCs w:val="22"/>
                <w:lang w:val="es-ES" w:eastAsia="es-ES"/>
              </w:rPr>
              <w:t>Administración de proyectos</w:t>
            </w:r>
          </w:p>
          <w:p w14:paraId="4B437831" w14:textId="77777777" w:rsidR="00600A7B" w:rsidRPr="00C512A6" w:rsidRDefault="00600A7B" w:rsidP="005F2D2F">
            <w:pPr>
              <w:pStyle w:val="Prrafodelista"/>
              <w:numPr>
                <w:ilvl w:val="0"/>
                <w:numId w:val="17"/>
              </w:numPr>
              <w:ind w:left="349" w:hanging="283"/>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ES" w:eastAsia="es-ES"/>
              </w:rPr>
            </w:pPr>
            <w:r w:rsidRPr="00C512A6">
              <w:rPr>
                <w:rFonts w:eastAsia="Times New Roman" w:cstheme="minorHAnsi"/>
                <w:sz w:val="22"/>
                <w:szCs w:val="22"/>
                <w:lang w:val="es-ES" w:eastAsia="es-ES"/>
              </w:rPr>
              <w:t>Aplicación de técnicas y herramientas para mejora de los procesos, estudio del trabajo (tiempos y movimientos)</w:t>
            </w:r>
          </w:p>
          <w:p w14:paraId="2DD408F2" w14:textId="27025DDA" w:rsidR="00600A7B" w:rsidRPr="00C512A6" w:rsidRDefault="00600A7B" w:rsidP="005F2D2F">
            <w:pPr>
              <w:pStyle w:val="Prrafodelista"/>
              <w:numPr>
                <w:ilvl w:val="0"/>
                <w:numId w:val="17"/>
              </w:numPr>
              <w:ind w:left="349" w:hanging="283"/>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2"/>
                <w:szCs w:val="22"/>
                <w:lang w:val="es-ES" w:eastAsia="es-ES"/>
              </w:rPr>
            </w:pPr>
            <w:r w:rsidRPr="00C512A6">
              <w:rPr>
                <w:rFonts w:eastAsia="Times New Roman" w:cstheme="minorHAnsi"/>
                <w:sz w:val="22"/>
                <w:szCs w:val="22"/>
                <w:lang w:val="es-ES" w:eastAsia="es-ES"/>
              </w:rPr>
              <w:t>Planificación estratégica</w:t>
            </w:r>
          </w:p>
        </w:tc>
      </w:tr>
      <w:tr w:rsidR="005F2D2F" w:rsidRPr="0083369D" w14:paraId="44064BEA" w14:textId="77777777" w:rsidTr="006527AE">
        <w:tc>
          <w:tcPr>
            <w:cnfStyle w:val="001000000000" w:firstRow="0" w:lastRow="0" w:firstColumn="1" w:lastColumn="0" w:oddVBand="0" w:evenVBand="0" w:oddHBand="0" w:evenHBand="0" w:firstRowFirstColumn="0" w:firstRowLastColumn="0" w:lastRowFirstColumn="0" w:lastRowLastColumn="0"/>
            <w:tcW w:w="2694" w:type="dxa"/>
          </w:tcPr>
          <w:p w14:paraId="6FC0C015" w14:textId="497759B8" w:rsidR="005F2D2F" w:rsidRDefault="005F2D2F" w:rsidP="005F2D2F">
            <w:pPr>
              <w:jc w:val="center"/>
              <w:rPr>
                <w:rFonts w:eastAsia="Times New Roman" w:cstheme="minorHAnsi"/>
                <w:b w:val="0"/>
                <w:bCs w:val="0"/>
                <w:sz w:val="22"/>
                <w:szCs w:val="22"/>
                <w:lang w:val="es-ES" w:eastAsia="es-ES"/>
              </w:rPr>
            </w:pPr>
            <w:r>
              <w:rPr>
                <w:rFonts w:eastAsia="Times New Roman" w:cstheme="minorHAnsi"/>
                <w:b w:val="0"/>
                <w:bCs w:val="0"/>
                <w:sz w:val="22"/>
                <w:szCs w:val="22"/>
                <w:lang w:val="es-ES" w:eastAsia="es-ES"/>
              </w:rPr>
              <w:t>Jefaturas</w:t>
            </w:r>
          </w:p>
        </w:tc>
        <w:tc>
          <w:tcPr>
            <w:tcW w:w="3080" w:type="dxa"/>
          </w:tcPr>
          <w:p w14:paraId="5095D98B" w14:textId="3FD08C42" w:rsidR="005F2D2F" w:rsidRPr="009F0761" w:rsidRDefault="005F2D2F" w:rsidP="009F0761">
            <w:pPr>
              <w:pStyle w:val="Prrafodelista"/>
              <w:numPr>
                <w:ilvl w:val="0"/>
                <w:numId w:val="16"/>
              </w:numPr>
              <w:ind w:left="311" w:hanging="284"/>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s-CR" w:eastAsia="es-CR"/>
              </w:rPr>
            </w:pPr>
            <w:r w:rsidRPr="009F0761">
              <w:rPr>
                <w:rFonts w:eastAsia="Times New Roman" w:cstheme="minorHAnsi"/>
                <w:sz w:val="22"/>
                <w:szCs w:val="22"/>
                <w:lang w:val="es-CR" w:eastAsia="es-CR"/>
              </w:rPr>
              <w:t>Liderazgo</w:t>
            </w:r>
          </w:p>
        </w:tc>
        <w:tc>
          <w:tcPr>
            <w:tcW w:w="4536" w:type="dxa"/>
          </w:tcPr>
          <w:p w14:paraId="21CC762D" w14:textId="144F9607" w:rsidR="005F2D2F" w:rsidRDefault="005F2D2F" w:rsidP="005F2D2F">
            <w:pPr>
              <w:pStyle w:val="Prrafodelista"/>
              <w:numPr>
                <w:ilvl w:val="0"/>
                <w:numId w:val="17"/>
              </w:numPr>
              <w:ind w:left="349" w:hanging="283"/>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s-CR" w:eastAsia="es-CR"/>
              </w:rPr>
            </w:pPr>
            <w:r w:rsidRPr="009F0761">
              <w:rPr>
                <w:rFonts w:eastAsia="Times New Roman" w:cstheme="minorHAnsi"/>
                <w:sz w:val="22"/>
                <w:szCs w:val="22"/>
                <w:lang w:val="es-CR" w:eastAsia="es-CR"/>
              </w:rPr>
              <w:t xml:space="preserve">Liderazgo y habilidades </w:t>
            </w:r>
            <w:r w:rsidR="00DA4060">
              <w:rPr>
                <w:rFonts w:eastAsia="Times New Roman" w:cstheme="minorHAnsi"/>
                <w:sz w:val="22"/>
                <w:szCs w:val="22"/>
                <w:lang w:val="es-CR" w:eastAsia="es-CR"/>
              </w:rPr>
              <w:t>directivas</w:t>
            </w:r>
          </w:p>
          <w:p w14:paraId="1FC78356" w14:textId="5B32DA0C" w:rsidR="00600A7B" w:rsidRPr="009F0761" w:rsidRDefault="00600A7B" w:rsidP="005F2D2F">
            <w:pPr>
              <w:pStyle w:val="Prrafodelista"/>
              <w:numPr>
                <w:ilvl w:val="0"/>
                <w:numId w:val="17"/>
              </w:numPr>
              <w:ind w:left="349" w:hanging="283"/>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2"/>
                <w:szCs w:val="22"/>
                <w:lang w:val="es-CR" w:eastAsia="es-CR"/>
              </w:rPr>
            </w:pPr>
            <w:r>
              <w:rPr>
                <w:rFonts w:eastAsia="Times New Roman" w:cstheme="minorHAnsi"/>
                <w:sz w:val="22"/>
                <w:szCs w:val="22"/>
                <w:lang w:val="es-CR" w:eastAsia="es-CR"/>
              </w:rPr>
              <w:t>Programación neurolingüística</w:t>
            </w:r>
          </w:p>
        </w:tc>
      </w:tr>
    </w:tbl>
    <w:p w14:paraId="7FC296BC" w14:textId="77777777" w:rsidR="00802A5B" w:rsidRDefault="00802A5B" w:rsidP="008E4AC2">
      <w:pPr>
        <w:shd w:val="clear" w:color="auto" w:fill="FFFFFF"/>
        <w:jc w:val="both"/>
        <w:rPr>
          <w:rFonts w:ascii="Book Antiqua" w:hAnsi="Book Antiqua"/>
          <w:noProof/>
          <w:color w:val="000000"/>
          <w:lang w:eastAsia="es-CR"/>
        </w:rPr>
      </w:pPr>
    </w:p>
    <w:p w14:paraId="1FED8135" w14:textId="13612627" w:rsidR="008E4AC2" w:rsidRDefault="008E4AC2" w:rsidP="00D63BE0">
      <w:pPr>
        <w:shd w:val="clear" w:color="auto" w:fill="FFFFFF"/>
        <w:jc w:val="both"/>
        <w:rPr>
          <w:rFonts w:ascii="Book Antiqua" w:hAnsi="Book Antiqua"/>
          <w:noProof/>
          <w:color w:val="000000"/>
          <w:lang w:eastAsia="es-CR"/>
        </w:rPr>
      </w:pPr>
    </w:p>
    <w:p w14:paraId="7E9AC9E2" w14:textId="74F69BDB" w:rsidR="00845179" w:rsidRPr="003E301A" w:rsidRDefault="00845179" w:rsidP="00845179">
      <w:pPr>
        <w:widowControl w:val="0"/>
        <w:jc w:val="both"/>
        <w:rPr>
          <w:rFonts w:ascii="Book Antiqua" w:hAnsi="Book Antiqua"/>
          <w:noProof/>
          <w:color w:val="000000"/>
          <w:lang w:eastAsia="es-CR"/>
        </w:rPr>
      </w:pPr>
      <w:r w:rsidRPr="00845179">
        <w:rPr>
          <w:rFonts w:ascii="Book Antiqua" w:hAnsi="Book Antiqua"/>
          <w:b/>
          <w:bCs/>
          <w:noProof/>
          <w:color w:val="000000"/>
          <w:lang w:eastAsia="es-CR"/>
        </w:rPr>
        <w:t xml:space="preserve">7.7. </w:t>
      </w:r>
      <w:r>
        <w:rPr>
          <w:rFonts w:ascii="Book Antiqua" w:hAnsi="Book Antiqua"/>
          <w:noProof/>
          <w:color w:val="000000"/>
          <w:lang w:eastAsia="es-CR"/>
        </w:rPr>
        <w:t xml:space="preserve">Derivado </w:t>
      </w:r>
      <w:r w:rsidRPr="003E301A">
        <w:rPr>
          <w:rFonts w:ascii="Book Antiqua" w:hAnsi="Book Antiqua"/>
          <w:noProof/>
          <w:color w:val="000000"/>
          <w:lang w:eastAsia="es-CR"/>
        </w:rPr>
        <w:t xml:space="preserve">de las limitaciones presupuestarias que vive el gobierno central, incluidas todas sus instituciones públicas, se consultó a las personas encuestadas, </w:t>
      </w:r>
      <w:r w:rsidR="001854A1">
        <w:rPr>
          <w:rFonts w:ascii="Book Antiqua" w:hAnsi="Book Antiqua"/>
          <w:noProof/>
          <w:color w:val="000000"/>
          <w:lang w:eastAsia="es-CR"/>
        </w:rPr>
        <w:t>si a partir</w:t>
      </w:r>
      <w:r w:rsidR="001854A1" w:rsidRPr="003E301A">
        <w:rPr>
          <w:rFonts w:ascii="Book Antiqua" w:hAnsi="Book Antiqua"/>
          <w:noProof/>
          <w:color w:val="000000"/>
          <w:lang w:eastAsia="es-CR"/>
        </w:rPr>
        <w:t xml:space="preserve"> </w:t>
      </w:r>
      <w:r w:rsidRPr="003E301A">
        <w:rPr>
          <w:rFonts w:ascii="Book Antiqua" w:hAnsi="Book Antiqua"/>
          <w:noProof/>
          <w:color w:val="000000"/>
          <w:lang w:eastAsia="es-CR"/>
        </w:rPr>
        <w:t>de la experiencia que poseen y según los temas de su especialidad o habilidad profesional, cuáles t</w:t>
      </w:r>
      <w:r>
        <w:rPr>
          <w:rFonts w:ascii="Book Antiqua" w:hAnsi="Book Antiqua"/>
          <w:noProof/>
          <w:color w:val="000000"/>
          <w:lang w:eastAsia="es-CR"/>
        </w:rPr>
        <w:t>ópicos</w:t>
      </w:r>
      <w:r w:rsidRPr="003E301A">
        <w:rPr>
          <w:rFonts w:ascii="Book Antiqua" w:hAnsi="Book Antiqua"/>
          <w:noProof/>
          <w:color w:val="000000"/>
          <w:lang w:eastAsia="es-CR"/>
        </w:rPr>
        <w:t xml:space="preserve"> podrían </w:t>
      </w:r>
      <w:r w:rsidRPr="003E301A">
        <w:rPr>
          <w:rFonts w:ascii="Book Antiqua" w:hAnsi="Book Antiqua"/>
          <w:noProof/>
          <w:color w:val="000000"/>
          <w:lang w:eastAsia="es-CR"/>
        </w:rPr>
        <w:lastRenderedPageBreak/>
        <w:t>enseñar o facilitar a otr</w:t>
      </w:r>
      <w:r w:rsidR="001854A1">
        <w:rPr>
          <w:rFonts w:ascii="Book Antiqua" w:hAnsi="Book Antiqua"/>
          <w:noProof/>
          <w:color w:val="000000"/>
          <w:lang w:eastAsia="es-CR"/>
        </w:rPr>
        <w:t>a</w:t>
      </w:r>
      <w:r w:rsidRPr="003E301A">
        <w:rPr>
          <w:rFonts w:ascii="Book Antiqua" w:hAnsi="Book Antiqua"/>
          <w:noProof/>
          <w:color w:val="000000"/>
          <w:lang w:eastAsia="es-CR"/>
        </w:rPr>
        <w:t>s compañer</w:t>
      </w:r>
      <w:r w:rsidR="001854A1">
        <w:rPr>
          <w:rFonts w:ascii="Book Antiqua" w:hAnsi="Book Antiqua"/>
          <w:noProof/>
          <w:color w:val="000000"/>
          <w:lang w:eastAsia="es-CR"/>
        </w:rPr>
        <w:t>a</w:t>
      </w:r>
      <w:r w:rsidRPr="003E301A">
        <w:rPr>
          <w:rFonts w:ascii="Book Antiqua" w:hAnsi="Book Antiqua"/>
          <w:noProof/>
          <w:color w:val="000000"/>
          <w:lang w:eastAsia="es-CR"/>
        </w:rPr>
        <w:t>s y compañer</w:t>
      </w:r>
      <w:r w:rsidR="001854A1">
        <w:rPr>
          <w:rFonts w:ascii="Book Antiqua" w:hAnsi="Book Antiqua"/>
          <w:noProof/>
          <w:color w:val="000000"/>
          <w:lang w:eastAsia="es-CR"/>
        </w:rPr>
        <w:t>o</w:t>
      </w:r>
      <w:r w:rsidRPr="003E301A">
        <w:rPr>
          <w:rFonts w:ascii="Book Antiqua" w:hAnsi="Book Antiqua"/>
          <w:noProof/>
          <w:color w:val="000000"/>
          <w:lang w:eastAsia="es-CR"/>
        </w:rPr>
        <w:t>s de la Dirección de Planificación y/o Institución.</w:t>
      </w:r>
      <w:r>
        <w:rPr>
          <w:rFonts w:ascii="Book Antiqua" w:hAnsi="Book Antiqua"/>
          <w:noProof/>
          <w:color w:val="000000"/>
          <w:lang w:eastAsia="es-CR"/>
        </w:rPr>
        <w:t xml:space="preserve"> Se ofrecieron la siguiente lista de temas, información importante para valorar </w:t>
      </w:r>
      <w:r w:rsidR="00803456">
        <w:rPr>
          <w:rFonts w:ascii="Book Antiqua" w:hAnsi="Book Antiqua"/>
          <w:noProof/>
          <w:color w:val="000000"/>
          <w:lang w:eastAsia="es-CR"/>
        </w:rPr>
        <w:t xml:space="preserve">el </w:t>
      </w:r>
      <w:r>
        <w:rPr>
          <w:rFonts w:ascii="Book Antiqua" w:hAnsi="Book Antiqua"/>
          <w:noProof/>
          <w:color w:val="000000"/>
          <w:lang w:eastAsia="es-CR"/>
        </w:rPr>
        <w:t>aprovecha</w:t>
      </w:r>
      <w:r w:rsidR="00803456">
        <w:rPr>
          <w:rFonts w:ascii="Book Antiqua" w:hAnsi="Book Antiqua"/>
          <w:noProof/>
          <w:color w:val="000000"/>
          <w:lang w:eastAsia="es-CR"/>
        </w:rPr>
        <w:t>miento d</w:t>
      </w:r>
      <w:r>
        <w:rPr>
          <w:rFonts w:ascii="Book Antiqua" w:hAnsi="Book Antiqua"/>
          <w:noProof/>
          <w:color w:val="000000"/>
          <w:lang w:eastAsia="es-CR"/>
        </w:rPr>
        <w:t>el talento interno:</w:t>
      </w:r>
    </w:p>
    <w:p w14:paraId="110174FF" w14:textId="5EFF8A2C" w:rsidR="003256E4" w:rsidRDefault="003256E4" w:rsidP="00D63BE0">
      <w:pPr>
        <w:shd w:val="clear" w:color="auto" w:fill="FFFFFF"/>
        <w:jc w:val="both"/>
        <w:rPr>
          <w:rFonts w:ascii="Book Antiqua" w:hAnsi="Book Antiqua"/>
          <w:noProof/>
          <w:color w:val="000000"/>
          <w:lang w:eastAsia="es-CR"/>
        </w:rPr>
      </w:pPr>
    </w:p>
    <w:p w14:paraId="452F05C1" w14:textId="77777777" w:rsidR="00845179" w:rsidRPr="00845179" w:rsidRDefault="00845179" w:rsidP="00845179">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Temas en desarrollo personal</w:t>
      </w:r>
    </w:p>
    <w:p w14:paraId="37FC960E" w14:textId="77777777" w:rsidR="00845179" w:rsidRPr="00845179" w:rsidRDefault="00845179" w:rsidP="00845179">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Sistemas informáticos judiciales</w:t>
      </w:r>
    </w:p>
    <w:p w14:paraId="701561DD" w14:textId="77777777" w:rsidR="00845179" w:rsidRPr="00845179" w:rsidRDefault="00845179" w:rsidP="00845179">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Excel</w:t>
      </w:r>
    </w:p>
    <w:p w14:paraId="7F583FC3" w14:textId="77777777" w:rsidR="00845179" w:rsidRPr="00845179" w:rsidRDefault="00845179" w:rsidP="00845179">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Diseño y redacción de informes técnicos</w:t>
      </w:r>
    </w:p>
    <w:p w14:paraId="77930C01" w14:textId="77777777" w:rsidR="00845179" w:rsidRPr="00845179" w:rsidRDefault="00845179" w:rsidP="00845179">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Rediseño de procesos</w:t>
      </w:r>
    </w:p>
    <w:p w14:paraId="5F407F6B" w14:textId="77777777" w:rsidR="00845179" w:rsidRPr="00845179" w:rsidRDefault="00845179" w:rsidP="00845179">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Indicadores de gestión</w:t>
      </w:r>
    </w:p>
    <w:p w14:paraId="48650BDB" w14:textId="77777777" w:rsidR="00845179" w:rsidRPr="00845179" w:rsidRDefault="00845179" w:rsidP="00845179">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Administración de proyectos</w:t>
      </w:r>
    </w:p>
    <w:p w14:paraId="67849E2F" w14:textId="77777777" w:rsidR="00845179" w:rsidRPr="00845179" w:rsidRDefault="00845179" w:rsidP="00845179">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Presentaciones efectivas y Power Point</w:t>
      </w:r>
    </w:p>
    <w:p w14:paraId="65B551CE" w14:textId="77777777" w:rsidR="00845179" w:rsidRPr="00845179" w:rsidRDefault="00845179" w:rsidP="00845179">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Six Sigma</w:t>
      </w:r>
    </w:p>
    <w:p w14:paraId="781038C7" w14:textId="77777777" w:rsidR="00845179" w:rsidRPr="00845179" w:rsidRDefault="00845179" w:rsidP="00845179">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 xml:space="preserve">Diseño gráfico </w:t>
      </w:r>
    </w:p>
    <w:p w14:paraId="215F2E8B" w14:textId="77777777" w:rsidR="00845179" w:rsidRPr="00845179" w:rsidRDefault="00845179" w:rsidP="00845179">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Cargas de trabajo</w:t>
      </w:r>
    </w:p>
    <w:p w14:paraId="5B8954E6" w14:textId="77777777" w:rsidR="00845179" w:rsidRPr="00845179" w:rsidRDefault="00845179" w:rsidP="00845179">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Comunicación oral</w:t>
      </w:r>
    </w:p>
    <w:p w14:paraId="0C64A5A9" w14:textId="3E8AE38E" w:rsidR="00845179" w:rsidRPr="00845179" w:rsidRDefault="00845179" w:rsidP="00845179">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Power BI</w:t>
      </w:r>
    </w:p>
    <w:p w14:paraId="42667AA2" w14:textId="2E980CA5" w:rsidR="00D27737" w:rsidRDefault="00D27737" w:rsidP="00D63BE0">
      <w:pPr>
        <w:shd w:val="clear" w:color="auto" w:fill="FFFFFF"/>
        <w:jc w:val="both"/>
        <w:rPr>
          <w:rFonts w:ascii="Book Antiqua" w:hAnsi="Book Antiqua"/>
          <w:noProof/>
          <w:color w:val="000000"/>
          <w:lang w:eastAsia="es-CR"/>
        </w:rPr>
      </w:pPr>
    </w:p>
    <w:p w14:paraId="1774FF5C" w14:textId="77777777" w:rsidR="00C25881" w:rsidRDefault="00C25881" w:rsidP="00C25881">
      <w:pPr>
        <w:shd w:val="clear" w:color="auto" w:fill="FFFFFF"/>
        <w:jc w:val="both"/>
        <w:rPr>
          <w:rFonts w:ascii="Book Antiqua" w:hAnsi="Book Antiqua"/>
          <w:noProof/>
          <w:color w:val="000000"/>
          <w:lang w:eastAsia="es-CR"/>
        </w:rPr>
      </w:pPr>
    </w:p>
    <w:p w14:paraId="4770BF64" w14:textId="33C60590" w:rsidR="00111BE6" w:rsidRDefault="00C25881" w:rsidP="00C25881">
      <w:pPr>
        <w:shd w:val="clear" w:color="auto" w:fill="FFFFFF"/>
        <w:jc w:val="both"/>
        <w:rPr>
          <w:rFonts w:ascii="Book Antiqua" w:hAnsi="Book Antiqua"/>
        </w:rPr>
      </w:pPr>
      <w:r w:rsidRPr="00C25881">
        <w:rPr>
          <w:rFonts w:ascii="Book Antiqua" w:hAnsi="Book Antiqua"/>
          <w:b/>
          <w:noProof/>
          <w:color w:val="000000"/>
          <w:lang w:eastAsia="es-CR"/>
        </w:rPr>
        <w:t>7.8.</w:t>
      </w:r>
      <w:r w:rsidRPr="00C25881">
        <w:rPr>
          <w:rFonts w:ascii="Book Antiqua" w:hAnsi="Book Antiqua"/>
          <w:noProof/>
          <w:color w:val="000000"/>
          <w:lang w:eastAsia="es-CR"/>
        </w:rPr>
        <w:t xml:space="preserve"> Como tarea clave del personal de la Dirección de Planificación resulta el asesorar </w:t>
      </w:r>
      <w:r>
        <w:rPr>
          <w:rFonts w:ascii="Book Antiqua" w:hAnsi="Book Antiqua"/>
          <w:noProof/>
          <w:color w:val="000000"/>
          <w:lang w:eastAsia="es-CR"/>
        </w:rPr>
        <w:t xml:space="preserve">en la sistematización de métodos de trabajo, </w:t>
      </w:r>
      <w:r w:rsidRPr="00C25881">
        <w:rPr>
          <w:rFonts w:ascii="Book Antiqua" w:hAnsi="Book Antiqua"/>
        </w:rPr>
        <w:t>definición de planes, programas y proyectos en el corto, mediano y largo plazo, tendientes al mejoramiento de la administración de justicia</w:t>
      </w:r>
      <w:r>
        <w:rPr>
          <w:rFonts w:ascii="Book Antiqua" w:hAnsi="Book Antiqua"/>
        </w:rPr>
        <w:t>.</w:t>
      </w:r>
      <w:r w:rsidR="00903069">
        <w:rPr>
          <w:rFonts w:ascii="Book Antiqua" w:hAnsi="Book Antiqua"/>
        </w:rPr>
        <w:t xml:space="preserve">  </w:t>
      </w:r>
    </w:p>
    <w:p w14:paraId="6DA4DF76" w14:textId="77777777" w:rsidR="00111BE6" w:rsidRDefault="00111BE6" w:rsidP="00C25881">
      <w:pPr>
        <w:shd w:val="clear" w:color="auto" w:fill="FFFFFF"/>
        <w:jc w:val="both"/>
        <w:rPr>
          <w:rFonts w:ascii="Book Antiqua" w:hAnsi="Book Antiqua"/>
        </w:rPr>
      </w:pPr>
    </w:p>
    <w:p w14:paraId="7E752FEE" w14:textId="184D40C2" w:rsidR="00C25881" w:rsidRPr="00903069" w:rsidRDefault="00903069" w:rsidP="00C25881">
      <w:pPr>
        <w:shd w:val="clear" w:color="auto" w:fill="FFFFFF"/>
        <w:jc w:val="both"/>
        <w:rPr>
          <w:rFonts w:ascii="Book Antiqua" w:hAnsi="Book Antiqua"/>
        </w:rPr>
      </w:pPr>
      <w:r>
        <w:rPr>
          <w:rFonts w:ascii="Book Antiqua" w:hAnsi="Book Antiqua"/>
        </w:rPr>
        <w:t>E</w:t>
      </w:r>
      <w:r w:rsidR="00C25881" w:rsidRPr="00E46148">
        <w:rPr>
          <w:rFonts w:ascii="Book Antiqua" w:hAnsi="Book Antiqua"/>
          <w:noProof/>
          <w:color w:val="000000"/>
          <w:lang w:eastAsia="es-CR"/>
        </w:rPr>
        <w:t>l equ</w:t>
      </w:r>
      <w:r w:rsidR="00C25881">
        <w:rPr>
          <w:rFonts w:ascii="Book Antiqua" w:hAnsi="Book Antiqua"/>
          <w:noProof/>
          <w:color w:val="000000"/>
          <w:lang w:eastAsia="es-CR"/>
        </w:rPr>
        <w:t>i</w:t>
      </w:r>
      <w:r w:rsidR="00C25881" w:rsidRPr="00E46148">
        <w:rPr>
          <w:rFonts w:ascii="Book Antiqua" w:hAnsi="Book Antiqua"/>
          <w:noProof/>
          <w:color w:val="000000"/>
          <w:lang w:eastAsia="es-CR"/>
        </w:rPr>
        <w:t xml:space="preserve">po cuenta </w:t>
      </w:r>
      <w:r w:rsidR="00C25881">
        <w:rPr>
          <w:rFonts w:ascii="Book Antiqua" w:hAnsi="Book Antiqua"/>
          <w:noProof/>
          <w:color w:val="000000"/>
          <w:lang w:eastAsia="es-CR"/>
        </w:rPr>
        <w:t xml:space="preserve">con </w:t>
      </w:r>
      <w:r w:rsidR="00C25881" w:rsidRPr="00E46148">
        <w:rPr>
          <w:rFonts w:ascii="Book Antiqua" w:hAnsi="Book Antiqua"/>
          <w:noProof/>
          <w:color w:val="000000"/>
          <w:lang w:eastAsia="es-CR"/>
        </w:rPr>
        <w:t xml:space="preserve">profesionales en </w:t>
      </w:r>
      <w:r w:rsidR="00C25881">
        <w:rPr>
          <w:rFonts w:ascii="Book Antiqua" w:hAnsi="Book Antiqua"/>
          <w:noProof/>
          <w:color w:val="000000"/>
          <w:lang w:eastAsia="es-CR"/>
        </w:rPr>
        <w:t>la</w:t>
      </w:r>
      <w:r>
        <w:rPr>
          <w:rFonts w:ascii="Book Antiqua" w:hAnsi="Book Antiqua"/>
          <w:noProof/>
          <w:color w:val="000000"/>
          <w:lang w:eastAsia="es-CR"/>
        </w:rPr>
        <w:t>s</w:t>
      </w:r>
      <w:r w:rsidR="00C25881">
        <w:rPr>
          <w:rFonts w:ascii="Book Antiqua" w:hAnsi="Book Antiqua"/>
          <w:noProof/>
          <w:color w:val="000000"/>
          <w:lang w:eastAsia="es-CR"/>
        </w:rPr>
        <w:t xml:space="preserve"> </w:t>
      </w:r>
      <w:r w:rsidR="00C25881" w:rsidRPr="00E46148">
        <w:rPr>
          <w:rFonts w:ascii="Book Antiqua" w:hAnsi="Book Antiqua"/>
          <w:noProof/>
          <w:color w:val="000000"/>
          <w:lang w:eastAsia="es-CR"/>
        </w:rPr>
        <w:t>disciplina</w:t>
      </w:r>
      <w:r>
        <w:rPr>
          <w:rFonts w:ascii="Book Antiqua" w:hAnsi="Book Antiqua"/>
          <w:noProof/>
          <w:color w:val="000000"/>
          <w:lang w:eastAsia="es-CR"/>
        </w:rPr>
        <w:t>s</w:t>
      </w:r>
      <w:r w:rsidR="00C25881">
        <w:rPr>
          <w:rFonts w:ascii="Book Antiqua" w:hAnsi="Book Antiqua"/>
          <w:noProof/>
          <w:color w:val="000000"/>
          <w:lang w:eastAsia="es-CR"/>
        </w:rPr>
        <w:t xml:space="preserve"> de</w:t>
      </w:r>
      <w:r w:rsidR="00501B5C">
        <w:rPr>
          <w:rFonts w:ascii="Book Antiqua" w:hAnsi="Book Antiqua"/>
          <w:noProof/>
          <w:color w:val="000000"/>
          <w:lang w:eastAsia="es-CR"/>
        </w:rPr>
        <w:t>:</w:t>
      </w:r>
      <w:r w:rsidR="00C25881">
        <w:rPr>
          <w:rFonts w:ascii="Book Antiqua" w:hAnsi="Book Antiqua"/>
          <w:noProof/>
          <w:color w:val="000000"/>
          <w:lang w:eastAsia="es-CR"/>
        </w:rPr>
        <w:t xml:space="preserve"> </w:t>
      </w:r>
      <w:r>
        <w:rPr>
          <w:rFonts w:ascii="Book Antiqua" w:hAnsi="Book Antiqua"/>
          <w:noProof/>
          <w:color w:val="000000"/>
          <w:lang w:eastAsia="es-CR"/>
        </w:rPr>
        <w:t xml:space="preserve">archivística, </w:t>
      </w:r>
      <w:r w:rsidR="00C25881">
        <w:rPr>
          <w:rFonts w:ascii="Book Antiqua" w:hAnsi="Book Antiqua"/>
          <w:noProof/>
          <w:color w:val="000000"/>
          <w:lang w:eastAsia="es-CR"/>
        </w:rPr>
        <w:t xml:space="preserve">ciencias </w:t>
      </w:r>
      <w:r>
        <w:rPr>
          <w:rFonts w:ascii="Book Antiqua" w:hAnsi="Book Antiqua"/>
          <w:noProof/>
          <w:color w:val="000000"/>
          <w:lang w:eastAsia="es-CR"/>
        </w:rPr>
        <w:t xml:space="preserve">sociales, </w:t>
      </w:r>
      <w:r w:rsidR="00C25881">
        <w:rPr>
          <w:rFonts w:ascii="Book Antiqua" w:hAnsi="Book Antiqua"/>
          <w:noProof/>
          <w:color w:val="000000"/>
          <w:lang w:eastAsia="es-CR"/>
        </w:rPr>
        <w:t>económicas</w:t>
      </w:r>
      <w:r>
        <w:rPr>
          <w:rFonts w:ascii="Book Antiqua" w:hAnsi="Book Antiqua"/>
          <w:noProof/>
          <w:color w:val="000000"/>
          <w:lang w:eastAsia="es-CR"/>
        </w:rPr>
        <w:t xml:space="preserve"> y contables, </w:t>
      </w:r>
      <w:r w:rsidR="00C25881">
        <w:rPr>
          <w:rFonts w:ascii="Book Antiqua" w:hAnsi="Book Antiqua"/>
          <w:noProof/>
          <w:color w:val="000000"/>
          <w:lang w:eastAsia="es-CR"/>
        </w:rPr>
        <w:t>derecho</w:t>
      </w:r>
      <w:r>
        <w:rPr>
          <w:rFonts w:ascii="Book Antiqua" w:hAnsi="Book Antiqua"/>
          <w:noProof/>
          <w:color w:val="000000"/>
          <w:lang w:eastAsia="es-CR"/>
        </w:rPr>
        <w:t xml:space="preserve"> e ingeniería</w:t>
      </w:r>
      <w:r w:rsidR="00C25881">
        <w:rPr>
          <w:rFonts w:ascii="Book Antiqua" w:hAnsi="Book Antiqua"/>
          <w:noProof/>
          <w:color w:val="000000"/>
          <w:lang w:eastAsia="es-CR"/>
        </w:rPr>
        <w:t>. Según la descripción de labores anotadas en el formulario aplicado, se distingue una diferenciación en la naturaleza de sus labores</w:t>
      </w:r>
      <w:r w:rsidR="00352D37">
        <w:rPr>
          <w:rFonts w:ascii="Book Antiqua" w:hAnsi="Book Antiqua"/>
          <w:noProof/>
          <w:color w:val="000000"/>
          <w:lang w:eastAsia="es-CR"/>
        </w:rPr>
        <w:t xml:space="preserve">; no obstante, el grupo interdisciplinario </w:t>
      </w:r>
      <w:r w:rsidR="00C25881">
        <w:rPr>
          <w:rFonts w:ascii="Book Antiqua" w:hAnsi="Book Antiqua"/>
          <w:noProof/>
          <w:color w:val="000000"/>
          <w:lang w:eastAsia="es-CR"/>
        </w:rPr>
        <w:t>tiende a la homogéneidad</w:t>
      </w:r>
      <w:r w:rsidR="00352D37">
        <w:rPr>
          <w:rFonts w:ascii="Book Antiqua" w:hAnsi="Book Antiqua"/>
          <w:noProof/>
          <w:color w:val="000000"/>
          <w:lang w:eastAsia="es-CR"/>
        </w:rPr>
        <w:t xml:space="preserve"> en los productos resulta</w:t>
      </w:r>
      <w:r w:rsidR="00111BE6">
        <w:rPr>
          <w:rFonts w:ascii="Book Antiqua" w:hAnsi="Book Antiqua"/>
          <w:noProof/>
          <w:color w:val="000000"/>
          <w:lang w:eastAsia="es-CR"/>
        </w:rPr>
        <w:t>ntes del</w:t>
      </w:r>
      <w:r w:rsidR="00352D37">
        <w:rPr>
          <w:rFonts w:ascii="Book Antiqua" w:hAnsi="Book Antiqua"/>
          <w:noProof/>
          <w:color w:val="000000"/>
          <w:lang w:eastAsia="es-CR"/>
        </w:rPr>
        <w:t xml:space="preserve"> servicio</w:t>
      </w:r>
      <w:r w:rsidR="00C25881">
        <w:rPr>
          <w:rFonts w:ascii="Book Antiqua" w:hAnsi="Book Antiqua"/>
          <w:noProof/>
          <w:color w:val="000000"/>
          <w:lang w:eastAsia="es-CR"/>
        </w:rPr>
        <w:t xml:space="preserve">, asimismo en requerimientos de capacitación tampoco </w:t>
      </w:r>
      <w:r w:rsidR="00111BE6">
        <w:rPr>
          <w:rFonts w:ascii="Book Antiqua" w:hAnsi="Book Antiqua"/>
          <w:noProof/>
          <w:color w:val="000000"/>
          <w:lang w:eastAsia="es-CR"/>
        </w:rPr>
        <w:t xml:space="preserve">marcan </w:t>
      </w:r>
      <w:r w:rsidR="00C25881">
        <w:rPr>
          <w:rFonts w:ascii="Book Antiqua" w:hAnsi="Book Antiqua"/>
          <w:noProof/>
          <w:color w:val="000000"/>
          <w:lang w:eastAsia="es-CR"/>
        </w:rPr>
        <w:t>distinción.</w:t>
      </w:r>
    </w:p>
    <w:p w14:paraId="70BCB08C" w14:textId="77777777" w:rsidR="00C25881" w:rsidRDefault="00C25881" w:rsidP="00C25881">
      <w:pPr>
        <w:shd w:val="clear" w:color="auto" w:fill="FFFFFF"/>
        <w:jc w:val="both"/>
        <w:rPr>
          <w:rFonts w:ascii="Book Antiqua" w:hAnsi="Book Antiqua"/>
          <w:noProof/>
          <w:color w:val="000000"/>
          <w:lang w:eastAsia="es-CR"/>
        </w:rPr>
      </w:pPr>
    </w:p>
    <w:p w14:paraId="11CDEB11" w14:textId="18B6F295" w:rsidR="00C25881" w:rsidRDefault="00C25881" w:rsidP="00C25881">
      <w:pPr>
        <w:shd w:val="clear" w:color="auto" w:fill="FFFFFF"/>
        <w:jc w:val="both"/>
        <w:rPr>
          <w:rFonts w:ascii="Book Antiqua" w:hAnsi="Book Antiqua"/>
          <w:noProof/>
          <w:color w:val="000000"/>
          <w:lang w:eastAsia="es-CR"/>
        </w:rPr>
      </w:pPr>
      <w:r>
        <w:rPr>
          <w:rFonts w:ascii="Book Antiqua" w:hAnsi="Book Antiqua"/>
          <w:noProof/>
          <w:color w:val="000000"/>
          <w:lang w:eastAsia="es-CR"/>
        </w:rPr>
        <w:t>De la información recacabada, resulta la construcción de un mapa funcional con tareas generales divididas por grupo de puesto y las principales competencias asociadas a cada uno de estos, las cuales pueden visualizarse en el cuadro N° 1</w:t>
      </w:r>
      <w:r w:rsidR="0040636E">
        <w:rPr>
          <w:rFonts w:ascii="Book Antiqua" w:hAnsi="Book Antiqua"/>
          <w:noProof/>
          <w:color w:val="000000"/>
          <w:lang w:eastAsia="es-CR"/>
        </w:rPr>
        <w:t>3</w:t>
      </w:r>
      <w:r>
        <w:rPr>
          <w:rFonts w:ascii="Book Antiqua" w:hAnsi="Book Antiqua"/>
          <w:noProof/>
          <w:color w:val="000000"/>
          <w:lang w:eastAsia="es-CR"/>
        </w:rPr>
        <w:t xml:space="preserve"> del presente informe.</w:t>
      </w:r>
    </w:p>
    <w:p w14:paraId="1A29E990" w14:textId="199443A2" w:rsidR="00326263" w:rsidRDefault="00326263" w:rsidP="00D63BE0">
      <w:pPr>
        <w:shd w:val="clear" w:color="auto" w:fill="FFFFFF"/>
        <w:jc w:val="both"/>
        <w:rPr>
          <w:rFonts w:ascii="Book Antiqua" w:hAnsi="Book Antiqua"/>
          <w:noProof/>
          <w:color w:val="000000"/>
          <w:lang w:eastAsia="es-CR"/>
        </w:rPr>
      </w:pPr>
    </w:p>
    <w:p w14:paraId="67F35C90" w14:textId="7E3301C9" w:rsidR="00594CA0" w:rsidRDefault="00594CA0" w:rsidP="00D63BE0">
      <w:pPr>
        <w:shd w:val="clear" w:color="auto" w:fill="FFFFFF"/>
        <w:jc w:val="both"/>
        <w:rPr>
          <w:rFonts w:ascii="Book Antiqua" w:hAnsi="Book Antiqua"/>
          <w:noProof/>
          <w:color w:val="000000"/>
          <w:lang w:eastAsia="es-CR"/>
        </w:rPr>
      </w:pPr>
    </w:p>
    <w:p w14:paraId="5C6A70BB" w14:textId="4ED03975" w:rsidR="00594CA0" w:rsidRPr="00666DEE" w:rsidRDefault="00594CA0" w:rsidP="00594CA0">
      <w:pPr>
        <w:shd w:val="clear" w:color="auto" w:fill="FFFFFF"/>
        <w:suppressAutoHyphens/>
        <w:jc w:val="both"/>
        <w:rPr>
          <w:rFonts w:ascii="Book Antiqua" w:hAnsi="Book Antiqua"/>
          <w:noProof/>
          <w:lang w:eastAsia="es-CR"/>
        </w:rPr>
      </w:pPr>
      <w:r>
        <w:rPr>
          <w:rFonts w:ascii="Book Antiqua" w:hAnsi="Book Antiqua"/>
          <w:b/>
          <w:noProof/>
          <w:lang w:eastAsia="es-CR"/>
        </w:rPr>
        <w:t>7</w:t>
      </w:r>
      <w:r w:rsidRPr="00666DEE">
        <w:rPr>
          <w:rFonts w:ascii="Book Antiqua" w:hAnsi="Book Antiqua"/>
          <w:b/>
          <w:noProof/>
          <w:lang w:eastAsia="es-CR"/>
        </w:rPr>
        <w:t>.</w:t>
      </w:r>
      <w:r>
        <w:rPr>
          <w:rFonts w:ascii="Book Antiqua" w:hAnsi="Book Antiqua"/>
          <w:b/>
          <w:noProof/>
          <w:lang w:eastAsia="es-CR"/>
        </w:rPr>
        <w:t>9</w:t>
      </w:r>
      <w:r w:rsidRPr="00666DEE">
        <w:rPr>
          <w:rFonts w:ascii="Book Antiqua" w:hAnsi="Book Antiqua"/>
          <w:b/>
          <w:noProof/>
          <w:lang w:eastAsia="es-CR"/>
        </w:rPr>
        <w:t xml:space="preserve">. </w:t>
      </w:r>
      <w:r w:rsidRPr="00666DEE">
        <w:rPr>
          <w:rFonts w:ascii="Book Antiqua" w:hAnsi="Book Antiqua"/>
          <w:noProof/>
          <w:lang w:eastAsia="es-CR"/>
        </w:rPr>
        <w:t>De conformidad con las fortalezas, áreas de mejora y necesidades de capacitación referidas por las personas encuestadas, y de acuerdo con el perfil competencial que al efecto maneja la Dirección de Gestión Humana, para el grupo de personas colaboradoras de</w:t>
      </w:r>
      <w:r w:rsidR="004117C8">
        <w:rPr>
          <w:rFonts w:ascii="Book Antiqua" w:hAnsi="Book Antiqua"/>
          <w:noProof/>
          <w:lang w:eastAsia="es-CR"/>
        </w:rPr>
        <w:t xml:space="preserve"> </w:t>
      </w:r>
      <w:r w:rsidRPr="00666DEE">
        <w:rPr>
          <w:rFonts w:ascii="Book Antiqua" w:hAnsi="Book Antiqua"/>
          <w:noProof/>
          <w:lang w:eastAsia="es-CR"/>
        </w:rPr>
        <w:t>l</w:t>
      </w:r>
      <w:r w:rsidR="004117C8">
        <w:rPr>
          <w:rFonts w:ascii="Book Antiqua" w:hAnsi="Book Antiqua"/>
          <w:noProof/>
          <w:lang w:eastAsia="es-CR"/>
        </w:rPr>
        <w:t xml:space="preserve">a Dirección de </w:t>
      </w:r>
      <w:r w:rsidR="004117C8">
        <w:rPr>
          <w:rFonts w:ascii="Book Antiqua" w:hAnsi="Book Antiqua"/>
          <w:noProof/>
          <w:lang w:eastAsia="es-CR"/>
        </w:rPr>
        <w:lastRenderedPageBreak/>
        <w:t>Planficación</w:t>
      </w:r>
      <w:r>
        <w:rPr>
          <w:rFonts w:ascii="Book Antiqua" w:hAnsi="Book Antiqua"/>
          <w:noProof/>
          <w:lang w:eastAsia="es-CR"/>
        </w:rPr>
        <w:t>,</w:t>
      </w:r>
      <w:r w:rsidRPr="00666DEE">
        <w:rPr>
          <w:rFonts w:ascii="Book Antiqua" w:hAnsi="Book Antiqua"/>
          <w:noProof/>
          <w:lang w:eastAsia="es-CR"/>
        </w:rPr>
        <w:t xml:space="preserve"> se evidencian como competencias  sobresalientes en su quehacer diario las siguientes:  </w:t>
      </w:r>
    </w:p>
    <w:p w14:paraId="7A73917E" w14:textId="77777777" w:rsidR="00594CA0" w:rsidRPr="00666DEE" w:rsidRDefault="00594CA0" w:rsidP="00594CA0">
      <w:pPr>
        <w:shd w:val="clear" w:color="auto" w:fill="FFFFFF"/>
        <w:suppressAutoHyphens/>
        <w:jc w:val="both"/>
        <w:rPr>
          <w:rFonts w:ascii="Book Antiqua" w:hAnsi="Book Antiqua"/>
          <w:noProof/>
          <w:lang w:eastAsia="es-CR"/>
        </w:rPr>
      </w:pPr>
    </w:p>
    <w:p w14:paraId="3EA18DA1" w14:textId="253916AC" w:rsidR="00594CA0" w:rsidRPr="00666DEE" w:rsidRDefault="001854A1" w:rsidP="00594CA0">
      <w:pPr>
        <w:numPr>
          <w:ilvl w:val="0"/>
          <w:numId w:val="19"/>
        </w:numPr>
        <w:shd w:val="clear" w:color="auto" w:fill="FFFFFF"/>
        <w:jc w:val="both"/>
        <w:rPr>
          <w:rFonts w:ascii="Book Antiqua" w:hAnsi="Book Antiqua"/>
          <w:noProof/>
          <w:lang w:eastAsia="es-CR"/>
        </w:rPr>
      </w:pPr>
      <w:r>
        <w:rPr>
          <w:rFonts w:ascii="Book Antiqua" w:hAnsi="Book Antiqua"/>
          <w:noProof/>
          <w:lang w:eastAsia="es-CR"/>
        </w:rPr>
        <w:t xml:space="preserve">De </w:t>
      </w:r>
      <w:r w:rsidR="00594CA0" w:rsidRPr="00666DEE">
        <w:rPr>
          <w:rFonts w:ascii="Book Antiqua" w:hAnsi="Book Antiqua"/>
          <w:noProof/>
          <w:lang w:eastAsia="es-CR"/>
        </w:rPr>
        <w:t xml:space="preserve"> las </w:t>
      </w:r>
      <w:r w:rsidR="00594CA0" w:rsidRPr="00666DEE">
        <w:rPr>
          <w:rFonts w:ascii="Book Antiqua" w:hAnsi="Book Antiqua"/>
          <w:b/>
          <w:noProof/>
          <w:lang w:eastAsia="es-CR"/>
        </w:rPr>
        <w:t>competencias genéricas</w:t>
      </w:r>
      <w:r w:rsidR="00594CA0" w:rsidRPr="00666DEE">
        <w:rPr>
          <w:rFonts w:ascii="Book Antiqua" w:hAnsi="Book Antiqua"/>
          <w:noProof/>
          <w:lang w:eastAsia="es-CR"/>
        </w:rPr>
        <w:t xml:space="preserve"> destacan: 1)Compromiso, 2)</w:t>
      </w:r>
      <w:r w:rsidR="00122C1D">
        <w:rPr>
          <w:rFonts w:ascii="Book Antiqua" w:hAnsi="Book Antiqua"/>
          <w:noProof/>
          <w:lang w:eastAsia="es-CR"/>
        </w:rPr>
        <w:t>Ética y transparencia, 3)</w:t>
      </w:r>
      <w:r w:rsidR="00594CA0" w:rsidRPr="00666DEE">
        <w:rPr>
          <w:rFonts w:ascii="Book Antiqua" w:hAnsi="Book Antiqua"/>
          <w:noProof/>
          <w:lang w:eastAsia="es-CR"/>
        </w:rPr>
        <w:t xml:space="preserve">Excelencia, </w:t>
      </w:r>
      <w:r w:rsidR="00122C1D">
        <w:rPr>
          <w:rFonts w:ascii="Book Antiqua" w:hAnsi="Book Antiqua"/>
          <w:noProof/>
          <w:lang w:eastAsia="es-CR"/>
        </w:rPr>
        <w:t>4</w:t>
      </w:r>
      <w:r w:rsidR="00594CA0" w:rsidRPr="00666DEE">
        <w:rPr>
          <w:rFonts w:ascii="Book Antiqua" w:hAnsi="Book Antiqua"/>
          <w:noProof/>
          <w:lang w:eastAsia="es-CR"/>
        </w:rPr>
        <w:t xml:space="preserve">) Responsabilidad y </w:t>
      </w:r>
      <w:r w:rsidR="00122C1D">
        <w:rPr>
          <w:rFonts w:ascii="Book Antiqua" w:hAnsi="Book Antiqua"/>
          <w:noProof/>
          <w:lang w:eastAsia="es-CR"/>
        </w:rPr>
        <w:t>5</w:t>
      </w:r>
      <w:r w:rsidR="00594CA0" w:rsidRPr="00666DEE">
        <w:rPr>
          <w:rFonts w:ascii="Book Antiqua" w:hAnsi="Book Antiqua"/>
          <w:noProof/>
          <w:lang w:eastAsia="es-CR"/>
        </w:rPr>
        <w:t>) Servicio de calidad.</w:t>
      </w:r>
    </w:p>
    <w:p w14:paraId="56C320E5" w14:textId="4E219F4C" w:rsidR="00594CA0" w:rsidRPr="00666DEE" w:rsidRDefault="00594CA0" w:rsidP="00594CA0">
      <w:pPr>
        <w:numPr>
          <w:ilvl w:val="0"/>
          <w:numId w:val="19"/>
        </w:numPr>
        <w:shd w:val="clear" w:color="auto" w:fill="FFFFFF"/>
        <w:jc w:val="both"/>
        <w:rPr>
          <w:rFonts w:ascii="Book Antiqua" w:hAnsi="Book Antiqua"/>
          <w:noProof/>
          <w:lang w:eastAsia="es-CR"/>
        </w:rPr>
      </w:pPr>
      <w:r w:rsidRPr="00666DEE">
        <w:rPr>
          <w:rFonts w:ascii="Book Antiqua" w:hAnsi="Book Antiqua"/>
          <w:noProof/>
          <w:lang w:eastAsia="es-CR"/>
        </w:rPr>
        <w:t xml:space="preserve">Para las </w:t>
      </w:r>
      <w:r w:rsidRPr="00666DEE">
        <w:rPr>
          <w:rFonts w:ascii="Book Antiqua" w:hAnsi="Book Antiqua"/>
          <w:b/>
          <w:noProof/>
          <w:lang w:eastAsia="es-CR"/>
        </w:rPr>
        <w:t>competencias específicas</w:t>
      </w:r>
      <w:r w:rsidRPr="00666DEE">
        <w:rPr>
          <w:rFonts w:ascii="Book Antiqua" w:hAnsi="Book Antiqua"/>
          <w:noProof/>
          <w:lang w:eastAsia="es-CR"/>
        </w:rPr>
        <w:t xml:space="preserve">: 1) Comunicación efectiva, 2) Aprendizaje permanente, 3) </w:t>
      </w:r>
      <w:r w:rsidR="0060428F">
        <w:rPr>
          <w:rFonts w:ascii="Book Antiqua" w:hAnsi="Book Antiqua"/>
          <w:noProof/>
          <w:lang w:eastAsia="es-CR"/>
        </w:rPr>
        <w:t>Análisis crítico</w:t>
      </w:r>
      <w:r w:rsidRPr="00666DEE">
        <w:rPr>
          <w:rFonts w:ascii="Book Antiqua" w:hAnsi="Book Antiqua"/>
          <w:noProof/>
          <w:lang w:eastAsia="es-CR"/>
        </w:rPr>
        <w:t xml:space="preserve">, 4) </w:t>
      </w:r>
      <w:r w:rsidR="001227EA">
        <w:rPr>
          <w:rFonts w:ascii="Book Antiqua" w:hAnsi="Book Antiqua"/>
          <w:noProof/>
          <w:lang w:eastAsia="es-CR"/>
        </w:rPr>
        <w:t>Liderazgo</w:t>
      </w:r>
      <w:r w:rsidRPr="00666DEE">
        <w:rPr>
          <w:rFonts w:ascii="Book Antiqua" w:hAnsi="Book Antiqua"/>
          <w:noProof/>
          <w:lang w:eastAsia="es-CR"/>
        </w:rPr>
        <w:t xml:space="preserve">, 5) Comunicación escrita, 6) Trabajo en equipo, y 7) </w:t>
      </w:r>
      <w:r w:rsidR="0060428F">
        <w:rPr>
          <w:rFonts w:ascii="Book Antiqua" w:hAnsi="Book Antiqua"/>
          <w:noProof/>
          <w:lang w:eastAsia="es-CR"/>
        </w:rPr>
        <w:t>Planeación y organización</w:t>
      </w:r>
      <w:r w:rsidRPr="00666DEE">
        <w:rPr>
          <w:rFonts w:ascii="Book Antiqua" w:hAnsi="Book Antiqua"/>
          <w:noProof/>
          <w:lang w:eastAsia="es-CR"/>
        </w:rPr>
        <w:t>.</w:t>
      </w:r>
    </w:p>
    <w:p w14:paraId="16D1CF01" w14:textId="77777777" w:rsidR="00594CA0" w:rsidRPr="00666DEE" w:rsidRDefault="00594CA0" w:rsidP="00594CA0">
      <w:pPr>
        <w:numPr>
          <w:ilvl w:val="0"/>
          <w:numId w:val="19"/>
        </w:numPr>
        <w:shd w:val="clear" w:color="auto" w:fill="FFFFFF"/>
        <w:jc w:val="both"/>
        <w:rPr>
          <w:rFonts w:ascii="Book Antiqua" w:hAnsi="Book Antiqua"/>
          <w:noProof/>
          <w:lang w:eastAsia="es-CR"/>
        </w:rPr>
      </w:pPr>
      <w:r w:rsidRPr="00666DEE">
        <w:rPr>
          <w:rFonts w:ascii="Book Antiqua" w:hAnsi="Book Antiqua"/>
          <w:noProof/>
          <w:lang w:eastAsia="es-CR"/>
        </w:rPr>
        <w:t xml:space="preserve">Y finalmente para las </w:t>
      </w:r>
      <w:r w:rsidRPr="00666DEE">
        <w:rPr>
          <w:rFonts w:ascii="Book Antiqua" w:hAnsi="Book Antiqua"/>
          <w:b/>
          <w:noProof/>
          <w:lang w:eastAsia="es-CR"/>
        </w:rPr>
        <w:t>competencias técnicas</w:t>
      </w:r>
      <w:r w:rsidRPr="00666DEE">
        <w:rPr>
          <w:rFonts w:ascii="Book Antiqua" w:hAnsi="Book Antiqua"/>
          <w:noProof/>
          <w:lang w:eastAsia="es-CR"/>
        </w:rPr>
        <w:t xml:space="preserve"> sobresalen: 1)Técnicas de comunicación efectiva y 2) Sistemas de apoyo a la gestión.</w:t>
      </w:r>
    </w:p>
    <w:p w14:paraId="05D8776E" w14:textId="77777777" w:rsidR="00594CA0" w:rsidRDefault="00594CA0" w:rsidP="00D63BE0">
      <w:pPr>
        <w:shd w:val="clear" w:color="auto" w:fill="FFFFFF"/>
        <w:jc w:val="both"/>
        <w:rPr>
          <w:rFonts w:ascii="Book Antiqua" w:hAnsi="Book Antiqua"/>
          <w:noProof/>
          <w:color w:val="000000"/>
          <w:lang w:eastAsia="es-CR"/>
        </w:rPr>
      </w:pPr>
    </w:p>
    <w:p w14:paraId="642C23FA" w14:textId="77777777" w:rsidR="00326263" w:rsidRDefault="00326263" w:rsidP="00D63BE0">
      <w:pPr>
        <w:shd w:val="clear" w:color="auto" w:fill="FFFFFF"/>
        <w:jc w:val="both"/>
        <w:rPr>
          <w:rFonts w:ascii="Book Antiqua" w:hAnsi="Book Antiqua"/>
          <w:noProof/>
          <w:color w:val="000000"/>
          <w:lang w:eastAsia="es-CR"/>
        </w:rPr>
      </w:pPr>
    </w:p>
    <w:p w14:paraId="6F5C7575" w14:textId="5FE60F85" w:rsidR="00D63BE0" w:rsidRPr="00BE4751" w:rsidRDefault="0007443C" w:rsidP="00D63BE0">
      <w:pPr>
        <w:pStyle w:val="Ttulo1"/>
        <w:spacing w:before="0" w:after="0" w:line="240" w:lineRule="auto"/>
        <w:jc w:val="both"/>
        <w:rPr>
          <w:rFonts w:ascii="Cambria" w:hAnsi="Cambria" w:cs="Arial"/>
          <w:color w:val="17365D"/>
          <w:sz w:val="28"/>
          <w:lang w:val="es-ES" w:eastAsia="es-ES"/>
        </w:rPr>
      </w:pPr>
      <w:r>
        <w:rPr>
          <w:rFonts w:ascii="Cambria" w:hAnsi="Cambria" w:cs="Arial"/>
          <w:color w:val="17365D"/>
          <w:sz w:val="28"/>
          <w:lang w:val="es-ES" w:eastAsia="es-ES"/>
        </w:rPr>
        <w:t>8</w:t>
      </w:r>
      <w:r w:rsidR="00D63BE0">
        <w:rPr>
          <w:rFonts w:ascii="Cambria" w:hAnsi="Cambria" w:cs="Arial"/>
          <w:color w:val="17365D"/>
          <w:sz w:val="28"/>
          <w:lang w:val="es-ES" w:eastAsia="es-ES"/>
        </w:rPr>
        <w:t xml:space="preserve">. </w:t>
      </w:r>
      <w:r w:rsidR="00D63BE0" w:rsidRPr="00BE4751">
        <w:rPr>
          <w:rFonts w:ascii="Cambria" w:hAnsi="Cambria" w:cs="Arial"/>
          <w:color w:val="17365D"/>
          <w:sz w:val="28"/>
          <w:lang w:val="es-ES" w:eastAsia="es-ES"/>
        </w:rPr>
        <w:t>RECOMENDACIONES</w:t>
      </w:r>
    </w:p>
    <w:p w14:paraId="4912FBFE" w14:textId="140140CF" w:rsidR="00D63BE0" w:rsidRDefault="00D63BE0" w:rsidP="00D63BE0">
      <w:pPr>
        <w:shd w:val="clear" w:color="auto" w:fill="FFFFFF"/>
        <w:jc w:val="both"/>
        <w:rPr>
          <w:rFonts w:ascii="Book Antiqua" w:hAnsi="Book Antiqua"/>
          <w:noProof/>
          <w:color w:val="000000"/>
          <w:lang w:val="es-ES" w:eastAsia="es-CR"/>
        </w:rPr>
      </w:pPr>
    </w:p>
    <w:p w14:paraId="593D6EE3" w14:textId="1A277DCF" w:rsidR="00216F7B" w:rsidRPr="00E460C9" w:rsidRDefault="00216F7B" w:rsidP="00216F7B">
      <w:pPr>
        <w:widowControl w:val="0"/>
        <w:jc w:val="both"/>
        <w:rPr>
          <w:rFonts w:ascii="Book Antiqua" w:hAnsi="Book Antiqua"/>
        </w:rPr>
      </w:pPr>
      <w:r w:rsidRPr="00E460C9">
        <w:rPr>
          <w:rFonts w:ascii="Book Antiqua" w:hAnsi="Book Antiqua"/>
        </w:rPr>
        <w:t xml:space="preserve">El mundo laboral es un entorno cambiante, cada vez las grandes organizaciones se ven influenciadas por estructuras más desarrolladas </w:t>
      </w:r>
      <w:r w:rsidR="002A4D44">
        <w:rPr>
          <w:rFonts w:ascii="Book Antiqua" w:hAnsi="Book Antiqua"/>
        </w:rPr>
        <w:t>y la</w:t>
      </w:r>
      <w:r w:rsidRPr="00E460C9">
        <w:rPr>
          <w:rFonts w:ascii="Book Antiqua" w:hAnsi="Book Antiqua"/>
        </w:rPr>
        <w:t xml:space="preserve"> implementación de nueva tecnología. Ante esto, resulta de vital importancia ocuparse por que las personas colaboradoras posean conocimiento actualizado para enfrentar estos cambios, lograr mejores resultados productivos y facilidad para realizar el trabajo. </w:t>
      </w:r>
    </w:p>
    <w:p w14:paraId="24D3ED42" w14:textId="77777777" w:rsidR="00216F7B" w:rsidRPr="00E460C9" w:rsidRDefault="00216F7B" w:rsidP="00216F7B">
      <w:pPr>
        <w:widowControl w:val="0"/>
        <w:jc w:val="both"/>
        <w:rPr>
          <w:rFonts w:ascii="Book Antiqua" w:hAnsi="Book Antiqua"/>
        </w:rPr>
      </w:pPr>
    </w:p>
    <w:p w14:paraId="7141BAF1" w14:textId="5D7825F6" w:rsidR="00216F7B" w:rsidRDefault="00216F7B" w:rsidP="00216F7B">
      <w:pPr>
        <w:widowControl w:val="0"/>
        <w:jc w:val="both"/>
        <w:rPr>
          <w:rFonts w:ascii="Book Antiqua" w:hAnsi="Book Antiqua"/>
        </w:rPr>
      </w:pPr>
      <w:r>
        <w:rPr>
          <w:rFonts w:ascii="Book Antiqua" w:hAnsi="Book Antiqua"/>
        </w:rPr>
        <w:t>En esto l</w:t>
      </w:r>
      <w:r w:rsidRPr="00E460C9">
        <w:rPr>
          <w:rFonts w:ascii="Book Antiqua" w:hAnsi="Book Antiqua"/>
        </w:rPr>
        <w:t xml:space="preserve">a capacitación </w:t>
      </w:r>
      <w:r>
        <w:rPr>
          <w:rFonts w:ascii="Book Antiqua" w:hAnsi="Book Antiqua"/>
        </w:rPr>
        <w:t xml:space="preserve">se convierte en </w:t>
      </w:r>
      <w:r w:rsidRPr="00E460C9">
        <w:rPr>
          <w:rFonts w:ascii="Book Antiqua" w:hAnsi="Book Antiqua"/>
        </w:rPr>
        <w:t>un aliad</w:t>
      </w:r>
      <w:r>
        <w:rPr>
          <w:rFonts w:ascii="Book Antiqua" w:hAnsi="Book Antiqua"/>
        </w:rPr>
        <w:t>o que permite disponer de personas más preparadas para asumir nuevos retos</w:t>
      </w:r>
      <w:r w:rsidRPr="00E460C9">
        <w:rPr>
          <w:rFonts w:ascii="Book Antiqua" w:hAnsi="Book Antiqua"/>
        </w:rPr>
        <w:t xml:space="preserve">, </w:t>
      </w:r>
      <w:r>
        <w:rPr>
          <w:rFonts w:ascii="Book Antiqua" w:hAnsi="Book Antiqua"/>
        </w:rPr>
        <w:t xml:space="preserve">así, en </w:t>
      </w:r>
      <w:r w:rsidRPr="00E460C9">
        <w:rPr>
          <w:rFonts w:ascii="Book Antiqua" w:hAnsi="Book Antiqua"/>
        </w:rPr>
        <w:t xml:space="preserve">el caso </w:t>
      </w:r>
      <w:r>
        <w:rPr>
          <w:rFonts w:ascii="Book Antiqua" w:hAnsi="Book Antiqua"/>
        </w:rPr>
        <w:t>que nos ocupa, la</w:t>
      </w:r>
      <w:r w:rsidR="0044631F">
        <w:rPr>
          <w:rFonts w:ascii="Book Antiqua" w:hAnsi="Book Antiqua"/>
        </w:rPr>
        <w:t>s estrategias adecuadas que contribuyan al mejoramiento de la administración de justicia</w:t>
      </w:r>
      <w:r>
        <w:rPr>
          <w:rFonts w:ascii="Book Antiqua" w:hAnsi="Book Antiqua"/>
        </w:rPr>
        <w:t xml:space="preserve"> resulta</w:t>
      </w:r>
      <w:r w:rsidR="0044631F">
        <w:rPr>
          <w:rFonts w:ascii="Book Antiqua" w:hAnsi="Book Antiqua"/>
        </w:rPr>
        <w:t>n</w:t>
      </w:r>
      <w:r>
        <w:rPr>
          <w:rFonts w:ascii="Book Antiqua" w:hAnsi="Book Antiqua"/>
        </w:rPr>
        <w:t xml:space="preserve"> elemental</w:t>
      </w:r>
      <w:r w:rsidR="006527AE">
        <w:rPr>
          <w:rFonts w:ascii="Book Antiqua" w:hAnsi="Book Antiqua"/>
        </w:rPr>
        <w:t>es</w:t>
      </w:r>
      <w:r>
        <w:rPr>
          <w:rFonts w:ascii="Book Antiqua" w:hAnsi="Book Antiqua"/>
        </w:rPr>
        <w:t>.</w:t>
      </w:r>
    </w:p>
    <w:p w14:paraId="08836547" w14:textId="77777777" w:rsidR="006527AE" w:rsidRDefault="006527AE" w:rsidP="00216F7B">
      <w:pPr>
        <w:widowControl w:val="0"/>
        <w:jc w:val="both"/>
        <w:rPr>
          <w:rFonts w:ascii="Book Antiqua" w:hAnsi="Book Antiqua"/>
        </w:rPr>
      </w:pPr>
    </w:p>
    <w:p w14:paraId="7ABBA4CB" w14:textId="77777777" w:rsidR="00216F7B" w:rsidRPr="00A67527" w:rsidRDefault="00216F7B" w:rsidP="00216F7B">
      <w:pPr>
        <w:widowControl w:val="0"/>
        <w:jc w:val="both"/>
        <w:rPr>
          <w:rFonts w:ascii="Book Antiqua" w:hAnsi="Book Antiqua"/>
        </w:rPr>
      </w:pPr>
      <w:r w:rsidRPr="00E460C9">
        <w:rPr>
          <w:rFonts w:ascii="Book Antiqua" w:hAnsi="Book Antiqua"/>
        </w:rPr>
        <w:t xml:space="preserve">Consecuente a </w:t>
      </w:r>
      <w:r w:rsidRPr="00A67527">
        <w:rPr>
          <w:rFonts w:ascii="Book Antiqua" w:hAnsi="Book Antiqua"/>
        </w:rPr>
        <w:t>lo anterior, se presentan las siguientes recomendaciones:</w:t>
      </w:r>
    </w:p>
    <w:p w14:paraId="0BADEA00" w14:textId="77777777" w:rsidR="00216F7B" w:rsidRDefault="00216F7B" w:rsidP="00216F7B">
      <w:pPr>
        <w:shd w:val="clear" w:color="auto" w:fill="FFFFFF"/>
        <w:jc w:val="both"/>
        <w:rPr>
          <w:rFonts w:ascii="Book Antiqua" w:hAnsi="Book Antiqua"/>
          <w:noProof/>
          <w:color w:val="000000"/>
          <w:lang w:val="es-ES" w:eastAsia="es-CR"/>
        </w:rPr>
      </w:pPr>
    </w:p>
    <w:p w14:paraId="211C2BE6" w14:textId="3C7EFCE1" w:rsidR="00BF7B56" w:rsidRDefault="00BF7B56" w:rsidP="00BF7B56">
      <w:pPr>
        <w:shd w:val="clear" w:color="auto" w:fill="FFFFFF"/>
        <w:jc w:val="both"/>
        <w:rPr>
          <w:rFonts w:ascii="Book Antiqua" w:hAnsi="Book Antiqua"/>
          <w:iCs/>
        </w:rPr>
      </w:pPr>
      <w:r w:rsidRPr="00690B54">
        <w:rPr>
          <w:rFonts w:ascii="Book Antiqua" w:hAnsi="Book Antiqua"/>
          <w:b/>
          <w:bCs/>
          <w:noProof/>
          <w:color w:val="000000"/>
          <w:lang w:val="es-ES" w:eastAsia="es-CR"/>
        </w:rPr>
        <w:t>8.</w:t>
      </w:r>
      <w:r>
        <w:rPr>
          <w:rFonts w:ascii="Book Antiqua" w:hAnsi="Book Antiqua"/>
          <w:b/>
          <w:bCs/>
          <w:noProof/>
          <w:color w:val="000000"/>
          <w:lang w:val="es-ES" w:eastAsia="es-CR"/>
        </w:rPr>
        <w:t>1</w:t>
      </w:r>
      <w:r w:rsidRPr="00690B54">
        <w:rPr>
          <w:rFonts w:ascii="Book Antiqua" w:hAnsi="Book Antiqua"/>
          <w:b/>
          <w:bCs/>
          <w:noProof/>
          <w:color w:val="000000"/>
          <w:lang w:val="es-ES" w:eastAsia="es-CR"/>
        </w:rPr>
        <w:t>.</w:t>
      </w:r>
      <w:r>
        <w:rPr>
          <w:rFonts w:ascii="Book Antiqua" w:hAnsi="Book Antiqua"/>
          <w:noProof/>
          <w:color w:val="000000"/>
          <w:lang w:val="es-ES" w:eastAsia="es-CR"/>
        </w:rPr>
        <w:t xml:space="preserve"> El grupo presenta personas con grandes habilidades, conocimientos y desafíos.  Con la finalidad de </w:t>
      </w:r>
      <w:r w:rsidRPr="0002096F">
        <w:rPr>
          <w:rFonts w:ascii="Book Antiqua" w:hAnsi="Book Antiqua"/>
          <w:iCs/>
        </w:rPr>
        <w:t xml:space="preserve">mantener y expandir </w:t>
      </w:r>
      <w:r>
        <w:rPr>
          <w:rFonts w:ascii="Book Antiqua" w:hAnsi="Book Antiqua"/>
          <w:iCs/>
        </w:rPr>
        <w:t xml:space="preserve">esas </w:t>
      </w:r>
      <w:r w:rsidRPr="0002096F">
        <w:rPr>
          <w:rFonts w:ascii="Book Antiqua" w:hAnsi="Book Antiqua"/>
          <w:iCs/>
        </w:rPr>
        <w:t xml:space="preserve">fortalezas </w:t>
      </w:r>
      <w:r>
        <w:rPr>
          <w:rFonts w:ascii="Book Antiqua" w:hAnsi="Book Antiqua"/>
          <w:iCs/>
        </w:rPr>
        <w:t xml:space="preserve">que los </w:t>
      </w:r>
      <w:r w:rsidRPr="0002096F">
        <w:rPr>
          <w:rFonts w:ascii="Book Antiqua" w:hAnsi="Book Antiqua"/>
          <w:iCs/>
        </w:rPr>
        <w:t xml:space="preserve">caracterizan </w:t>
      </w:r>
      <w:r>
        <w:rPr>
          <w:rFonts w:ascii="Book Antiqua" w:hAnsi="Book Antiqua"/>
          <w:iCs/>
        </w:rPr>
        <w:t xml:space="preserve">y, considerando la entrada de la era digital post Covid-19, es importante adaptar las competencias del equipo a un entorno cambiante e incierto. Esto implica robustecer algunas competencias ya existentes y desarrollar otras nuevas que generen nuevos hábitos y formas de explorar opciones de trabajo innovadoras.  </w:t>
      </w:r>
    </w:p>
    <w:p w14:paraId="50CCE84D" w14:textId="77777777" w:rsidR="00BF7B56" w:rsidRDefault="00BF7B56" w:rsidP="00BF7B56">
      <w:pPr>
        <w:shd w:val="clear" w:color="auto" w:fill="FFFFFF"/>
        <w:jc w:val="both"/>
        <w:rPr>
          <w:rFonts w:ascii="Book Antiqua" w:hAnsi="Book Antiqua"/>
          <w:iCs/>
        </w:rPr>
      </w:pPr>
    </w:p>
    <w:p w14:paraId="5FF8B254" w14:textId="77777777" w:rsidR="00BF7B56" w:rsidRDefault="00BF7B56" w:rsidP="00BF7B56">
      <w:pPr>
        <w:shd w:val="clear" w:color="auto" w:fill="FFFFFF"/>
        <w:jc w:val="both"/>
        <w:rPr>
          <w:rFonts w:ascii="Book Antiqua" w:hAnsi="Book Antiqua"/>
          <w:iCs/>
        </w:rPr>
      </w:pPr>
      <w:r>
        <w:rPr>
          <w:rFonts w:ascii="Book Antiqua" w:hAnsi="Book Antiqua"/>
          <w:iCs/>
        </w:rPr>
        <w:t>Se recomienda considerar acciones en este proceso de transformación que abarquen aspectos como los que se describen a continuación:</w:t>
      </w:r>
    </w:p>
    <w:p w14:paraId="62DE30FB" w14:textId="77777777" w:rsidR="00BF7B56" w:rsidRDefault="00BF7B56" w:rsidP="00BF7B56">
      <w:pPr>
        <w:shd w:val="clear" w:color="auto" w:fill="FFFFFF"/>
        <w:jc w:val="both"/>
        <w:rPr>
          <w:rFonts w:ascii="Book Antiqua" w:hAnsi="Book Antiqua"/>
          <w:iCs/>
        </w:rPr>
      </w:pPr>
    </w:p>
    <w:p w14:paraId="0109FFAE" w14:textId="78121FF3" w:rsidR="00BF7B56" w:rsidRDefault="00BF7B56" w:rsidP="00BF7B56">
      <w:pPr>
        <w:ind w:left="426"/>
        <w:jc w:val="both"/>
        <w:rPr>
          <w:rFonts w:ascii="Book Antiqua" w:hAnsi="Book Antiqua"/>
          <w:noProof/>
          <w:color w:val="000000"/>
          <w:lang w:val="es-ES" w:eastAsia="es-CR"/>
        </w:rPr>
      </w:pPr>
      <w:r>
        <w:rPr>
          <w:rFonts w:ascii="Book Antiqua" w:hAnsi="Book Antiqua"/>
          <w:b/>
          <w:bCs/>
          <w:iCs/>
        </w:rPr>
        <w:lastRenderedPageBreak/>
        <w:t>8.</w:t>
      </w:r>
      <w:r w:rsidR="00524EA6">
        <w:rPr>
          <w:rFonts w:ascii="Book Antiqua" w:hAnsi="Book Antiqua"/>
          <w:b/>
          <w:bCs/>
          <w:iCs/>
        </w:rPr>
        <w:t>1</w:t>
      </w:r>
      <w:r>
        <w:rPr>
          <w:rFonts w:ascii="Book Antiqua" w:hAnsi="Book Antiqua"/>
          <w:b/>
          <w:bCs/>
          <w:iCs/>
        </w:rPr>
        <w:t xml:space="preserve">.1. </w:t>
      </w:r>
      <w:r w:rsidRPr="00FF6E53">
        <w:rPr>
          <w:rFonts w:ascii="Book Antiqua" w:hAnsi="Book Antiqua"/>
          <w:b/>
          <w:bCs/>
          <w:iCs/>
        </w:rPr>
        <w:t>Gestión de equipos.</w:t>
      </w:r>
      <w:r w:rsidRPr="00933113">
        <w:rPr>
          <w:rFonts w:ascii="Book Antiqua" w:hAnsi="Book Antiqua"/>
          <w:iCs/>
        </w:rPr>
        <w:t xml:space="preserve"> </w:t>
      </w:r>
      <w:r w:rsidRPr="004774CC">
        <w:rPr>
          <w:rFonts w:ascii="Book Antiqua" w:hAnsi="Book Antiqua"/>
          <w:noProof/>
          <w:color w:val="000000"/>
          <w:lang w:val="es-ES" w:eastAsia="es-CR"/>
        </w:rPr>
        <w:t xml:space="preserve">Una gestión de equipos acertada es vital en el proceso de reorganización y reestructuración que los nuevos cambios demandan.  Al efecto, </w:t>
      </w:r>
      <w:r>
        <w:rPr>
          <w:rFonts w:ascii="Book Antiqua" w:hAnsi="Book Antiqua"/>
          <w:noProof/>
          <w:color w:val="000000"/>
          <w:lang w:val="es-ES" w:eastAsia="es-CR"/>
        </w:rPr>
        <w:t xml:space="preserve">es </w:t>
      </w:r>
      <w:r w:rsidRPr="004774CC">
        <w:rPr>
          <w:rFonts w:ascii="Book Antiqua" w:hAnsi="Book Antiqua"/>
          <w:noProof/>
          <w:color w:val="000000"/>
          <w:lang w:val="es-ES" w:eastAsia="es-CR"/>
        </w:rPr>
        <w:t>fundamental fortalecer las competencias gerenciales para el trabajo colaborativo, esto implica el desarrollo del liderazgo de los equipos ante los desaf</w:t>
      </w:r>
      <w:r w:rsidR="006C44B4">
        <w:rPr>
          <w:rFonts w:ascii="Book Antiqua" w:hAnsi="Book Antiqua"/>
          <w:noProof/>
          <w:color w:val="000000"/>
          <w:lang w:val="es-ES" w:eastAsia="es-CR"/>
        </w:rPr>
        <w:t>í</w:t>
      </w:r>
      <w:r w:rsidRPr="004774CC">
        <w:rPr>
          <w:rFonts w:ascii="Book Antiqua" w:hAnsi="Book Antiqua"/>
          <w:noProof/>
          <w:color w:val="000000"/>
          <w:lang w:val="es-ES" w:eastAsia="es-CR"/>
        </w:rPr>
        <w:t>os de la transformación digital y el trabajo remoto.  Liderar equipos remotos requiere una planificación diferente a la establecida con la presencialidad referente a cómo</w:t>
      </w:r>
      <w:r>
        <w:rPr>
          <w:rFonts w:ascii="Book Antiqua" w:hAnsi="Book Antiqua"/>
          <w:noProof/>
          <w:color w:val="000000"/>
          <w:lang w:val="es-ES" w:eastAsia="es-CR"/>
        </w:rPr>
        <w:t xml:space="preserve"> manejar </w:t>
      </w:r>
      <w:r w:rsidRPr="00B60361">
        <w:rPr>
          <w:rFonts w:ascii="Book Antiqua" w:hAnsi="Book Antiqua"/>
          <w:noProof/>
          <w:color w:val="000000"/>
          <w:lang w:val="es-ES" w:eastAsia="es-CR"/>
        </w:rPr>
        <w:t>las relaciones, las comunicaciones y la diversidad para el logro de los objetivos</w:t>
      </w:r>
      <w:r>
        <w:rPr>
          <w:rFonts w:ascii="Book Antiqua" w:hAnsi="Book Antiqua"/>
          <w:noProof/>
          <w:color w:val="000000"/>
          <w:lang w:val="es-ES" w:eastAsia="es-CR"/>
        </w:rPr>
        <w:t>.</w:t>
      </w:r>
    </w:p>
    <w:p w14:paraId="77A2584D" w14:textId="77777777" w:rsidR="00BF7B56" w:rsidRDefault="00BF7B56" w:rsidP="00BF7B56">
      <w:pPr>
        <w:ind w:left="426"/>
        <w:jc w:val="both"/>
        <w:rPr>
          <w:rFonts w:ascii="Book Antiqua" w:hAnsi="Book Antiqua"/>
          <w:noProof/>
          <w:color w:val="000000"/>
          <w:lang w:val="es-ES" w:eastAsia="es-CR"/>
        </w:rPr>
      </w:pPr>
    </w:p>
    <w:p w14:paraId="2A22749E" w14:textId="4E415B65" w:rsidR="00BF7B56" w:rsidRPr="00804928" w:rsidRDefault="00BF7B56" w:rsidP="00BF7B56">
      <w:pPr>
        <w:ind w:left="426"/>
        <w:jc w:val="both"/>
        <w:rPr>
          <w:rFonts w:ascii="Book Antiqua" w:hAnsi="Book Antiqua"/>
          <w:noProof/>
          <w:color w:val="000000"/>
          <w:lang w:val="es-ES" w:eastAsia="es-CR"/>
        </w:rPr>
      </w:pPr>
      <w:r>
        <w:rPr>
          <w:rFonts w:ascii="Book Antiqua" w:hAnsi="Book Antiqua"/>
          <w:noProof/>
          <w:color w:val="000000"/>
          <w:lang w:val="es-ES" w:eastAsia="es-CR"/>
        </w:rPr>
        <w:t xml:space="preserve">De la mano con lo anterior, considerando los resultados obtenidos de la evaluación </w:t>
      </w:r>
      <w:r w:rsidRPr="008569D1">
        <w:rPr>
          <w:rFonts w:ascii="Book Antiqua" w:hAnsi="Book Antiqua"/>
          <w:noProof/>
          <w:color w:val="000000"/>
          <w:lang w:val="es-ES" w:eastAsia="es-CR"/>
        </w:rPr>
        <w:t xml:space="preserve">realizada a la gestión de la jefatura y sus áreas de mejora, se recomienda incrementar el involucramiento de la persona colaboradora en los procesos de decisión, lo anterior como </w:t>
      </w:r>
      <w:r>
        <w:rPr>
          <w:rFonts w:ascii="Book Antiqua" w:hAnsi="Book Antiqua"/>
          <w:noProof/>
          <w:color w:val="000000"/>
          <w:lang w:val="es-ES" w:eastAsia="es-CR"/>
        </w:rPr>
        <w:t xml:space="preserve">una estrategia de motivación </w:t>
      </w:r>
      <w:r w:rsidRPr="00804928">
        <w:rPr>
          <w:rFonts w:ascii="Book Antiqua" w:hAnsi="Book Antiqua"/>
          <w:noProof/>
          <w:color w:val="000000"/>
          <w:lang w:val="es-ES" w:eastAsia="es-CR"/>
        </w:rPr>
        <w:t xml:space="preserve">para que </w:t>
      </w:r>
      <w:r>
        <w:rPr>
          <w:rFonts w:ascii="Book Antiqua" w:hAnsi="Book Antiqua"/>
          <w:noProof/>
          <w:color w:val="000000"/>
          <w:lang w:val="es-ES" w:eastAsia="es-CR"/>
        </w:rPr>
        <w:t xml:space="preserve">éstas </w:t>
      </w:r>
      <w:r w:rsidRPr="00804928">
        <w:rPr>
          <w:rFonts w:ascii="Book Antiqua" w:hAnsi="Book Antiqua"/>
          <w:noProof/>
          <w:color w:val="000000"/>
          <w:lang w:val="es-ES" w:eastAsia="es-CR"/>
        </w:rPr>
        <w:t>a través de su satisfacción pueda</w:t>
      </w:r>
      <w:r>
        <w:rPr>
          <w:rFonts w:ascii="Book Antiqua" w:hAnsi="Book Antiqua"/>
          <w:noProof/>
          <w:color w:val="000000"/>
          <w:lang w:val="es-ES" w:eastAsia="es-CR"/>
        </w:rPr>
        <w:t>n</w:t>
      </w:r>
      <w:r w:rsidRPr="00804928">
        <w:rPr>
          <w:rFonts w:ascii="Book Antiqua" w:hAnsi="Book Antiqua"/>
          <w:noProof/>
          <w:color w:val="000000"/>
          <w:lang w:val="es-ES" w:eastAsia="es-CR"/>
        </w:rPr>
        <w:t xml:space="preserve"> generar alto</w:t>
      </w:r>
      <w:r>
        <w:rPr>
          <w:rFonts w:ascii="Book Antiqua" w:hAnsi="Book Antiqua"/>
          <w:noProof/>
          <w:color w:val="000000"/>
          <w:lang w:val="es-ES" w:eastAsia="es-CR"/>
        </w:rPr>
        <w:t>s</w:t>
      </w:r>
      <w:r w:rsidRPr="00804928">
        <w:rPr>
          <w:rFonts w:ascii="Book Antiqua" w:hAnsi="Book Antiqua"/>
          <w:noProof/>
          <w:color w:val="000000"/>
          <w:lang w:val="es-ES" w:eastAsia="es-CR"/>
        </w:rPr>
        <w:t xml:space="preserve"> grado</w:t>
      </w:r>
      <w:r>
        <w:rPr>
          <w:rFonts w:ascii="Book Antiqua" w:hAnsi="Book Antiqua"/>
          <w:noProof/>
          <w:color w:val="000000"/>
          <w:lang w:val="es-ES" w:eastAsia="es-CR"/>
        </w:rPr>
        <w:t>s</w:t>
      </w:r>
      <w:r w:rsidRPr="00804928">
        <w:rPr>
          <w:rFonts w:ascii="Book Antiqua" w:hAnsi="Book Antiqua"/>
          <w:noProof/>
          <w:color w:val="000000"/>
          <w:lang w:val="es-ES" w:eastAsia="es-CR"/>
        </w:rPr>
        <w:t xml:space="preserve"> de rendimiento e identificación con los valores de la organización ampliamente divulgados y ejemplarizados con las actuaciones del </w:t>
      </w:r>
      <w:r w:rsidR="006C44B4">
        <w:rPr>
          <w:rFonts w:ascii="Book Antiqua" w:hAnsi="Book Antiqua"/>
          <w:noProof/>
          <w:color w:val="000000"/>
          <w:lang w:val="es-ES" w:eastAsia="es-CR"/>
        </w:rPr>
        <w:t xml:space="preserve">personal </w:t>
      </w:r>
      <w:r w:rsidRPr="00804928">
        <w:rPr>
          <w:rFonts w:ascii="Book Antiqua" w:hAnsi="Book Antiqua"/>
          <w:noProof/>
          <w:color w:val="000000"/>
          <w:lang w:val="es-ES" w:eastAsia="es-CR"/>
        </w:rPr>
        <w:t>superior jerárquico, para poder ejercer un liderazgo con impacto positivo y ser ajustado acorde a los requerimientos de la situación y circunstancias del momento.  Por ello se recomienda vigilar que ambas orientaciones estén presentes en la gestión del liderazgo que aplican las personas líderes de</w:t>
      </w:r>
      <w:r>
        <w:rPr>
          <w:rFonts w:ascii="Book Antiqua" w:hAnsi="Book Antiqua"/>
          <w:noProof/>
          <w:color w:val="000000"/>
          <w:lang w:val="es-ES" w:eastAsia="es-CR"/>
        </w:rPr>
        <w:t xml:space="preserve"> </w:t>
      </w:r>
      <w:r w:rsidRPr="00804928">
        <w:rPr>
          <w:rFonts w:ascii="Book Antiqua" w:hAnsi="Book Antiqua"/>
          <w:noProof/>
          <w:color w:val="000000"/>
          <w:lang w:val="es-ES" w:eastAsia="es-CR"/>
        </w:rPr>
        <w:t>l</w:t>
      </w:r>
      <w:r>
        <w:rPr>
          <w:rFonts w:ascii="Book Antiqua" w:hAnsi="Book Antiqua"/>
          <w:noProof/>
          <w:color w:val="000000"/>
          <w:lang w:val="es-ES" w:eastAsia="es-CR"/>
        </w:rPr>
        <w:t>a Dirección de Planificación; velar por su práctica y prestar especial atención a actuaciones como las siguientes, las cuales mostraron menores puntajes en la evaluación:</w:t>
      </w:r>
    </w:p>
    <w:p w14:paraId="06E08CF8" w14:textId="77777777" w:rsidR="00BF7B56" w:rsidRDefault="00BF7B56" w:rsidP="00BF7B56">
      <w:pPr>
        <w:shd w:val="clear" w:color="auto" w:fill="FFFFFF"/>
        <w:ind w:left="426"/>
        <w:jc w:val="both"/>
        <w:rPr>
          <w:rFonts w:ascii="Book Antiqua" w:hAnsi="Book Antiqua"/>
          <w:iCs/>
        </w:rPr>
      </w:pPr>
    </w:p>
    <w:p w14:paraId="6B152BE6" w14:textId="77777777" w:rsidR="00BF7B56" w:rsidRPr="00BF7B56" w:rsidRDefault="00BF7B56" w:rsidP="00BF7B56">
      <w:pPr>
        <w:pStyle w:val="Prrafodelista"/>
        <w:numPr>
          <w:ilvl w:val="0"/>
          <w:numId w:val="21"/>
        </w:numPr>
        <w:shd w:val="clear" w:color="auto" w:fill="FFFFFF"/>
        <w:jc w:val="both"/>
        <w:rPr>
          <w:rFonts w:ascii="Book Antiqua" w:hAnsi="Book Antiqua"/>
          <w:iCs/>
        </w:rPr>
      </w:pPr>
      <w:r w:rsidRPr="00BF7B56">
        <w:rPr>
          <w:rFonts w:ascii="Book Antiqua" w:hAnsi="Book Antiqua"/>
          <w:iCs/>
        </w:rPr>
        <w:t>Indica claramente a las personas colaboradoras lo que espera de ellas</w:t>
      </w:r>
    </w:p>
    <w:p w14:paraId="264206F3" w14:textId="77777777" w:rsidR="00BF7B56" w:rsidRPr="00BF7B56" w:rsidRDefault="00BF7B56" w:rsidP="00BF7B56">
      <w:pPr>
        <w:pStyle w:val="Prrafodelista"/>
        <w:numPr>
          <w:ilvl w:val="0"/>
          <w:numId w:val="21"/>
        </w:numPr>
        <w:shd w:val="clear" w:color="auto" w:fill="FFFFFF"/>
        <w:jc w:val="both"/>
        <w:rPr>
          <w:rFonts w:ascii="Book Antiqua" w:hAnsi="Book Antiqua"/>
          <w:iCs/>
        </w:rPr>
      </w:pPr>
      <w:r w:rsidRPr="00BF7B56">
        <w:rPr>
          <w:rFonts w:ascii="Book Antiqua" w:hAnsi="Book Antiqua"/>
          <w:iCs/>
        </w:rPr>
        <w:t>Organiza y coordina el trabajo de su dependencia</w:t>
      </w:r>
    </w:p>
    <w:p w14:paraId="4E115D70" w14:textId="77777777" w:rsidR="00BF7B56" w:rsidRPr="00BF7B56" w:rsidRDefault="00BF7B56" w:rsidP="00BF7B56">
      <w:pPr>
        <w:pStyle w:val="Prrafodelista"/>
        <w:numPr>
          <w:ilvl w:val="0"/>
          <w:numId w:val="21"/>
        </w:numPr>
        <w:shd w:val="clear" w:color="auto" w:fill="FFFFFF"/>
        <w:jc w:val="both"/>
        <w:rPr>
          <w:rFonts w:ascii="Book Antiqua" w:hAnsi="Book Antiqua"/>
          <w:iCs/>
        </w:rPr>
      </w:pPr>
      <w:r w:rsidRPr="00BF7B56">
        <w:rPr>
          <w:rFonts w:ascii="Book Antiqua" w:hAnsi="Book Antiqua"/>
          <w:iCs/>
        </w:rPr>
        <w:t>Establece un plan o programa preciso para el trabajo</w:t>
      </w:r>
    </w:p>
    <w:p w14:paraId="0B3A5E45" w14:textId="77777777" w:rsidR="00BF7B56" w:rsidRPr="00BF7B56" w:rsidRDefault="00BF7B56" w:rsidP="00BF7B56">
      <w:pPr>
        <w:pStyle w:val="Prrafodelista"/>
        <w:numPr>
          <w:ilvl w:val="0"/>
          <w:numId w:val="21"/>
        </w:numPr>
        <w:shd w:val="clear" w:color="auto" w:fill="FFFFFF"/>
        <w:jc w:val="both"/>
        <w:rPr>
          <w:rFonts w:ascii="Book Antiqua" w:hAnsi="Book Antiqua"/>
          <w:iCs/>
        </w:rPr>
      </w:pPr>
      <w:r w:rsidRPr="00BF7B56">
        <w:rPr>
          <w:rFonts w:ascii="Book Antiqua" w:hAnsi="Book Antiqua"/>
          <w:iCs/>
        </w:rPr>
        <w:t>Se preocupa del bienestar y de las necesidades de las personas colaboradoras</w:t>
      </w:r>
    </w:p>
    <w:p w14:paraId="593F229B" w14:textId="77777777" w:rsidR="00BF7B56" w:rsidRPr="00BF7B56" w:rsidRDefault="00BF7B56" w:rsidP="00BF7B56">
      <w:pPr>
        <w:pStyle w:val="Prrafodelista"/>
        <w:numPr>
          <w:ilvl w:val="0"/>
          <w:numId w:val="21"/>
        </w:numPr>
        <w:shd w:val="clear" w:color="auto" w:fill="FFFFFF"/>
        <w:jc w:val="both"/>
        <w:rPr>
          <w:rFonts w:ascii="Book Antiqua" w:hAnsi="Book Antiqua"/>
          <w:iCs/>
        </w:rPr>
      </w:pPr>
      <w:r w:rsidRPr="00BF7B56">
        <w:rPr>
          <w:rFonts w:ascii="Book Antiqua" w:hAnsi="Book Antiqua"/>
          <w:iCs/>
        </w:rPr>
        <w:t>Trata a todas las personas colaboradoras por igual</w:t>
      </w:r>
    </w:p>
    <w:p w14:paraId="661F6E38" w14:textId="77777777" w:rsidR="00BF7B56" w:rsidRPr="00BF7B56" w:rsidRDefault="00BF7B56" w:rsidP="00BF7B56">
      <w:pPr>
        <w:pStyle w:val="Prrafodelista"/>
        <w:numPr>
          <w:ilvl w:val="0"/>
          <w:numId w:val="21"/>
        </w:numPr>
        <w:shd w:val="clear" w:color="auto" w:fill="FFFFFF"/>
        <w:jc w:val="both"/>
        <w:rPr>
          <w:rFonts w:ascii="Book Antiqua" w:hAnsi="Book Antiqua"/>
          <w:iCs/>
        </w:rPr>
      </w:pPr>
      <w:r w:rsidRPr="00BF7B56">
        <w:rPr>
          <w:rFonts w:ascii="Book Antiqua" w:hAnsi="Book Antiqua"/>
          <w:iCs/>
        </w:rPr>
        <w:t>Si debe hacerse un cambio, advierte a las personas colaboradoras con anticipación</w:t>
      </w:r>
    </w:p>
    <w:p w14:paraId="5ED45958" w14:textId="77777777" w:rsidR="00BF7B56" w:rsidRPr="00BF7B56" w:rsidRDefault="00BF7B56" w:rsidP="00BF7B56">
      <w:pPr>
        <w:pStyle w:val="Prrafodelista"/>
        <w:numPr>
          <w:ilvl w:val="0"/>
          <w:numId w:val="21"/>
        </w:numPr>
        <w:shd w:val="clear" w:color="auto" w:fill="FFFFFF"/>
        <w:jc w:val="both"/>
        <w:rPr>
          <w:rFonts w:ascii="Book Antiqua" w:hAnsi="Book Antiqua"/>
          <w:iCs/>
        </w:rPr>
      </w:pPr>
      <w:r w:rsidRPr="00BF7B56">
        <w:rPr>
          <w:rFonts w:ascii="Book Antiqua" w:hAnsi="Book Antiqua"/>
          <w:iCs/>
        </w:rPr>
        <w:t>Cuando enfrenta un problema, consulta con su personal</w:t>
      </w:r>
    </w:p>
    <w:p w14:paraId="1374809A" w14:textId="77777777" w:rsidR="00BF7B56" w:rsidRPr="00BF7B56" w:rsidRDefault="00BF7B56" w:rsidP="00BF7B56">
      <w:pPr>
        <w:pStyle w:val="Prrafodelista"/>
        <w:numPr>
          <w:ilvl w:val="0"/>
          <w:numId w:val="21"/>
        </w:numPr>
        <w:shd w:val="clear" w:color="auto" w:fill="FFFFFF"/>
        <w:jc w:val="both"/>
        <w:rPr>
          <w:rFonts w:ascii="Book Antiqua" w:hAnsi="Book Antiqua"/>
          <w:iCs/>
        </w:rPr>
      </w:pPr>
      <w:r w:rsidRPr="00BF7B56">
        <w:rPr>
          <w:rFonts w:ascii="Book Antiqua" w:hAnsi="Book Antiqua"/>
          <w:iCs/>
        </w:rPr>
        <w:t>Antes de hacer un cambio, pide la opinión de las personas colaboradoras</w:t>
      </w:r>
    </w:p>
    <w:p w14:paraId="3054A4E8" w14:textId="7776628B" w:rsidR="00BF7B56" w:rsidRPr="00BF7B56" w:rsidRDefault="00BF7B56" w:rsidP="00BF7B56">
      <w:pPr>
        <w:pStyle w:val="Prrafodelista"/>
        <w:numPr>
          <w:ilvl w:val="0"/>
          <w:numId w:val="21"/>
        </w:numPr>
        <w:shd w:val="clear" w:color="auto" w:fill="FFFFFF"/>
        <w:jc w:val="both"/>
        <w:rPr>
          <w:rFonts w:ascii="Book Antiqua" w:hAnsi="Book Antiqua"/>
          <w:iCs/>
        </w:rPr>
      </w:pPr>
      <w:r w:rsidRPr="00BF7B56">
        <w:rPr>
          <w:rFonts w:ascii="Book Antiqua" w:hAnsi="Book Antiqua"/>
          <w:iCs/>
        </w:rPr>
        <w:t>Invita a las personas colaboradoras a participar en las decisiones que les conciernen</w:t>
      </w:r>
    </w:p>
    <w:p w14:paraId="3A472742" w14:textId="2AD7124F" w:rsidR="00BF7B56" w:rsidRDefault="00BF7B56" w:rsidP="00BF7B56">
      <w:pPr>
        <w:shd w:val="clear" w:color="auto" w:fill="FFFFFF"/>
        <w:ind w:left="426"/>
        <w:jc w:val="both"/>
        <w:rPr>
          <w:rFonts w:ascii="Book Antiqua" w:hAnsi="Book Antiqua"/>
          <w:iCs/>
        </w:rPr>
      </w:pPr>
    </w:p>
    <w:p w14:paraId="17E6372C" w14:textId="77777777" w:rsidR="003F033B" w:rsidRDefault="003F033B" w:rsidP="00BF7B56">
      <w:pPr>
        <w:shd w:val="clear" w:color="auto" w:fill="FFFFFF"/>
        <w:ind w:left="426"/>
        <w:jc w:val="both"/>
        <w:rPr>
          <w:rFonts w:ascii="Book Antiqua" w:hAnsi="Book Antiqua"/>
          <w:iCs/>
        </w:rPr>
      </w:pPr>
    </w:p>
    <w:p w14:paraId="56B9D3AF" w14:textId="53F8A8F1" w:rsidR="00BF7B56" w:rsidRDefault="00BF7B56" w:rsidP="00BF7B56">
      <w:pPr>
        <w:shd w:val="clear" w:color="auto" w:fill="FFFFFF"/>
        <w:ind w:left="426"/>
        <w:jc w:val="both"/>
        <w:rPr>
          <w:rFonts w:ascii="Book Antiqua" w:hAnsi="Book Antiqua"/>
          <w:iCs/>
        </w:rPr>
      </w:pPr>
      <w:r>
        <w:rPr>
          <w:rFonts w:ascii="Book Antiqua" w:hAnsi="Book Antiqua"/>
          <w:b/>
          <w:bCs/>
          <w:iCs/>
        </w:rPr>
        <w:t>8.</w:t>
      </w:r>
      <w:r w:rsidR="00524EA6">
        <w:rPr>
          <w:rFonts w:ascii="Book Antiqua" w:hAnsi="Book Antiqua"/>
          <w:b/>
          <w:bCs/>
          <w:iCs/>
        </w:rPr>
        <w:t>1</w:t>
      </w:r>
      <w:r>
        <w:rPr>
          <w:rFonts w:ascii="Book Antiqua" w:hAnsi="Book Antiqua"/>
          <w:b/>
          <w:bCs/>
          <w:iCs/>
        </w:rPr>
        <w:t xml:space="preserve">.2. </w:t>
      </w:r>
      <w:r w:rsidRPr="008A56A7">
        <w:rPr>
          <w:rFonts w:ascii="Book Antiqua" w:hAnsi="Book Antiqua"/>
          <w:b/>
          <w:bCs/>
          <w:iCs/>
        </w:rPr>
        <w:t>Ajuste de procesos</w:t>
      </w:r>
      <w:r>
        <w:rPr>
          <w:rFonts w:ascii="Book Antiqua" w:hAnsi="Book Antiqua"/>
          <w:b/>
          <w:bCs/>
          <w:iCs/>
        </w:rPr>
        <w:t xml:space="preserve">. </w:t>
      </w:r>
      <w:r>
        <w:rPr>
          <w:rFonts w:ascii="Book Antiqua" w:hAnsi="Book Antiqua"/>
          <w:iCs/>
        </w:rPr>
        <w:t xml:space="preserve">La necesidad de buscar formas que agilicen los procesos se enmarca como una necesidad prioritaria en el presente estudio, con miras a disminuir los efectos negativos de las cargas de trabajo excesivas que </w:t>
      </w:r>
      <w:r w:rsidR="006C44B4">
        <w:rPr>
          <w:rFonts w:ascii="Book Antiqua" w:hAnsi="Book Antiqua"/>
          <w:iCs/>
        </w:rPr>
        <w:t xml:space="preserve">se </w:t>
      </w:r>
      <w:r>
        <w:rPr>
          <w:rFonts w:ascii="Book Antiqua" w:hAnsi="Book Antiqua"/>
          <w:iCs/>
        </w:rPr>
        <w:t xml:space="preserve">vislumbran en los resultados expresados. Es importante considerar la construcción de mapas de procesos con la finalidad de reorganizar y potenciar las actividades que generan valor y estén alineadas con el cumplimiento de </w:t>
      </w:r>
      <w:r w:rsidR="006C44B4">
        <w:rPr>
          <w:rFonts w:ascii="Book Antiqua" w:hAnsi="Book Antiqua"/>
          <w:iCs/>
        </w:rPr>
        <w:t xml:space="preserve">los </w:t>
      </w:r>
      <w:r>
        <w:rPr>
          <w:rFonts w:ascii="Book Antiqua" w:hAnsi="Book Antiqua"/>
          <w:iCs/>
        </w:rPr>
        <w:t xml:space="preserve">objetivos. Escuchar las propuestas de las personas colaboradoras, replanteamiento de estrategias, el </w:t>
      </w:r>
      <w:r w:rsidRPr="00661593">
        <w:rPr>
          <w:rFonts w:ascii="Book Antiqua" w:hAnsi="Book Antiqua"/>
          <w:iCs/>
        </w:rPr>
        <w:t xml:space="preserve">uso de la tecnología y automatización de </w:t>
      </w:r>
      <w:r w:rsidRPr="00661593">
        <w:rPr>
          <w:rFonts w:ascii="Book Antiqua" w:hAnsi="Book Antiqua"/>
          <w:iCs/>
        </w:rPr>
        <w:lastRenderedPageBreak/>
        <w:t>los procesos</w:t>
      </w:r>
      <w:r>
        <w:rPr>
          <w:rFonts w:ascii="Book Antiqua" w:hAnsi="Book Antiqua"/>
          <w:iCs/>
        </w:rPr>
        <w:t xml:space="preserve"> son buenas </w:t>
      </w:r>
      <w:r w:rsidRPr="00661593">
        <w:rPr>
          <w:rFonts w:ascii="Book Antiqua" w:hAnsi="Book Antiqua"/>
          <w:iCs/>
        </w:rPr>
        <w:t>prácticas para mejorar la productividad</w:t>
      </w:r>
      <w:r>
        <w:rPr>
          <w:rFonts w:ascii="Book Antiqua" w:hAnsi="Book Antiqua"/>
          <w:iCs/>
        </w:rPr>
        <w:t>, herramientas que pueden facilitarse con la formación académica en este tema aunado a buenas prácticas internas.</w:t>
      </w:r>
    </w:p>
    <w:p w14:paraId="31FAD012" w14:textId="77777777" w:rsidR="00BF7B56" w:rsidRDefault="00BF7B56" w:rsidP="00BF7B56">
      <w:pPr>
        <w:shd w:val="clear" w:color="auto" w:fill="FFFFFF"/>
        <w:ind w:left="426"/>
        <w:jc w:val="both"/>
        <w:rPr>
          <w:rFonts w:ascii="Book Antiqua" w:hAnsi="Book Antiqua"/>
          <w:iCs/>
        </w:rPr>
      </w:pPr>
    </w:p>
    <w:p w14:paraId="36476B0F" w14:textId="77777777" w:rsidR="00524EA6" w:rsidRDefault="00524EA6" w:rsidP="00BF7B56">
      <w:pPr>
        <w:shd w:val="clear" w:color="auto" w:fill="FFFFFF"/>
        <w:ind w:left="426"/>
        <w:jc w:val="both"/>
        <w:rPr>
          <w:rFonts w:ascii="Book Antiqua" w:hAnsi="Book Antiqua"/>
          <w:b/>
          <w:bCs/>
          <w:noProof/>
          <w:color w:val="000000"/>
          <w:lang w:eastAsia="es-CR"/>
        </w:rPr>
      </w:pPr>
    </w:p>
    <w:p w14:paraId="796ABCE1" w14:textId="6A609E7E" w:rsidR="00BF7B56" w:rsidRPr="00413442" w:rsidRDefault="00BF7B56" w:rsidP="00BF7B56">
      <w:pPr>
        <w:shd w:val="clear" w:color="auto" w:fill="FFFFFF"/>
        <w:ind w:left="426"/>
        <w:jc w:val="both"/>
        <w:rPr>
          <w:rFonts w:ascii="Book Antiqua" w:hAnsi="Book Antiqua"/>
          <w:noProof/>
          <w:color w:val="000000"/>
          <w:lang w:eastAsia="es-CR"/>
        </w:rPr>
      </w:pPr>
      <w:r>
        <w:rPr>
          <w:rFonts w:ascii="Book Antiqua" w:hAnsi="Book Antiqua"/>
          <w:b/>
          <w:bCs/>
          <w:noProof/>
          <w:color w:val="000000"/>
          <w:lang w:eastAsia="es-CR"/>
        </w:rPr>
        <w:t>8.</w:t>
      </w:r>
      <w:r w:rsidR="00524EA6">
        <w:rPr>
          <w:rFonts w:ascii="Book Antiqua" w:hAnsi="Book Antiqua"/>
          <w:b/>
          <w:bCs/>
          <w:noProof/>
          <w:color w:val="000000"/>
          <w:lang w:eastAsia="es-CR"/>
        </w:rPr>
        <w:t>1</w:t>
      </w:r>
      <w:r>
        <w:rPr>
          <w:rFonts w:ascii="Book Antiqua" w:hAnsi="Book Antiqua"/>
          <w:b/>
          <w:bCs/>
          <w:noProof/>
          <w:color w:val="000000"/>
          <w:lang w:eastAsia="es-CR"/>
        </w:rPr>
        <w:t>.</w:t>
      </w:r>
      <w:r w:rsidR="00524EA6">
        <w:rPr>
          <w:rFonts w:ascii="Book Antiqua" w:hAnsi="Book Antiqua"/>
          <w:b/>
          <w:bCs/>
          <w:noProof/>
          <w:color w:val="000000"/>
          <w:lang w:eastAsia="es-CR"/>
        </w:rPr>
        <w:t>3</w:t>
      </w:r>
      <w:r>
        <w:rPr>
          <w:rFonts w:ascii="Book Antiqua" w:hAnsi="Book Antiqua"/>
          <w:b/>
          <w:bCs/>
          <w:noProof/>
          <w:color w:val="000000"/>
          <w:lang w:eastAsia="es-CR"/>
        </w:rPr>
        <w:t xml:space="preserve">. </w:t>
      </w:r>
      <w:r w:rsidRPr="00BB5A25">
        <w:rPr>
          <w:rFonts w:ascii="Book Antiqua" w:hAnsi="Book Antiqua"/>
          <w:b/>
          <w:bCs/>
          <w:noProof/>
          <w:color w:val="000000"/>
          <w:lang w:eastAsia="es-CR"/>
        </w:rPr>
        <w:t>Autoaprendizaje.</w:t>
      </w:r>
      <w:r>
        <w:rPr>
          <w:rFonts w:ascii="Book Antiqua" w:hAnsi="Book Antiqua"/>
          <w:noProof/>
          <w:color w:val="000000"/>
          <w:lang w:eastAsia="es-CR"/>
        </w:rPr>
        <w:t xml:space="preserve"> En un mundo de cambio constante es importante el desarrollar una mentalidad de aprendizaje cont</w:t>
      </w:r>
      <w:r w:rsidR="006C44B4">
        <w:rPr>
          <w:rFonts w:ascii="Book Antiqua" w:hAnsi="Book Antiqua"/>
          <w:noProof/>
          <w:color w:val="000000"/>
          <w:lang w:eastAsia="es-CR"/>
        </w:rPr>
        <w:t>i</w:t>
      </w:r>
      <w:r>
        <w:rPr>
          <w:rFonts w:ascii="Book Antiqua" w:hAnsi="Book Antiqua"/>
          <w:noProof/>
          <w:color w:val="000000"/>
          <w:lang w:eastAsia="es-CR"/>
        </w:rPr>
        <w:t xml:space="preserve">nuo. </w:t>
      </w:r>
      <w:r w:rsidRPr="00413442">
        <w:rPr>
          <w:rFonts w:ascii="Book Antiqua" w:hAnsi="Book Antiqua"/>
          <w:noProof/>
          <w:color w:val="000000"/>
          <w:lang w:eastAsia="es-CR"/>
        </w:rPr>
        <w:t xml:space="preserve">Por la situación que enfrenta actualmente el país producto de la pandemia, el Ministerio de Hacienda limitó los recursos presupuestarios destinados a actividades de capacitación, por lo que el Subproceso Gestión de la Capacitación no podría garantizar la atención de todas las necesidades del plan propuesto. Sin embargo; se harán los esfuerzos que estén al alcance para procurar el desarrollo cognitivo y emocional de quienes laboran para el Poder Judicial. </w:t>
      </w:r>
    </w:p>
    <w:p w14:paraId="0EDCE9A5" w14:textId="77777777" w:rsidR="00BF7B56" w:rsidRPr="00413442" w:rsidRDefault="00BF7B56" w:rsidP="00BF7B56">
      <w:pPr>
        <w:shd w:val="clear" w:color="auto" w:fill="FFFFFF"/>
        <w:ind w:left="426"/>
        <w:jc w:val="both"/>
        <w:rPr>
          <w:rFonts w:ascii="Book Antiqua" w:hAnsi="Book Antiqua"/>
          <w:noProof/>
          <w:color w:val="000000"/>
          <w:lang w:eastAsia="es-CR"/>
        </w:rPr>
      </w:pPr>
    </w:p>
    <w:p w14:paraId="4BFC139E" w14:textId="31488EA7" w:rsidR="00BF7B56" w:rsidRPr="00413442" w:rsidRDefault="00BF7B56" w:rsidP="00BF7B56">
      <w:pPr>
        <w:shd w:val="clear" w:color="auto" w:fill="FFFFFF"/>
        <w:ind w:left="426"/>
        <w:jc w:val="both"/>
        <w:rPr>
          <w:rFonts w:ascii="Book Antiqua" w:hAnsi="Book Antiqua"/>
          <w:noProof/>
          <w:color w:val="000000"/>
          <w:lang w:eastAsia="es-CR"/>
        </w:rPr>
      </w:pPr>
      <w:r w:rsidRPr="00413442">
        <w:rPr>
          <w:rFonts w:ascii="Book Antiqua" w:hAnsi="Book Antiqua"/>
          <w:noProof/>
          <w:color w:val="000000"/>
          <w:lang w:eastAsia="es-CR"/>
        </w:rPr>
        <w:t xml:space="preserve">Como parte del compromiso laboral, las jefaturas y </w:t>
      </w:r>
      <w:r w:rsidR="006C44B4">
        <w:rPr>
          <w:rFonts w:ascii="Book Antiqua" w:hAnsi="Book Antiqua"/>
          <w:noProof/>
          <w:color w:val="000000"/>
          <w:lang w:eastAsia="es-CR"/>
        </w:rPr>
        <w:t xml:space="preserve">el </w:t>
      </w:r>
      <w:r w:rsidRPr="00413442">
        <w:rPr>
          <w:rFonts w:ascii="Book Antiqua" w:hAnsi="Book Antiqua"/>
          <w:noProof/>
          <w:color w:val="000000"/>
          <w:lang w:eastAsia="es-CR"/>
        </w:rPr>
        <w:t>personal colaborador de</w:t>
      </w:r>
      <w:r w:rsidR="00545DA0">
        <w:rPr>
          <w:rFonts w:ascii="Book Antiqua" w:hAnsi="Book Antiqua"/>
          <w:noProof/>
          <w:color w:val="000000"/>
          <w:lang w:eastAsia="es-CR"/>
        </w:rPr>
        <w:t xml:space="preserve"> </w:t>
      </w:r>
      <w:r w:rsidRPr="00413442">
        <w:rPr>
          <w:rFonts w:ascii="Book Antiqua" w:hAnsi="Book Antiqua"/>
          <w:noProof/>
          <w:color w:val="000000"/>
          <w:lang w:eastAsia="es-CR"/>
        </w:rPr>
        <w:t>l</w:t>
      </w:r>
      <w:r w:rsidR="00545DA0">
        <w:rPr>
          <w:rFonts w:ascii="Book Antiqua" w:hAnsi="Book Antiqua"/>
          <w:noProof/>
          <w:color w:val="000000"/>
          <w:lang w:eastAsia="es-CR"/>
        </w:rPr>
        <w:t xml:space="preserve">a Dirección de Planificación </w:t>
      </w:r>
      <w:r w:rsidRPr="00413442">
        <w:rPr>
          <w:rFonts w:ascii="Book Antiqua" w:hAnsi="Book Antiqua"/>
          <w:noProof/>
          <w:color w:val="000000"/>
          <w:lang w:eastAsia="es-CR"/>
        </w:rPr>
        <w:t>deberán realizar esfuerzos propios por mantener y perfeccionar sus conocimientos y competencias profesionales con actividades de educación continua afines a los cargos que desempeñan y los identificados en el presente estudio.</w:t>
      </w:r>
    </w:p>
    <w:p w14:paraId="2089627A" w14:textId="77777777" w:rsidR="00BF7B56" w:rsidRPr="00E64EF6" w:rsidRDefault="00BF7B56" w:rsidP="00BF7B56">
      <w:pPr>
        <w:shd w:val="clear" w:color="auto" w:fill="FFFFFF"/>
        <w:ind w:left="426"/>
        <w:jc w:val="both"/>
        <w:rPr>
          <w:rFonts w:ascii="Book Antiqua" w:hAnsi="Book Antiqua"/>
          <w:noProof/>
          <w:color w:val="000000"/>
          <w:lang w:val="es-ES" w:eastAsia="es-CR"/>
        </w:rPr>
      </w:pPr>
    </w:p>
    <w:p w14:paraId="5193A023" w14:textId="77777777" w:rsidR="00BF7B56" w:rsidRPr="00E64EF6" w:rsidRDefault="00BF7B56" w:rsidP="00BF7B56">
      <w:pPr>
        <w:shd w:val="clear" w:color="auto" w:fill="FFFFFF"/>
        <w:ind w:left="426"/>
        <w:jc w:val="both"/>
        <w:rPr>
          <w:rFonts w:ascii="Book Antiqua" w:hAnsi="Book Antiqua"/>
          <w:noProof/>
          <w:color w:val="000000"/>
          <w:lang w:val="es-ES" w:eastAsia="es-CR"/>
        </w:rPr>
      </w:pPr>
    </w:p>
    <w:p w14:paraId="277332F0" w14:textId="4D8391B3" w:rsidR="00BF7B56" w:rsidRPr="001A43BF" w:rsidRDefault="00BF7B56" w:rsidP="00BF7B56">
      <w:pPr>
        <w:shd w:val="clear" w:color="auto" w:fill="FFFFFF"/>
        <w:ind w:left="426"/>
        <w:jc w:val="both"/>
        <w:rPr>
          <w:rFonts w:ascii="Book Antiqua" w:hAnsi="Book Antiqua"/>
          <w:noProof/>
          <w:color w:val="000000"/>
          <w:lang w:val="es-ES" w:eastAsia="es-CR"/>
        </w:rPr>
      </w:pPr>
      <w:r w:rsidRPr="00E64EF6">
        <w:rPr>
          <w:rFonts w:ascii="Book Antiqua" w:hAnsi="Book Antiqua"/>
          <w:b/>
          <w:bCs/>
          <w:noProof/>
          <w:color w:val="000000"/>
          <w:lang w:val="es-ES" w:eastAsia="es-CR"/>
        </w:rPr>
        <w:t>8.</w:t>
      </w:r>
      <w:r w:rsidR="00524EA6">
        <w:rPr>
          <w:rFonts w:ascii="Book Antiqua" w:hAnsi="Book Antiqua"/>
          <w:b/>
          <w:bCs/>
          <w:noProof/>
          <w:color w:val="000000"/>
          <w:lang w:val="es-ES" w:eastAsia="es-CR"/>
        </w:rPr>
        <w:t>1.4</w:t>
      </w:r>
      <w:r w:rsidRPr="00E64EF6">
        <w:rPr>
          <w:rFonts w:ascii="Book Antiqua" w:hAnsi="Book Antiqua"/>
          <w:b/>
          <w:bCs/>
          <w:noProof/>
          <w:color w:val="000000"/>
          <w:lang w:val="es-ES" w:eastAsia="es-CR"/>
        </w:rPr>
        <w:t>. Gestión del cambio, flexibilidad cognitiva y adaptabilidad</w:t>
      </w:r>
      <w:r w:rsidRPr="00E64EF6">
        <w:rPr>
          <w:rFonts w:ascii="Book Antiqua" w:hAnsi="Book Antiqua"/>
          <w:noProof/>
          <w:color w:val="000000"/>
          <w:lang w:val="es-ES" w:eastAsia="es-CR"/>
        </w:rPr>
        <w:t xml:space="preserve">.  Las reglas han cambiado y las personas colaboradoras son el elemento clave de las </w:t>
      </w:r>
      <w:r w:rsidRPr="001A43BF">
        <w:rPr>
          <w:rFonts w:ascii="Book Antiqua" w:hAnsi="Book Antiqua"/>
          <w:noProof/>
          <w:color w:val="000000"/>
          <w:lang w:val="es-ES" w:eastAsia="es-CR"/>
        </w:rPr>
        <w:t>organizaciones en estos nuevos escenarios. Debido al auge del teletrabajo, lo profesional y lo personal se ha fusionado como nunca antes. Los aspectos personales y emocionales de las personas deben ser un elemento esencial a tener en cuenta</w:t>
      </w:r>
      <w:r>
        <w:rPr>
          <w:rFonts w:ascii="Book Antiqua" w:hAnsi="Book Antiqua"/>
          <w:noProof/>
          <w:color w:val="000000"/>
          <w:lang w:val="es-ES" w:eastAsia="es-CR"/>
        </w:rPr>
        <w:t xml:space="preserve"> para la productividad</w:t>
      </w:r>
      <w:r w:rsidRPr="001A43BF">
        <w:rPr>
          <w:rFonts w:ascii="Book Antiqua" w:hAnsi="Book Antiqua"/>
          <w:noProof/>
          <w:color w:val="000000"/>
          <w:lang w:val="es-ES" w:eastAsia="es-CR"/>
        </w:rPr>
        <w:t>. Para ello, hay que fomentar todo lo relacionado con la motivación, conciliación, flexibilidad</w:t>
      </w:r>
      <w:r>
        <w:rPr>
          <w:rFonts w:ascii="Book Antiqua" w:hAnsi="Book Antiqua"/>
          <w:noProof/>
          <w:color w:val="000000"/>
          <w:lang w:val="es-ES" w:eastAsia="es-CR"/>
        </w:rPr>
        <w:t>, resiliencia, autocuidado, disciplina, pensamiento crítico, entre otras habilidades interpersonales.</w:t>
      </w:r>
    </w:p>
    <w:p w14:paraId="0975DAF6" w14:textId="77777777" w:rsidR="00BF7B56" w:rsidRDefault="00BF7B56" w:rsidP="00BF7B56">
      <w:pPr>
        <w:shd w:val="clear" w:color="auto" w:fill="FFFFFF"/>
        <w:ind w:left="426"/>
        <w:jc w:val="both"/>
        <w:rPr>
          <w:rFonts w:ascii="Book Antiqua" w:hAnsi="Book Antiqua"/>
          <w:noProof/>
          <w:color w:val="000000"/>
          <w:lang w:val="es-ES" w:eastAsia="es-CR"/>
        </w:rPr>
      </w:pPr>
    </w:p>
    <w:p w14:paraId="095DC492" w14:textId="770FD74F" w:rsidR="00BF7B56" w:rsidRPr="00524EA6" w:rsidRDefault="00BF7B56" w:rsidP="00524EA6">
      <w:pPr>
        <w:ind w:left="426"/>
        <w:jc w:val="both"/>
        <w:rPr>
          <w:rFonts w:ascii="Book Antiqua" w:hAnsi="Book Antiqua"/>
          <w:b/>
          <w:bCs/>
          <w:noProof/>
          <w:color w:val="000000"/>
          <w:lang w:val="es-ES" w:eastAsia="es-CR"/>
        </w:rPr>
      </w:pPr>
      <w:r w:rsidRPr="00053CA2">
        <w:rPr>
          <w:rFonts w:ascii="Book Antiqua" w:hAnsi="Book Antiqua"/>
          <w:b/>
          <w:bCs/>
          <w:noProof/>
          <w:color w:val="000000"/>
          <w:lang w:val="es-ES" w:eastAsia="es-CR"/>
        </w:rPr>
        <w:t>8.</w:t>
      </w:r>
      <w:r w:rsidR="00524EA6">
        <w:rPr>
          <w:rFonts w:ascii="Book Antiqua" w:hAnsi="Book Antiqua"/>
          <w:b/>
          <w:bCs/>
          <w:noProof/>
          <w:color w:val="000000"/>
          <w:lang w:val="es-ES" w:eastAsia="es-CR"/>
        </w:rPr>
        <w:t>1.5</w:t>
      </w:r>
      <w:r w:rsidRPr="00053CA2">
        <w:rPr>
          <w:rFonts w:ascii="Book Antiqua" w:hAnsi="Book Antiqua"/>
          <w:b/>
          <w:bCs/>
          <w:noProof/>
          <w:color w:val="000000"/>
          <w:lang w:val="es-ES" w:eastAsia="es-CR"/>
        </w:rPr>
        <w:t>. Etica, transparencia y compromiso ante la tarea.</w:t>
      </w:r>
      <w:r w:rsidRPr="00753A4F">
        <w:rPr>
          <w:rFonts w:ascii="Book Antiqua" w:hAnsi="Book Antiqua"/>
          <w:noProof/>
          <w:color w:val="000000"/>
          <w:lang w:val="es-ES" w:eastAsia="es-CR"/>
        </w:rPr>
        <w:t xml:space="preserve"> </w:t>
      </w:r>
      <w:r>
        <w:rPr>
          <w:rFonts w:ascii="Book Antiqua" w:hAnsi="Book Antiqua"/>
          <w:noProof/>
          <w:color w:val="000000"/>
          <w:lang w:val="es-ES" w:eastAsia="es-CR"/>
        </w:rPr>
        <w:t xml:space="preserve">Es inherente conocer </w:t>
      </w:r>
      <w:r w:rsidRPr="001E6CE8">
        <w:rPr>
          <w:rFonts w:ascii="Book Antiqua" w:hAnsi="Book Antiqua"/>
          <w:noProof/>
          <w:color w:val="000000"/>
          <w:lang w:val="es-ES" w:eastAsia="es-CR"/>
        </w:rPr>
        <w:t xml:space="preserve">los códigos, normativas y lineamientos generales del Poder Judicial, así como aquellos específicos aplicables al ejercicio de su función que orientan el accionar ético y transparente en el Poder Judicial y la vida privada como servidor/a público. </w:t>
      </w:r>
      <w:r>
        <w:rPr>
          <w:rFonts w:ascii="Book Antiqua" w:hAnsi="Book Antiqua"/>
          <w:noProof/>
          <w:color w:val="000000"/>
          <w:lang w:val="es-ES" w:eastAsia="es-CR"/>
        </w:rPr>
        <w:t xml:space="preserve">Asimismo, el compromiso de las personas colaboradoras es fundamental, ahora con las nuevas formas de trabajo a distancia </w:t>
      </w:r>
      <w:r w:rsidRPr="00053CA2">
        <w:rPr>
          <w:rFonts w:ascii="Book Antiqua" w:hAnsi="Book Antiqua"/>
          <w:noProof/>
          <w:color w:val="000000"/>
          <w:lang w:val="es-ES" w:eastAsia="es-CR"/>
        </w:rPr>
        <w:t>cobra más sentido que nunca. Con el fin de impulsar la transformación de la organización, debe ser una prioridad promover un mayor nivel de implicación de los equipos con los objetivos y la cultura institucional.</w:t>
      </w:r>
    </w:p>
    <w:p w14:paraId="68C783F3" w14:textId="77777777" w:rsidR="00BF7B56" w:rsidRDefault="00BF7B56" w:rsidP="00BF7B56">
      <w:pPr>
        <w:shd w:val="clear" w:color="auto" w:fill="FFFFFF"/>
        <w:ind w:left="426"/>
        <w:jc w:val="both"/>
        <w:rPr>
          <w:rFonts w:ascii="Book Antiqua" w:hAnsi="Book Antiqua"/>
          <w:noProof/>
          <w:color w:val="000000"/>
          <w:lang w:val="es-ES" w:eastAsia="es-CR"/>
        </w:rPr>
      </w:pPr>
    </w:p>
    <w:p w14:paraId="2D5FD2E5" w14:textId="17AD334C" w:rsidR="00BF7B56" w:rsidRDefault="00BF7B56" w:rsidP="00BF7B56">
      <w:pPr>
        <w:ind w:left="426"/>
        <w:jc w:val="both"/>
        <w:rPr>
          <w:rFonts w:ascii="Book Antiqua" w:hAnsi="Book Antiqua"/>
          <w:noProof/>
          <w:color w:val="000000"/>
          <w:lang w:eastAsia="es-CR"/>
        </w:rPr>
      </w:pPr>
      <w:r>
        <w:rPr>
          <w:rFonts w:ascii="Book Antiqua" w:hAnsi="Book Antiqua"/>
          <w:b/>
          <w:bCs/>
          <w:noProof/>
          <w:color w:val="000000"/>
          <w:lang w:val="es-ES" w:eastAsia="es-CR"/>
        </w:rPr>
        <w:t>8.</w:t>
      </w:r>
      <w:r w:rsidR="00524EA6">
        <w:rPr>
          <w:rFonts w:ascii="Book Antiqua" w:hAnsi="Book Antiqua"/>
          <w:b/>
          <w:bCs/>
          <w:noProof/>
          <w:color w:val="000000"/>
          <w:lang w:val="es-ES" w:eastAsia="es-CR"/>
        </w:rPr>
        <w:t>1.6.</w:t>
      </w:r>
      <w:r>
        <w:rPr>
          <w:rFonts w:ascii="Book Antiqua" w:hAnsi="Book Antiqua"/>
          <w:b/>
          <w:bCs/>
          <w:noProof/>
          <w:color w:val="000000"/>
          <w:lang w:val="es-ES" w:eastAsia="es-CR"/>
        </w:rPr>
        <w:t xml:space="preserve"> </w:t>
      </w:r>
      <w:r w:rsidRPr="0005244E">
        <w:rPr>
          <w:rFonts w:ascii="Book Antiqua" w:hAnsi="Book Antiqua"/>
          <w:b/>
          <w:bCs/>
          <w:noProof/>
          <w:color w:val="000000"/>
          <w:lang w:val="es-ES" w:eastAsia="es-CR"/>
        </w:rPr>
        <w:t>H</w:t>
      </w:r>
      <w:r w:rsidRPr="0005244E">
        <w:rPr>
          <w:rFonts w:ascii="Book Antiqua" w:hAnsi="Book Antiqua"/>
          <w:b/>
          <w:bCs/>
          <w:noProof/>
          <w:lang w:eastAsia="es-CR"/>
        </w:rPr>
        <w:t xml:space="preserve">erramientas tecnológicas para </w:t>
      </w:r>
      <w:r w:rsidR="00054DE9">
        <w:rPr>
          <w:rFonts w:ascii="Book Antiqua" w:hAnsi="Book Antiqua"/>
          <w:b/>
          <w:bCs/>
          <w:noProof/>
          <w:lang w:eastAsia="es-CR"/>
        </w:rPr>
        <w:t xml:space="preserve">el </w:t>
      </w:r>
      <w:r w:rsidRPr="0005244E">
        <w:rPr>
          <w:rFonts w:ascii="Book Antiqua" w:hAnsi="Book Antiqua"/>
          <w:b/>
          <w:bCs/>
          <w:noProof/>
          <w:lang w:eastAsia="es-CR"/>
        </w:rPr>
        <w:t>trabajo colaborativo</w:t>
      </w:r>
      <w:r>
        <w:rPr>
          <w:rFonts w:ascii="Book Antiqua" w:hAnsi="Book Antiqua"/>
          <w:b/>
          <w:bCs/>
          <w:noProof/>
          <w:lang w:eastAsia="es-CR"/>
        </w:rPr>
        <w:t>.</w:t>
      </w:r>
      <w:r>
        <w:rPr>
          <w:rFonts w:ascii="Book Antiqua" w:hAnsi="Book Antiqua"/>
          <w:noProof/>
          <w:lang w:eastAsia="es-CR"/>
        </w:rPr>
        <w:t xml:space="preserve"> </w:t>
      </w:r>
      <w:r w:rsidRPr="009D30B9">
        <w:rPr>
          <w:rFonts w:ascii="Book Antiqua" w:hAnsi="Book Antiqua"/>
          <w:noProof/>
          <w:lang w:eastAsia="es-CR"/>
        </w:rPr>
        <w:t>E</w:t>
      </w:r>
      <w:r>
        <w:rPr>
          <w:rFonts w:ascii="Book Antiqua" w:hAnsi="Book Antiqua"/>
          <w:noProof/>
          <w:lang w:eastAsia="es-CR"/>
        </w:rPr>
        <w:t>n el</w:t>
      </w:r>
      <w:r w:rsidRPr="009D30B9">
        <w:rPr>
          <w:rFonts w:ascii="Book Antiqua" w:hAnsi="Book Antiqua"/>
          <w:noProof/>
          <w:lang w:eastAsia="es-CR"/>
        </w:rPr>
        <w:t xml:space="preserve"> trabajo colaborativo </w:t>
      </w:r>
      <w:r>
        <w:rPr>
          <w:rFonts w:ascii="Book Antiqua" w:hAnsi="Book Antiqua"/>
          <w:noProof/>
          <w:lang w:eastAsia="es-CR"/>
        </w:rPr>
        <w:t xml:space="preserve">las personas que integran un grupo </w:t>
      </w:r>
      <w:r w:rsidRPr="009D30B9">
        <w:rPr>
          <w:rFonts w:ascii="Book Antiqua" w:hAnsi="Book Antiqua"/>
          <w:noProof/>
          <w:lang w:eastAsia="es-CR"/>
        </w:rPr>
        <w:t xml:space="preserve">colaboran </w:t>
      </w:r>
      <w:r>
        <w:rPr>
          <w:rFonts w:ascii="Book Antiqua" w:hAnsi="Book Antiqua"/>
          <w:noProof/>
          <w:lang w:eastAsia="es-CR"/>
        </w:rPr>
        <w:t xml:space="preserve">entre sí </w:t>
      </w:r>
      <w:r w:rsidRPr="009D30B9">
        <w:rPr>
          <w:rFonts w:ascii="Book Antiqua" w:hAnsi="Book Antiqua"/>
          <w:noProof/>
          <w:lang w:eastAsia="es-CR"/>
        </w:rPr>
        <w:t>para logar una meta común</w:t>
      </w:r>
      <w:r>
        <w:rPr>
          <w:rFonts w:ascii="Book Antiqua" w:hAnsi="Book Antiqua"/>
          <w:noProof/>
          <w:lang w:eastAsia="es-CR"/>
        </w:rPr>
        <w:t xml:space="preserve">, creando </w:t>
      </w:r>
      <w:r w:rsidRPr="009D30B9">
        <w:rPr>
          <w:rFonts w:ascii="Book Antiqua" w:hAnsi="Book Antiqua"/>
          <w:noProof/>
          <w:lang w:eastAsia="es-CR"/>
        </w:rPr>
        <w:t>sinergias y beneficios recíprocos</w:t>
      </w:r>
      <w:r>
        <w:rPr>
          <w:rFonts w:ascii="Book Antiqua" w:hAnsi="Book Antiqua"/>
          <w:noProof/>
          <w:lang w:eastAsia="es-CR"/>
        </w:rPr>
        <w:t xml:space="preserve">.  Con fines de mejorar la eficiencia y productividad, </w:t>
      </w:r>
      <w:r>
        <w:rPr>
          <w:rFonts w:ascii="Book Antiqua" w:hAnsi="Book Antiqua"/>
          <w:noProof/>
          <w:lang w:eastAsia="es-CR"/>
        </w:rPr>
        <w:lastRenderedPageBreak/>
        <w:t>conocer el alcance de la tecnología es estratégico para simplificar procesos. El uso de h</w:t>
      </w:r>
      <w:r>
        <w:rPr>
          <w:rFonts w:ascii="Book Antiqua" w:hAnsi="Book Antiqua"/>
          <w:noProof/>
          <w:color w:val="000000"/>
          <w:lang w:eastAsia="es-CR"/>
        </w:rPr>
        <w:t>erramientas efectivas, ecosistemas de trabajo y colaboración en línea y, gestionar los dispositivos y datos de forma segura son sustanciales para el mejor rendimiento laboral.</w:t>
      </w:r>
    </w:p>
    <w:p w14:paraId="502A5A5B" w14:textId="296AE6D8" w:rsidR="00BF7B56" w:rsidRDefault="00BF7B56" w:rsidP="00BF7B56">
      <w:pPr>
        <w:jc w:val="both"/>
        <w:rPr>
          <w:rFonts w:ascii="Book Antiqua" w:hAnsi="Book Antiqua"/>
          <w:noProof/>
          <w:color w:val="000000"/>
          <w:lang w:eastAsia="es-CR"/>
        </w:rPr>
      </w:pPr>
    </w:p>
    <w:p w14:paraId="0526BB5F" w14:textId="77777777" w:rsidR="00524EA6" w:rsidRDefault="00524EA6" w:rsidP="00BF7B56">
      <w:pPr>
        <w:jc w:val="both"/>
        <w:rPr>
          <w:rFonts w:ascii="Book Antiqua" w:hAnsi="Book Antiqua"/>
          <w:noProof/>
          <w:color w:val="000000"/>
          <w:lang w:eastAsia="es-CR"/>
        </w:rPr>
      </w:pPr>
    </w:p>
    <w:p w14:paraId="327DBC49" w14:textId="11C16F7B" w:rsidR="006F7D8D" w:rsidRDefault="00CF642C" w:rsidP="006F7D8D">
      <w:pPr>
        <w:jc w:val="both"/>
        <w:rPr>
          <w:rFonts w:ascii="Book Antiqua" w:hAnsi="Book Antiqua"/>
          <w:noProof/>
          <w:color w:val="000000"/>
          <w:lang w:val="es-ES" w:eastAsia="es-CR"/>
        </w:rPr>
      </w:pPr>
      <w:r>
        <w:rPr>
          <w:rFonts w:ascii="Book Antiqua" w:hAnsi="Book Antiqua"/>
          <w:b/>
          <w:noProof/>
          <w:color w:val="000000"/>
          <w:lang w:eastAsia="es-CR"/>
        </w:rPr>
        <w:t>8.2</w:t>
      </w:r>
      <w:r w:rsidRPr="00DE1C4D">
        <w:rPr>
          <w:rFonts w:ascii="Book Antiqua" w:hAnsi="Book Antiqua"/>
          <w:b/>
          <w:noProof/>
          <w:color w:val="000000"/>
          <w:lang w:eastAsia="es-CR"/>
        </w:rPr>
        <w:t xml:space="preserve">.  </w:t>
      </w:r>
      <w:r w:rsidRPr="00B603CF">
        <w:rPr>
          <w:rFonts w:ascii="Book Antiqua" w:hAnsi="Book Antiqua"/>
          <w:color w:val="000000"/>
        </w:rPr>
        <w:t>Considerando la madurez profesional que poseen algunas personas en temas de su especialidad</w:t>
      </w:r>
      <w:r w:rsidR="00A13684" w:rsidRPr="00B603CF">
        <w:rPr>
          <w:rFonts w:ascii="Book Antiqua" w:hAnsi="Book Antiqua"/>
          <w:color w:val="000000"/>
        </w:rPr>
        <w:t xml:space="preserve">, </w:t>
      </w:r>
      <w:r w:rsidR="002A620E" w:rsidRPr="00B603CF">
        <w:rPr>
          <w:rFonts w:ascii="Book Antiqua" w:hAnsi="Book Antiqua"/>
          <w:color w:val="000000"/>
        </w:rPr>
        <w:t xml:space="preserve">conociendo que ya se emplea esa práctica, </w:t>
      </w:r>
      <w:r w:rsidRPr="00B603CF">
        <w:rPr>
          <w:rFonts w:ascii="Book Antiqua" w:eastAsia="Times New Roman" w:hAnsi="Book Antiqua" w:cs="Arial"/>
          <w:lang w:eastAsia="es-ES"/>
        </w:rPr>
        <w:t xml:space="preserve">se recomienda </w:t>
      </w:r>
      <w:r w:rsidR="002644B4" w:rsidRPr="00B603CF">
        <w:rPr>
          <w:rFonts w:ascii="Book Antiqua" w:eastAsia="Times New Roman" w:hAnsi="Book Antiqua" w:cs="Arial"/>
          <w:lang w:eastAsia="es-ES"/>
        </w:rPr>
        <w:t xml:space="preserve">que se continúe </w:t>
      </w:r>
      <w:r w:rsidRPr="00B603CF">
        <w:rPr>
          <w:rFonts w:ascii="Book Antiqua" w:eastAsia="Times New Roman" w:hAnsi="Book Antiqua" w:cs="Arial"/>
          <w:lang w:eastAsia="es-ES"/>
        </w:rPr>
        <w:t>selecciona</w:t>
      </w:r>
      <w:r w:rsidR="002644B4" w:rsidRPr="00B603CF">
        <w:rPr>
          <w:rFonts w:ascii="Book Antiqua" w:eastAsia="Times New Roman" w:hAnsi="Book Antiqua" w:cs="Arial"/>
          <w:lang w:eastAsia="es-ES"/>
        </w:rPr>
        <w:t xml:space="preserve">ndo </w:t>
      </w:r>
      <w:r w:rsidRPr="00B603CF">
        <w:rPr>
          <w:rFonts w:ascii="Book Antiqua" w:eastAsia="Times New Roman" w:hAnsi="Book Antiqua" w:cs="Arial"/>
          <w:lang w:eastAsia="es-ES"/>
        </w:rPr>
        <w:t>a esas personas</w:t>
      </w:r>
      <w:r w:rsidRPr="00DE1C4D">
        <w:rPr>
          <w:rFonts w:ascii="Book Antiqua" w:eastAsia="Times New Roman" w:hAnsi="Book Antiqua" w:cs="Arial"/>
          <w:lang w:eastAsia="es-ES"/>
        </w:rPr>
        <w:t xml:space="preserve"> para que realicen capacitaciones </w:t>
      </w:r>
      <w:r>
        <w:rPr>
          <w:rFonts w:ascii="Book Antiqua" w:eastAsia="Times New Roman" w:hAnsi="Book Antiqua" w:cs="Arial"/>
          <w:lang w:eastAsia="es-ES"/>
        </w:rPr>
        <w:t xml:space="preserve">periódicas </w:t>
      </w:r>
      <w:r w:rsidRPr="00DE1C4D">
        <w:rPr>
          <w:rFonts w:ascii="Book Antiqua" w:eastAsia="Times New Roman" w:hAnsi="Book Antiqua" w:cs="Arial"/>
          <w:lang w:eastAsia="es-ES"/>
        </w:rPr>
        <w:t>a otr</w:t>
      </w:r>
      <w:r>
        <w:rPr>
          <w:rFonts w:ascii="Book Antiqua" w:eastAsia="Times New Roman" w:hAnsi="Book Antiqua" w:cs="Arial"/>
          <w:lang w:eastAsia="es-ES"/>
        </w:rPr>
        <w:t xml:space="preserve">os </w:t>
      </w:r>
      <w:r w:rsidRPr="00DE1C4D">
        <w:rPr>
          <w:rFonts w:ascii="Book Antiqua" w:eastAsia="Times New Roman" w:hAnsi="Book Antiqua" w:cs="Arial"/>
          <w:lang w:eastAsia="es-ES"/>
        </w:rPr>
        <w:t>que aún demuestran deficiencias en su desempeño o descono</w:t>
      </w:r>
      <w:r>
        <w:rPr>
          <w:rFonts w:ascii="Book Antiqua" w:eastAsia="Times New Roman" w:hAnsi="Book Antiqua" w:cs="Arial"/>
          <w:lang w:eastAsia="es-ES"/>
        </w:rPr>
        <w:t>zcan</w:t>
      </w:r>
      <w:r w:rsidRPr="00DE1C4D">
        <w:rPr>
          <w:rFonts w:ascii="Book Antiqua" w:eastAsia="Times New Roman" w:hAnsi="Book Antiqua" w:cs="Arial"/>
          <w:lang w:eastAsia="es-ES"/>
        </w:rPr>
        <w:t xml:space="preserve"> a profundidad la materia, de esta forma </w:t>
      </w:r>
      <w:r w:rsidRPr="00DE1C4D">
        <w:rPr>
          <w:rFonts w:ascii="Book Antiqua" w:eastAsia="Times New Roman" w:hAnsi="Book Antiqua" w:cs="Arial"/>
          <w:lang w:val="es-ES" w:eastAsia="es-ES"/>
        </w:rPr>
        <w:t>considerar cuáles temas puedan ser facilitados a lo interno de</w:t>
      </w:r>
      <w:r>
        <w:rPr>
          <w:rFonts w:ascii="Book Antiqua" w:eastAsia="Times New Roman" w:hAnsi="Book Antiqua" w:cs="Arial"/>
          <w:lang w:val="es-ES" w:eastAsia="es-ES"/>
        </w:rPr>
        <w:t xml:space="preserve"> </w:t>
      </w:r>
      <w:r w:rsidRPr="00DE1C4D">
        <w:rPr>
          <w:rFonts w:ascii="Book Antiqua" w:eastAsia="Times New Roman" w:hAnsi="Book Antiqua" w:cs="Arial"/>
          <w:lang w:val="es-ES" w:eastAsia="es-ES"/>
        </w:rPr>
        <w:t>l</w:t>
      </w:r>
      <w:r>
        <w:rPr>
          <w:rFonts w:ascii="Book Antiqua" w:eastAsia="Times New Roman" w:hAnsi="Book Antiqua" w:cs="Arial"/>
          <w:lang w:val="es-ES" w:eastAsia="es-ES"/>
        </w:rPr>
        <w:t xml:space="preserve">a Dirección </w:t>
      </w:r>
      <w:r w:rsidRPr="00DE1C4D">
        <w:rPr>
          <w:rFonts w:ascii="Book Antiqua" w:eastAsia="Times New Roman" w:hAnsi="Book Antiqua" w:cs="Arial"/>
          <w:lang w:val="es-ES" w:eastAsia="es-ES"/>
        </w:rPr>
        <w:t>por esas personas que ostent</w:t>
      </w:r>
      <w:r>
        <w:rPr>
          <w:rFonts w:ascii="Book Antiqua" w:eastAsia="Times New Roman" w:hAnsi="Book Antiqua" w:cs="Arial"/>
          <w:lang w:val="es-ES" w:eastAsia="es-ES"/>
        </w:rPr>
        <w:t>a</w:t>
      </w:r>
      <w:r w:rsidRPr="00DE1C4D">
        <w:rPr>
          <w:rFonts w:ascii="Book Antiqua" w:eastAsia="Times New Roman" w:hAnsi="Book Antiqua" w:cs="Arial"/>
          <w:lang w:val="es-ES" w:eastAsia="es-ES"/>
        </w:rPr>
        <w:t>n mayor conocimiento, habilidades y experiencia.</w:t>
      </w:r>
      <w:r w:rsidR="009B0744">
        <w:rPr>
          <w:rFonts w:ascii="Book Antiqua" w:eastAsia="Times New Roman" w:hAnsi="Book Antiqua" w:cs="Arial"/>
          <w:lang w:val="es-ES" w:eastAsia="es-ES"/>
        </w:rPr>
        <w:t xml:space="preserve"> </w:t>
      </w:r>
      <w:r w:rsidR="00852FBE">
        <w:rPr>
          <w:rFonts w:ascii="Book Antiqua" w:eastAsia="Times New Roman" w:hAnsi="Book Antiqua" w:cs="Arial"/>
          <w:lang w:val="es-ES" w:eastAsia="es-ES"/>
        </w:rPr>
        <w:t xml:space="preserve"> </w:t>
      </w:r>
      <w:r w:rsidR="009B0744">
        <w:rPr>
          <w:rFonts w:ascii="Book Antiqua" w:eastAsia="Times New Roman" w:hAnsi="Book Antiqua" w:cs="Arial"/>
          <w:lang w:val="es-ES" w:eastAsia="es-ES"/>
        </w:rPr>
        <w:t xml:space="preserve">De acuerdo con el ofrecimiento de temas que </w:t>
      </w:r>
      <w:r w:rsidR="00852FBE">
        <w:rPr>
          <w:rFonts w:ascii="Book Antiqua" w:eastAsia="Times New Roman" w:hAnsi="Book Antiqua" w:cs="Arial"/>
          <w:lang w:val="es-ES" w:eastAsia="es-ES"/>
        </w:rPr>
        <w:t xml:space="preserve">brindó </w:t>
      </w:r>
      <w:r w:rsidR="009B0744">
        <w:rPr>
          <w:rFonts w:ascii="Book Antiqua" w:eastAsia="Times New Roman" w:hAnsi="Book Antiqua" w:cs="Arial"/>
          <w:lang w:val="es-ES" w:eastAsia="es-ES"/>
        </w:rPr>
        <w:t>la población consultada, se sugiere considerar l</w:t>
      </w:r>
      <w:r w:rsidR="00473718">
        <w:rPr>
          <w:rFonts w:ascii="Book Antiqua" w:eastAsia="Times New Roman" w:hAnsi="Book Antiqua" w:cs="Arial"/>
          <w:lang w:val="es-ES" w:eastAsia="es-ES"/>
        </w:rPr>
        <w:t>o</w:t>
      </w:r>
      <w:r w:rsidR="009B0744">
        <w:rPr>
          <w:rFonts w:ascii="Book Antiqua" w:eastAsia="Times New Roman" w:hAnsi="Book Antiqua" w:cs="Arial"/>
          <w:lang w:val="es-ES" w:eastAsia="es-ES"/>
        </w:rPr>
        <w:t>s siguientes tópicos</w:t>
      </w:r>
      <w:r w:rsidR="00852FBE">
        <w:rPr>
          <w:rFonts w:ascii="Book Antiqua" w:eastAsia="Times New Roman" w:hAnsi="Book Antiqua" w:cs="Arial"/>
          <w:lang w:val="es-ES" w:eastAsia="es-ES"/>
        </w:rPr>
        <w:t>, ello</w:t>
      </w:r>
      <w:r w:rsidR="003479B2">
        <w:rPr>
          <w:rFonts w:ascii="Book Antiqua" w:eastAsia="Times New Roman" w:hAnsi="Book Antiqua" w:cs="Arial"/>
          <w:lang w:val="es-ES" w:eastAsia="es-ES"/>
        </w:rPr>
        <w:t xml:space="preserve"> ligado </w:t>
      </w:r>
      <w:r w:rsidR="0091292E">
        <w:rPr>
          <w:rFonts w:ascii="Book Antiqua" w:eastAsia="Times New Roman" w:hAnsi="Book Antiqua" w:cs="Arial"/>
          <w:lang w:val="es-ES" w:eastAsia="es-ES"/>
        </w:rPr>
        <w:t>a</w:t>
      </w:r>
      <w:r w:rsidR="00852FBE">
        <w:rPr>
          <w:rFonts w:ascii="Book Antiqua" w:eastAsia="Times New Roman" w:hAnsi="Book Antiqua" w:cs="Arial"/>
          <w:lang w:val="es-ES" w:eastAsia="es-ES"/>
        </w:rPr>
        <w:t xml:space="preserve"> la priorización de temas expuestos según las necesidades detectadas en este análisis</w:t>
      </w:r>
      <w:r w:rsidR="006F7D8D">
        <w:rPr>
          <w:rFonts w:ascii="Book Antiqua" w:eastAsia="Times New Roman" w:hAnsi="Book Antiqua" w:cs="Arial"/>
          <w:lang w:val="es-ES" w:eastAsia="es-ES"/>
        </w:rPr>
        <w:t xml:space="preserve">.  </w:t>
      </w:r>
      <w:r w:rsidR="009B40BD">
        <w:rPr>
          <w:rFonts w:ascii="Book Antiqua" w:eastAsia="Times New Roman" w:hAnsi="Book Antiqua" w:cs="Arial"/>
          <w:lang w:val="es-ES" w:eastAsia="es-ES"/>
        </w:rPr>
        <w:t>Asimismo, c</w:t>
      </w:r>
      <w:r w:rsidR="006F7D8D" w:rsidRPr="006F7D8D">
        <w:rPr>
          <w:rFonts w:ascii="Book Antiqua" w:hAnsi="Book Antiqua"/>
          <w:noProof/>
          <w:color w:val="000000"/>
          <w:lang w:val="es-ES" w:eastAsia="es-CR"/>
        </w:rPr>
        <w:t xml:space="preserve">on el fin de garantizar la calidad de estos espacios en términos didácticos y certificar la participación </w:t>
      </w:r>
      <w:r w:rsidR="009B40BD">
        <w:rPr>
          <w:rFonts w:ascii="Book Antiqua" w:hAnsi="Book Antiqua"/>
          <w:noProof/>
          <w:color w:val="000000"/>
          <w:lang w:val="es-ES" w:eastAsia="es-CR"/>
        </w:rPr>
        <w:t xml:space="preserve">de las </w:t>
      </w:r>
      <w:r w:rsidR="006F7D8D" w:rsidRPr="006F7D8D">
        <w:rPr>
          <w:rFonts w:ascii="Book Antiqua" w:hAnsi="Book Antiqua"/>
          <w:noProof/>
          <w:color w:val="000000"/>
          <w:lang w:val="es-ES" w:eastAsia="es-CR"/>
        </w:rPr>
        <w:t xml:space="preserve">personas </w:t>
      </w:r>
      <w:r w:rsidR="006F7D8D">
        <w:rPr>
          <w:rFonts w:ascii="Book Antiqua" w:hAnsi="Book Antiqua"/>
          <w:noProof/>
          <w:color w:val="000000"/>
          <w:lang w:val="es-ES" w:eastAsia="es-CR"/>
        </w:rPr>
        <w:t>instructoras</w:t>
      </w:r>
      <w:r w:rsidR="009B40BD">
        <w:rPr>
          <w:rFonts w:ascii="Book Antiqua" w:hAnsi="Book Antiqua"/>
          <w:noProof/>
          <w:color w:val="000000"/>
          <w:lang w:val="es-ES" w:eastAsia="es-CR"/>
        </w:rPr>
        <w:t xml:space="preserve"> y participantes</w:t>
      </w:r>
      <w:r w:rsidR="006F7D8D" w:rsidRPr="006F7D8D">
        <w:rPr>
          <w:rFonts w:ascii="Book Antiqua" w:hAnsi="Book Antiqua"/>
          <w:noProof/>
          <w:color w:val="000000"/>
          <w:lang w:val="es-ES" w:eastAsia="es-CR"/>
        </w:rPr>
        <w:t xml:space="preserve">, se </w:t>
      </w:r>
      <w:r w:rsidR="009B40BD">
        <w:rPr>
          <w:rFonts w:ascii="Book Antiqua" w:hAnsi="Book Antiqua"/>
          <w:noProof/>
          <w:color w:val="000000"/>
          <w:lang w:val="es-ES" w:eastAsia="es-CR"/>
        </w:rPr>
        <w:t xml:space="preserve">recomienda previamente gestionar </w:t>
      </w:r>
      <w:r w:rsidR="006F7D8D" w:rsidRPr="006F7D8D">
        <w:rPr>
          <w:rFonts w:ascii="Book Antiqua" w:hAnsi="Book Antiqua"/>
          <w:noProof/>
          <w:color w:val="000000"/>
          <w:lang w:val="es-ES" w:eastAsia="es-CR"/>
        </w:rPr>
        <w:t>la asesoría técnica por parte de</w:t>
      </w:r>
      <w:r w:rsidR="009B40BD">
        <w:rPr>
          <w:rFonts w:ascii="Book Antiqua" w:hAnsi="Book Antiqua"/>
          <w:noProof/>
          <w:color w:val="000000"/>
          <w:lang w:val="es-ES" w:eastAsia="es-CR"/>
        </w:rPr>
        <w:t xml:space="preserve">l Subproceso </w:t>
      </w:r>
      <w:r w:rsidR="006F7D8D" w:rsidRPr="006F7D8D">
        <w:rPr>
          <w:rFonts w:ascii="Book Antiqua" w:hAnsi="Book Antiqua"/>
          <w:noProof/>
          <w:color w:val="000000"/>
          <w:lang w:val="es-ES" w:eastAsia="es-CR"/>
        </w:rPr>
        <w:t>Gestión de la Capacitación</w:t>
      </w:r>
      <w:r w:rsidR="00852FBE">
        <w:rPr>
          <w:rFonts w:ascii="Book Antiqua" w:hAnsi="Book Antiqua"/>
          <w:noProof/>
          <w:color w:val="000000"/>
          <w:lang w:val="es-ES" w:eastAsia="es-CR"/>
        </w:rPr>
        <w:t xml:space="preserve"> para la construcción de </w:t>
      </w:r>
      <w:r w:rsidR="003479B2">
        <w:rPr>
          <w:rFonts w:ascii="Book Antiqua" w:hAnsi="Book Antiqua"/>
          <w:noProof/>
          <w:color w:val="000000"/>
          <w:lang w:val="es-ES" w:eastAsia="es-CR"/>
        </w:rPr>
        <w:t xml:space="preserve">los </w:t>
      </w:r>
      <w:r w:rsidR="00852FBE">
        <w:rPr>
          <w:rFonts w:ascii="Book Antiqua" w:hAnsi="Book Antiqua"/>
          <w:noProof/>
          <w:color w:val="000000"/>
          <w:lang w:val="es-ES" w:eastAsia="es-CR"/>
        </w:rPr>
        <w:t>diseños</w:t>
      </w:r>
      <w:r w:rsidR="00D074B5">
        <w:rPr>
          <w:rFonts w:ascii="Book Antiqua" w:hAnsi="Book Antiqua"/>
          <w:noProof/>
          <w:color w:val="000000"/>
          <w:lang w:val="es-ES" w:eastAsia="es-CR"/>
        </w:rPr>
        <w:t xml:space="preserve"> </w:t>
      </w:r>
      <w:r w:rsidR="00054DE9">
        <w:rPr>
          <w:rFonts w:ascii="Book Antiqua" w:hAnsi="Book Antiqua"/>
          <w:noProof/>
          <w:color w:val="000000"/>
          <w:lang w:val="es-ES" w:eastAsia="es-CR"/>
        </w:rPr>
        <w:t>curriculares y el planeamiento metodológico</w:t>
      </w:r>
      <w:r w:rsidR="00852FBE">
        <w:rPr>
          <w:rFonts w:ascii="Book Antiqua" w:hAnsi="Book Antiqua"/>
          <w:noProof/>
          <w:color w:val="000000"/>
          <w:lang w:val="es-ES" w:eastAsia="es-CR"/>
        </w:rPr>
        <w:t>.</w:t>
      </w:r>
    </w:p>
    <w:p w14:paraId="2AA02B72" w14:textId="77777777" w:rsidR="006F7D8D" w:rsidRDefault="006F7D8D" w:rsidP="00D63BE0">
      <w:pPr>
        <w:shd w:val="clear" w:color="auto" w:fill="FFFFFF"/>
        <w:jc w:val="both"/>
        <w:rPr>
          <w:rFonts w:ascii="Book Antiqua" w:hAnsi="Book Antiqua"/>
          <w:noProof/>
          <w:color w:val="000000"/>
          <w:lang w:val="es-ES" w:eastAsia="es-CR"/>
        </w:rPr>
      </w:pPr>
    </w:p>
    <w:p w14:paraId="74C3C152" w14:textId="77777777" w:rsidR="009B0744" w:rsidRPr="00845179" w:rsidRDefault="009B0744" w:rsidP="009B0744">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Sistemas informáticos judiciales</w:t>
      </w:r>
    </w:p>
    <w:p w14:paraId="14DC5ED4" w14:textId="77777777" w:rsidR="009B0744" w:rsidRPr="00845179" w:rsidRDefault="009B0744" w:rsidP="009B0744">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Excel</w:t>
      </w:r>
    </w:p>
    <w:p w14:paraId="652E9E31" w14:textId="77777777" w:rsidR="009B0744" w:rsidRPr="00845179" w:rsidRDefault="009B0744" w:rsidP="009B0744">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Diseño y redacción de informes técnicos</w:t>
      </w:r>
    </w:p>
    <w:p w14:paraId="487799F6" w14:textId="77777777" w:rsidR="009B0744" w:rsidRPr="00845179" w:rsidRDefault="009B0744" w:rsidP="009B0744">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Rediseño de procesos</w:t>
      </w:r>
    </w:p>
    <w:p w14:paraId="2F5A5C3E" w14:textId="77777777" w:rsidR="009B0744" w:rsidRPr="00845179" w:rsidRDefault="009B0744" w:rsidP="009B0744">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Indicadores de gestión</w:t>
      </w:r>
    </w:p>
    <w:p w14:paraId="38918340" w14:textId="77777777" w:rsidR="009B0744" w:rsidRPr="00845179" w:rsidRDefault="009B0744" w:rsidP="009B0744">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Administración de proyectos</w:t>
      </w:r>
    </w:p>
    <w:p w14:paraId="41650817" w14:textId="77777777" w:rsidR="009B0744" w:rsidRPr="00845179" w:rsidRDefault="009B0744" w:rsidP="009B0744">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Presentaciones efectivas y Power Point</w:t>
      </w:r>
    </w:p>
    <w:p w14:paraId="5BF42C07" w14:textId="77777777" w:rsidR="009B0744" w:rsidRPr="00845179" w:rsidRDefault="009B0744" w:rsidP="009B0744">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Six Sigma</w:t>
      </w:r>
    </w:p>
    <w:p w14:paraId="4149E1EF" w14:textId="77777777" w:rsidR="009B0744" w:rsidRPr="00845179" w:rsidRDefault="009B0744" w:rsidP="009B0744">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 xml:space="preserve">Diseño gráfico </w:t>
      </w:r>
    </w:p>
    <w:p w14:paraId="4A6D5C0D" w14:textId="77777777" w:rsidR="009B0744" w:rsidRPr="00845179" w:rsidRDefault="009B0744" w:rsidP="009B0744">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Cargas de trabajo</w:t>
      </w:r>
    </w:p>
    <w:p w14:paraId="60712A79" w14:textId="77777777" w:rsidR="009B0744" w:rsidRPr="00845179" w:rsidRDefault="009B0744" w:rsidP="009B0744">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Comunicación oral</w:t>
      </w:r>
    </w:p>
    <w:p w14:paraId="7077564C" w14:textId="77777777" w:rsidR="009B0744" w:rsidRPr="00845179" w:rsidRDefault="009B0744" w:rsidP="009B0744">
      <w:pPr>
        <w:pStyle w:val="Prrafodelista"/>
        <w:numPr>
          <w:ilvl w:val="0"/>
          <w:numId w:val="18"/>
        </w:numPr>
        <w:shd w:val="clear" w:color="auto" w:fill="FFFFFF"/>
        <w:jc w:val="both"/>
        <w:rPr>
          <w:rFonts w:ascii="Book Antiqua" w:hAnsi="Book Antiqua"/>
          <w:noProof/>
          <w:color w:val="000000"/>
          <w:lang w:eastAsia="es-CR"/>
        </w:rPr>
      </w:pPr>
      <w:r w:rsidRPr="00845179">
        <w:rPr>
          <w:rFonts w:ascii="Book Antiqua" w:hAnsi="Book Antiqua"/>
          <w:noProof/>
          <w:color w:val="000000"/>
          <w:lang w:eastAsia="es-CR"/>
        </w:rPr>
        <w:t>Power BI</w:t>
      </w:r>
    </w:p>
    <w:p w14:paraId="3DFB399A" w14:textId="39EEE941" w:rsidR="009B0744" w:rsidRDefault="009B0744" w:rsidP="00D63BE0">
      <w:pPr>
        <w:shd w:val="clear" w:color="auto" w:fill="FFFFFF"/>
        <w:jc w:val="both"/>
        <w:rPr>
          <w:rFonts w:ascii="Book Antiqua" w:hAnsi="Book Antiqua"/>
          <w:noProof/>
          <w:color w:val="000000"/>
          <w:lang w:val="es-ES" w:eastAsia="es-CR"/>
        </w:rPr>
      </w:pPr>
    </w:p>
    <w:p w14:paraId="69178A7A" w14:textId="02FA1A81" w:rsidR="00D859FA" w:rsidRPr="00B603CF" w:rsidRDefault="00D859FA" w:rsidP="00D859FA">
      <w:pPr>
        <w:jc w:val="both"/>
        <w:rPr>
          <w:rFonts w:ascii="Book Antiqua" w:hAnsi="Book Antiqua"/>
          <w:noProof/>
          <w:color w:val="000000"/>
          <w:lang w:eastAsia="es-CR"/>
        </w:rPr>
      </w:pPr>
      <w:r w:rsidRPr="00B603CF">
        <w:rPr>
          <w:rFonts w:ascii="Book Antiqua" w:hAnsi="Book Antiqua"/>
          <w:b/>
          <w:bCs/>
          <w:noProof/>
          <w:color w:val="000000"/>
          <w:lang w:eastAsia="es-CR"/>
        </w:rPr>
        <w:t>8.3.</w:t>
      </w:r>
      <w:r w:rsidRPr="00B603CF">
        <w:rPr>
          <w:rFonts w:ascii="Book Antiqua" w:hAnsi="Book Antiqua"/>
          <w:noProof/>
          <w:color w:val="000000"/>
          <w:lang w:eastAsia="es-CR"/>
        </w:rPr>
        <w:t xml:space="preserve">  Respecto de las situaciones o problemas que enfrenta el equipo, en el cuadro N° </w:t>
      </w:r>
      <w:r w:rsidR="00001A43" w:rsidRPr="00B603CF">
        <w:rPr>
          <w:rFonts w:ascii="Book Antiqua" w:hAnsi="Book Antiqua"/>
          <w:noProof/>
          <w:color w:val="000000"/>
          <w:lang w:eastAsia="es-CR"/>
        </w:rPr>
        <w:t>7</w:t>
      </w:r>
      <w:r w:rsidRPr="00B603CF">
        <w:rPr>
          <w:rFonts w:ascii="Book Antiqua" w:hAnsi="Book Antiqua"/>
          <w:noProof/>
          <w:color w:val="000000"/>
          <w:lang w:eastAsia="es-CR"/>
        </w:rPr>
        <w:t xml:space="preserve"> de este informe se presentan los principales inconvenientes que señalan las personas encuestadas. Se sugiere a las jefaturas de</w:t>
      </w:r>
      <w:r w:rsidR="00DE6090" w:rsidRPr="00B603CF">
        <w:rPr>
          <w:rFonts w:ascii="Book Antiqua" w:hAnsi="Book Antiqua"/>
          <w:noProof/>
          <w:color w:val="000000"/>
          <w:lang w:eastAsia="es-CR"/>
        </w:rPr>
        <w:t xml:space="preserve"> la Dirección de Planificación </w:t>
      </w:r>
      <w:r w:rsidRPr="00B603CF">
        <w:rPr>
          <w:rFonts w:ascii="Book Antiqua" w:hAnsi="Book Antiqua"/>
          <w:noProof/>
          <w:color w:val="000000"/>
          <w:lang w:eastAsia="es-CR"/>
        </w:rPr>
        <w:t>dar seguimiento a estas manifestaciones con la finalidad de disminuir condiciones desfavorables que puedan afectar el desempeño laboral del equipo.  Al efecto, y siempre y cuando esté disponible una instancia especializada de la institución que pueda asesorar lo correspondiente, gestionen el acompañamiento para potenciar el servicio.</w:t>
      </w:r>
    </w:p>
    <w:p w14:paraId="03F76F69" w14:textId="78A699C7" w:rsidR="001E57F4" w:rsidRDefault="00AB5992" w:rsidP="001E57F4">
      <w:pPr>
        <w:jc w:val="both"/>
        <w:rPr>
          <w:rFonts w:ascii="Book Antiqua" w:hAnsi="Book Antiqua"/>
          <w:noProof/>
          <w:color w:val="000000"/>
          <w:lang w:eastAsia="es-CR"/>
        </w:rPr>
      </w:pPr>
      <w:r w:rsidRPr="00B603CF">
        <w:rPr>
          <w:rFonts w:ascii="Book Antiqua" w:hAnsi="Book Antiqua"/>
          <w:noProof/>
          <w:color w:val="000000"/>
          <w:lang w:eastAsia="es-CR"/>
        </w:rPr>
        <w:lastRenderedPageBreak/>
        <w:t>Se hace énfasis en que</w:t>
      </w:r>
      <w:r w:rsidR="001E57F4" w:rsidRPr="00B603CF">
        <w:rPr>
          <w:rFonts w:ascii="Book Antiqua" w:hAnsi="Book Antiqua"/>
          <w:noProof/>
          <w:color w:val="000000"/>
          <w:lang w:eastAsia="es-CR"/>
        </w:rPr>
        <w:t xml:space="preserve"> aparecen una cantidad importante de afirmaciones que aducen carga laboral excesiva y poco tiempo para su ejecución, esto es un factor de riesgo importante del cual ocuparse pues estas situaciones en sus excesos disminuyen la calidad de vida y productividad de las personas.</w:t>
      </w:r>
    </w:p>
    <w:p w14:paraId="35FC656C" w14:textId="77777777" w:rsidR="001E57F4" w:rsidRDefault="001E57F4" w:rsidP="00D859FA">
      <w:pPr>
        <w:jc w:val="both"/>
        <w:rPr>
          <w:rFonts w:ascii="Book Antiqua" w:hAnsi="Book Antiqua"/>
          <w:noProof/>
          <w:color w:val="000000"/>
          <w:lang w:eastAsia="es-CR"/>
        </w:rPr>
      </w:pPr>
    </w:p>
    <w:p w14:paraId="1D772FDE" w14:textId="77777777" w:rsidR="00524EA6" w:rsidRDefault="00524EA6" w:rsidP="00D63BE0">
      <w:pPr>
        <w:shd w:val="clear" w:color="auto" w:fill="FFFFFF"/>
        <w:jc w:val="both"/>
        <w:rPr>
          <w:rFonts w:ascii="Book Antiqua" w:hAnsi="Book Antiqua"/>
          <w:noProof/>
          <w:color w:val="000000"/>
          <w:lang w:val="es-ES" w:eastAsia="es-CR"/>
        </w:rPr>
      </w:pPr>
    </w:p>
    <w:p w14:paraId="4A44A77F" w14:textId="47E13EDF" w:rsidR="001726BC" w:rsidRPr="00294EB7" w:rsidRDefault="004341E5" w:rsidP="000342AD">
      <w:pPr>
        <w:pStyle w:val="Default"/>
        <w:jc w:val="both"/>
        <w:rPr>
          <w:rFonts w:ascii="Book Antiqua" w:hAnsi="Book Antiqua"/>
          <w:noProof/>
        </w:rPr>
      </w:pPr>
      <w:r w:rsidRPr="006F7BC6">
        <w:rPr>
          <w:rFonts w:ascii="Book Antiqua" w:hAnsi="Book Antiqua"/>
          <w:b/>
          <w:bCs/>
          <w:noProof/>
        </w:rPr>
        <w:t>8.</w:t>
      </w:r>
      <w:r w:rsidR="00001A43">
        <w:rPr>
          <w:rFonts w:ascii="Book Antiqua" w:hAnsi="Book Antiqua"/>
          <w:b/>
          <w:bCs/>
          <w:noProof/>
        </w:rPr>
        <w:t>4</w:t>
      </w:r>
      <w:r w:rsidRPr="006F7BC6">
        <w:rPr>
          <w:rFonts w:ascii="Book Antiqua" w:hAnsi="Book Antiqua"/>
          <w:b/>
          <w:bCs/>
          <w:noProof/>
        </w:rPr>
        <w:t>.</w:t>
      </w:r>
      <w:r w:rsidRPr="00294EB7">
        <w:rPr>
          <w:rFonts w:ascii="Book Antiqua" w:hAnsi="Book Antiqua"/>
          <w:noProof/>
        </w:rPr>
        <w:t xml:space="preserve"> </w:t>
      </w:r>
      <w:r w:rsidR="00583D34">
        <w:rPr>
          <w:rFonts w:ascii="Book Antiqua" w:hAnsi="Book Antiqua"/>
          <w:noProof/>
        </w:rPr>
        <w:t>Dirigido a</w:t>
      </w:r>
      <w:r w:rsidR="00211C09">
        <w:rPr>
          <w:rFonts w:ascii="Book Antiqua" w:hAnsi="Book Antiqua"/>
          <w:noProof/>
        </w:rPr>
        <w:t xml:space="preserve"> todas las personas diagnosticadas, s</w:t>
      </w:r>
      <w:r w:rsidR="003548A2" w:rsidRPr="00294EB7">
        <w:rPr>
          <w:rFonts w:ascii="Book Antiqua" w:hAnsi="Book Antiqua"/>
          <w:noProof/>
        </w:rPr>
        <w:t xml:space="preserve">e propone la </w:t>
      </w:r>
      <w:r w:rsidR="00294EB7" w:rsidRPr="00294EB7">
        <w:rPr>
          <w:rFonts w:ascii="Book Antiqua" w:hAnsi="Book Antiqua"/>
          <w:noProof/>
        </w:rPr>
        <w:t xml:space="preserve">aplicación </w:t>
      </w:r>
      <w:r w:rsidR="00296B8C" w:rsidRPr="00294EB7">
        <w:rPr>
          <w:rFonts w:ascii="Book Antiqua" w:hAnsi="Book Antiqua"/>
          <w:noProof/>
        </w:rPr>
        <w:t xml:space="preserve">de una guía individual </w:t>
      </w:r>
      <w:r w:rsidR="001726BC" w:rsidRPr="00294EB7">
        <w:rPr>
          <w:rFonts w:ascii="Book Antiqua" w:hAnsi="Book Antiqua"/>
          <w:noProof/>
        </w:rPr>
        <w:t xml:space="preserve">de autoevaluación </w:t>
      </w:r>
      <w:r w:rsidR="00583D34">
        <w:rPr>
          <w:rFonts w:ascii="Book Antiqua" w:hAnsi="Book Antiqua"/>
          <w:noProof/>
        </w:rPr>
        <w:t xml:space="preserve">de </w:t>
      </w:r>
      <w:r w:rsidR="001726BC" w:rsidRPr="00294EB7">
        <w:rPr>
          <w:rFonts w:ascii="Book Antiqua" w:hAnsi="Book Antiqua"/>
          <w:noProof/>
        </w:rPr>
        <w:t>com</w:t>
      </w:r>
      <w:r w:rsidR="000342AD" w:rsidRPr="00294EB7">
        <w:rPr>
          <w:rFonts w:ascii="Book Antiqua" w:hAnsi="Book Antiqua"/>
          <w:noProof/>
        </w:rPr>
        <w:t xml:space="preserve">petencias técnicas, donde las personas puedan reconocer </w:t>
      </w:r>
      <w:r w:rsidR="001726BC" w:rsidRPr="001726BC">
        <w:rPr>
          <w:rFonts w:ascii="Book Antiqua" w:hAnsi="Book Antiqua"/>
          <w:noProof/>
        </w:rPr>
        <w:t>fortalezas y áreas de oportunidad en las que pueda</w:t>
      </w:r>
      <w:r w:rsidR="000D7C48">
        <w:rPr>
          <w:rFonts w:ascii="Book Antiqua" w:hAnsi="Book Antiqua"/>
          <w:noProof/>
        </w:rPr>
        <w:t>n</w:t>
      </w:r>
      <w:r w:rsidR="001726BC" w:rsidRPr="001726BC">
        <w:rPr>
          <w:rFonts w:ascii="Book Antiqua" w:hAnsi="Book Antiqua"/>
          <w:noProof/>
        </w:rPr>
        <w:t xml:space="preserve"> trabajar como parte de su desarrollo </w:t>
      </w:r>
      <w:r w:rsidR="00C01122">
        <w:rPr>
          <w:rFonts w:ascii="Book Antiqua" w:hAnsi="Book Antiqua"/>
          <w:noProof/>
        </w:rPr>
        <w:t>profesional</w:t>
      </w:r>
      <w:r w:rsidR="000342AD">
        <w:rPr>
          <w:rFonts w:ascii="Book Antiqua" w:hAnsi="Book Antiqua"/>
          <w:noProof/>
        </w:rPr>
        <w:t xml:space="preserve">, determinen </w:t>
      </w:r>
      <w:r w:rsidR="000342AD" w:rsidRPr="00294EB7">
        <w:rPr>
          <w:rFonts w:ascii="Book Antiqua" w:hAnsi="Book Antiqua"/>
          <w:noProof/>
        </w:rPr>
        <w:t>sus propias necesidades de capacitación y propicien el autoaprendizaje o coordinen con su jefatura para trabajar esas áreas de desarrollo</w:t>
      </w:r>
      <w:r w:rsidR="00294EB7" w:rsidRPr="00294EB7">
        <w:rPr>
          <w:rFonts w:ascii="Book Antiqua" w:hAnsi="Book Antiqua"/>
          <w:noProof/>
        </w:rPr>
        <w:t xml:space="preserve">.  </w:t>
      </w:r>
      <w:r w:rsidR="00E15FF8">
        <w:rPr>
          <w:rFonts w:ascii="Book Antiqua" w:hAnsi="Book Antiqua"/>
          <w:noProof/>
        </w:rPr>
        <w:t>Esta guía se adjunta en el Anexo N° 2 de este informe.</w:t>
      </w:r>
    </w:p>
    <w:p w14:paraId="62A5A99C" w14:textId="414E8551" w:rsidR="006B54DE" w:rsidRDefault="006B54DE" w:rsidP="00D63BE0">
      <w:pPr>
        <w:shd w:val="clear" w:color="auto" w:fill="FFFFFF"/>
        <w:jc w:val="both"/>
        <w:rPr>
          <w:rFonts w:ascii="Book Antiqua" w:hAnsi="Book Antiqua"/>
          <w:noProof/>
          <w:color w:val="000000"/>
          <w:lang w:eastAsia="es-CR"/>
        </w:rPr>
      </w:pPr>
    </w:p>
    <w:p w14:paraId="7C5D38AF" w14:textId="77777777" w:rsidR="006F7BC6" w:rsidRDefault="006F7BC6" w:rsidP="00D63BE0">
      <w:pPr>
        <w:shd w:val="clear" w:color="auto" w:fill="FFFFFF"/>
        <w:jc w:val="both"/>
        <w:rPr>
          <w:rFonts w:ascii="Book Antiqua" w:hAnsi="Book Antiqua"/>
          <w:noProof/>
          <w:color w:val="000000"/>
          <w:lang w:eastAsia="es-CR"/>
        </w:rPr>
      </w:pPr>
    </w:p>
    <w:p w14:paraId="56BCB364" w14:textId="54B12A81" w:rsidR="005E7A38" w:rsidRDefault="006B54DE" w:rsidP="006B54DE">
      <w:pPr>
        <w:jc w:val="both"/>
        <w:rPr>
          <w:rFonts w:ascii="Book Antiqua" w:hAnsi="Book Antiqua"/>
          <w:noProof/>
          <w:color w:val="000000"/>
          <w:lang w:eastAsia="es-CR"/>
        </w:rPr>
      </w:pPr>
      <w:r>
        <w:rPr>
          <w:rFonts w:ascii="Book Antiqua" w:hAnsi="Book Antiqua"/>
          <w:b/>
          <w:noProof/>
          <w:color w:val="000000"/>
          <w:lang w:eastAsia="es-CR"/>
        </w:rPr>
        <w:t>8.</w:t>
      </w:r>
      <w:r w:rsidR="00001A43">
        <w:rPr>
          <w:rFonts w:ascii="Book Antiqua" w:hAnsi="Book Antiqua"/>
          <w:b/>
          <w:noProof/>
          <w:color w:val="000000"/>
          <w:lang w:eastAsia="es-CR"/>
        </w:rPr>
        <w:t>5</w:t>
      </w:r>
      <w:r>
        <w:rPr>
          <w:rFonts w:ascii="Book Antiqua" w:hAnsi="Book Antiqua"/>
          <w:b/>
          <w:noProof/>
          <w:color w:val="000000"/>
          <w:lang w:eastAsia="es-CR"/>
        </w:rPr>
        <w:t>.</w:t>
      </w:r>
      <w:r w:rsidRPr="00E146E3">
        <w:rPr>
          <w:rFonts w:ascii="Book Antiqua" w:hAnsi="Book Antiqua"/>
          <w:b/>
          <w:noProof/>
          <w:color w:val="000000"/>
          <w:lang w:eastAsia="es-CR"/>
        </w:rPr>
        <w:t xml:space="preserve"> </w:t>
      </w:r>
      <w:r w:rsidRPr="00E146E3">
        <w:rPr>
          <w:rFonts w:ascii="Book Antiqua" w:hAnsi="Book Antiqua"/>
          <w:noProof/>
          <w:color w:val="000000"/>
          <w:lang w:eastAsia="es-CR"/>
        </w:rPr>
        <w:t>El ampliar el alcance y la profundidad del trabajo que realiza l</w:t>
      </w:r>
      <w:r w:rsidR="002E08E1">
        <w:rPr>
          <w:rFonts w:ascii="Book Antiqua" w:hAnsi="Book Antiqua"/>
          <w:noProof/>
          <w:color w:val="000000"/>
          <w:lang w:eastAsia="es-CR"/>
        </w:rPr>
        <w:t>a Dirección de Planificación</w:t>
      </w:r>
      <w:r>
        <w:rPr>
          <w:rFonts w:ascii="Book Antiqua" w:hAnsi="Book Antiqua"/>
          <w:noProof/>
          <w:color w:val="000000"/>
          <w:lang w:eastAsia="es-CR"/>
        </w:rPr>
        <w:t xml:space="preserve"> </w:t>
      </w:r>
      <w:r w:rsidRPr="00E146E3">
        <w:rPr>
          <w:rFonts w:ascii="Book Antiqua" w:hAnsi="Book Antiqua"/>
          <w:noProof/>
          <w:color w:val="000000"/>
          <w:lang w:eastAsia="es-CR"/>
        </w:rPr>
        <w:t xml:space="preserve">se revela como un paso necesario en un entorno cada vez más complejo. Debe reforzarse </w:t>
      </w:r>
      <w:r>
        <w:rPr>
          <w:rFonts w:ascii="Book Antiqua" w:hAnsi="Book Antiqua"/>
          <w:noProof/>
          <w:color w:val="000000"/>
          <w:lang w:eastAsia="es-CR"/>
        </w:rPr>
        <w:t xml:space="preserve">la </w:t>
      </w:r>
      <w:r w:rsidRPr="00E146E3">
        <w:rPr>
          <w:rFonts w:ascii="Book Antiqua" w:hAnsi="Book Antiqua"/>
          <w:noProof/>
          <w:color w:val="000000"/>
          <w:lang w:eastAsia="es-CR"/>
        </w:rPr>
        <w:t xml:space="preserve">labor donde sus integrantes puedan </w:t>
      </w:r>
      <w:r>
        <w:rPr>
          <w:rFonts w:ascii="Book Antiqua" w:hAnsi="Book Antiqua"/>
          <w:noProof/>
          <w:color w:val="000000"/>
          <w:lang w:eastAsia="es-CR"/>
        </w:rPr>
        <w:t>ser</w:t>
      </w:r>
      <w:r w:rsidRPr="00E146E3">
        <w:rPr>
          <w:rFonts w:ascii="Book Antiqua" w:hAnsi="Book Antiqua"/>
          <w:noProof/>
          <w:color w:val="000000"/>
          <w:lang w:eastAsia="es-CR"/>
        </w:rPr>
        <w:t xml:space="preserve"> capaces de responder a los desafíos de la institución. Por lo anterior, en el siguiente apartado se realiza una propuesta de capacitación, </w:t>
      </w:r>
      <w:bookmarkStart w:id="3" w:name="_Hlk78117711"/>
      <w:r w:rsidRPr="00E146E3">
        <w:rPr>
          <w:rFonts w:ascii="Book Antiqua" w:hAnsi="Book Antiqua"/>
          <w:noProof/>
          <w:color w:val="000000"/>
          <w:lang w:eastAsia="es-CR"/>
        </w:rPr>
        <w:t xml:space="preserve">con un plazo de atención máximo a cuatro años.  Cabe mencionar que la propuesta siguiente debe considerar </w:t>
      </w:r>
      <w:bookmarkEnd w:id="3"/>
      <w:r w:rsidRPr="00E146E3">
        <w:rPr>
          <w:rFonts w:ascii="Book Antiqua" w:hAnsi="Book Antiqua"/>
          <w:noProof/>
          <w:color w:val="000000"/>
          <w:lang w:eastAsia="es-CR"/>
        </w:rPr>
        <w:t xml:space="preserve">los recursos institucionales, operativos y presupuestarios que posee el Subproceso Gestión de la Capacitación de la Dirección de Gestión Humana para la atención </w:t>
      </w:r>
      <w:r w:rsidR="00C01122">
        <w:rPr>
          <w:rFonts w:ascii="Book Antiqua" w:hAnsi="Book Antiqua"/>
          <w:noProof/>
          <w:color w:val="000000"/>
          <w:lang w:eastAsia="es-CR"/>
        </w:rPr>
        <w:t xml:space="preserve">y ejecución </w:t>
      </w:r>
      <w:r w:rsidRPr="00E146E3">
        <w:rPr>
          <w:rFonts w:ascii="Book Antiqua" w:hAnsi="Book Antiqua"/>
          <w:noProof/>
          <w:color w:val="000000"/>
          <w:lang w:eastAsia="es-CR"/>
        </w:rPr>
        <w:t>de las necesidades detectadas.</w:t>
      </w:r>
      <w:r w:rsidR="007D6B1F">
        <w:rPr>
          <w:rFonts w:ascii="Book Antiqua" w:hAnsi="Book Antiqua"/>
          <w:noProof/>
          <w:color w:val="000000"/>
          <w:lang w:eastAsia="es-CR"/>
        </w:rPr>
        <w:t xml:space="preserve">  </w:t>
      </w:r>
    </w:p>
    <w:p w14:paraId="0D9CA84A" w14:textId="77777777" w:rsidR="005E7A38" w:rsidRDefault="005E7A38" w:rsidP="006B54DE">
      <w:pPr>
        <w:jc w:val="both"/>
        <w:rPr>
          <w:rFonts w:ascii="Book Antiqua" w:hAnsi="Book Antiqua"/>
          <w:noProof/>
          <w:color w:val="000000"/>
          <w:lang w:eastAsia="es-CR"/>
        </w:rPr>
      </w:pPr>
    </w:p>
    <w:p w14:paraId="372442D5" w14:textId="1561FAA1" w:rsidR="006B54DE" w:rsidRPr="00E93B0E" w:rsidRDefault="007D6B1F" w:rsidP="006B54DE">
      <w:pPr>
        <w:jc w:val="both"/>
        <w:rPr>
          <w:rFonts w:ascii="Book Antiqua" w:hAnsi="Book Antiqua"/>
          <w:noProof/>
          <w:color w:val="000000"/>
          <w:lang w:eastAsia="es-CR"/>
        </w:rPr>
      </w:pPr>
      <w:r>
        <w:rPr>
          <w:rFonts w:ascii="Book Antiqua" w:hAnsi="Book Antiqua"/>
          <w:noProof/>
          <w:color w:val="000000"/>
          <w:lang w:eastAsia="es-CR"/>
        </w:rPr>
        <w:t xml:space="preserve">Alineado a los limitados recursos económicos con que cuenta la institución en estos momentos </w:t>
      </w:r>
      <w:r w:rsidR="004127E6">
        <w:rPr>
          <w:rFonts w:ascii="Book Antiqua" w:hAnsi="Book Antiqua"/>
          <w:noProof/>
          <w:color w:val="000000"/>
          <w:lang w:eastAsia="es-CR"/>
        </w:rPr>
        <w:t xml:space="preserve">por </w:t>
      </w:r>
      <w:r>
        <w:rPr>
          <w:rFonts w:ascii="Book Antiqua" w:hAnsi="Book Antiqua"/>
          <w:noProof/>
          <w:color w:val="000000"/>
          <w:lang w:eastAsia="es-CR"/>
        </w:rPr>
        <w:t xml:space="preserve">recortes presupuestarios, se recomienda realizar una propuesta que incluya temas generales; para algunas temáticas </w:t>
      </w:r>
      <w:r w:rsidR="00395ECE">
        <w:rPr>
          <w:rFonts w:ascii="Book Antiqua" w:hAnsi="Book Antiqua"/>
          <w:noProof/>
          <w:color w:val="000000"/>
          <w:lang w:eastAsia="es-CR"/>
        </w:rPr>
        <w:t>concretas</w:t>
      </w:r>
      <w:r>
        <w:rPr>
          <w:rFonts w:ascii="Book Antiqua" w:hAnsi="Book Antiqua"/>
          <w:noProof/>
          <w:color w:val="000000"/>
          <w:lang w:eastAsia="es-CR"/>
        </w:rPr>
        <w:t xml:space="preserve"> y dirigida</w:t>
      </w:r>
      <w:r w:rsidR="004127E6">
        <w:rPr>
          <w:rFonts w:ascii="Book Antiqua" w:hAnsi="Book Antiqua"/>
          <w:noProof/>
          <w:color w:val="000000"/>
          <w:lang w:eastAsia="es-CR"/>
        </w:rPr>
        <w:t>s</w:t>
      </w:r>
      <w:r>
        <w:rPr>
          <w:rFonts w:ascii="Book Antiqua" w:hAnsi="Book Antiqua"/>
          <w:noProof/>
          <w:color w:val="000000"/>
          <w:lang w:eastAsia="es-CR"/>
        </w:rPr>
        <w:t xml:space="preserve"> de forma específica hacia algunos puestos, se sugiere hacer uso de la experiencia que ostentan algunas personas de mayor conocimiento para que puedan facilitar los contenidos a nivel interno.</w:t>
      </w:r>
      <w:r w:rsidR="00F16075">
        <w:rPr>
          <w:rFonts w:ascii="Book Antiqua" w:hAnsi="Book Antiqua"/>
          <w:noProof/>
          <w:color w:val="000000"/>
          <w:lang w:eastAsia="es-CR"/>
        </w:rPr>
        <w:t xml:space="preserve"> Lo anterior sin detrimento que en algún momento exista contenido presupuestario y pueda contratarse cupos para capacitaciones </w:t>
      </w:r>
      <w:r w:rsidR="002D1E4A">
        <w:rPr>
          <w:rFonts w:ascii="Book Antiqua" w:hAnsi="Book Antiqua"/>
          <w:noProof/>
          <w:color w:val="000000"/>
          <w:lang w:eastAsia="es-CR"/>
        </w:rPr>
        <w:t xml:space="preserve">ofrecidas </w:t>
      </w:r>
      <w:r w:rsidR="00F16075">
        <w:rPr>
          <w:rFonts w:ascii="Book Antiqua" w:hAnsi="Book Antiqua"/>
          <w:noProof/>
          <w:color w:val="000000"/>
          <w:lang w:eastAsia="es-CR"/>
        </w:rPr>
        <w:t>por proveedores</w:t>
      </w:r>
      <w:r w:rsidR="002D1E4A">
        <w:rPr>
          <w:rFonts w:ascii="Book Antiqua" w:hAnsi="Book Antiqua"/>
          <w:noProof/>
          <w:color w:val="000000"/>
          <w:lang w:eastAsia="es-CR"/>
        </w:rPr>
        <w:t xml:space="preserve"> externos</w:t>
      </w:r>
      <w:r w:rsidR="00F16075">
        <w:rPr>
          <w:rFonts w:ascii="Book Antiqua" w:hAnsi="Book Antiqua"/>
          <w:noProof/>
          <w:color w:val="000000"/>
          <w:lang w:eastAsia="es-CR"/>
        </w:rPr>
        <w:t>.</w:t>
      </w:r>
    </w:p>
    <w:p w14:paraId="337F5673" w14:textId="77777777" w:rsidR="006B54DE" w:rsidRDefault="006B54DE" w:rsidP="000D7C48">
      <w:pPr>
        <w:shd w:val="clear" w:color="auto" w:fill="FFFFFF"/>
        <w:jc w:val="both"/>
        <w:rPr>
          <w:rFonts w:ascii="Book Antiqua" w:hAnsi="Book Antiqua"/>
          <w:noProof/>
          <w:color w:val="000000"/>
          <w:lang w:eastAsia="es-CR"/>
        </w:rPr>
      </w:pPr>
    </w:p>
    <w:p w14:paraId="1595EC21" w14:textId="77777777" w:rsidR="00E12FB4" w:rsidRDefault="00E12FB4" w:rsidP="000D7C48">
      <w:pPr>
        <w:shd w:val="clear" w:color="auto" w:fill="FFFFFF"/>
        <w:jc w:val="both"/>
        <w:rPr>
          <w:rFonts w:ascii="Book Antiqua" w:hAnsi="Book Antiqua"/>
          <w:noProof/>
          <w:color w:val="000000"/>
          <w:lang w:eastAsia="es-CR"/>
        </w:rPr>
      </w:pPr>
    </w:p>
    <w:p w14:paraId="11737D37" w14:textId="77777777" w:rsidR="00A23721" w:rsidRDefault="00A23721">
      <w:pPr>
        <w:rPr>
          <w:rFonts w:ascii="Cambria" w:hAnsi="Cambria" w:cs="Arial"/>
          <w:b/>
          <w:color w:val="17365D"/>
          <w:sz w:val="28"/>
          <w:lang w:val="es-ES" w:eastAsia="es-ES"/>
        </w:rPr>
      </w:pPr>
      <w:r>
        <w:rPr>
          <w:rFonts w:ascii="Cambria" w:hAnsi="Cambria" w:cs="Arial"/>
          <w:b/>
          <w:color w:val="17365D"/>
          <w:sz w:val="28"/>
          <w:lang w:val="es-ES" w:eastAsia="es-ES"/>
        </w:rPr>
        <w:br w:type="page"/>
      </w:r>
    </w:p>
    <w:p w14:paraId="36A71AFF" w14:textId="3C0B1D65" w:rsidR="00D63BE0" w:rsidRPr="009A49B8" w:rsidRDefault="0007443C" w:rsidP="000D7C48">
      <w:pPr>
        <w:spacing w:after="200"/>
        <w:jc w:val="both"/>
        <w:rPr>
          <w:rFonts w:ascii="Cambria" w:eastAsia="Times New Roman" w:hAnsi="Cambria" w:cs="Arial"/>
          <w:b/>
          <w:bCs/>
          <w:color w:val="17365D"/>
          <w:kern w:val="32"/>
          <w:sz w:val="28"/>
          <w:szCs w:val="32"/>
          <w:lang w:val="es-ES" w:eastAsia="es-ES"/>
        </w:rPr>
      </w:pPr>
      <w:r>
        <w:rPr>
          <w:rFonts w:ascii="Cambria" w:hAnsi="Cambria" w:cs="Arial"/>
          <w:b/>
          <w:color w:val="17365D"/>
          <w:sz w:val="28"/>
          <w:lang w:val="es-ES" w:eastAsia="es-ES"/>
        </w:rPr>
        <w:lastRenderedPageBreak/>
        <w:t>9</w:t>
      </w:r>
      <w:r w:rsidR="00D63BE0" w:rsidRPr="009A49B8">
        <w:rPr>
          <w:rFonts w:ascii="Cambria" w:hAnsi="Cambria" w:cs="Arial"/>
          <w:b/>
          <w:color w:val="17365D"/>
          <w:sz w:val="28"/>
          <w:lang w:val="es-ES" w:eastAsia="es-ES"/>
        </w:rPr>
        <w:t>. PROPUESTA DE CAPACITACIÓN</w:t>
      </w:r>
      <w:r w:rsidR="00D63BE0">
        <w:rPr>
          <w:rFonts w:ascii="Cambria" w:hAnsi="Cambria" w:cs="Arial"/>
          <w:b/>
          <w:color w:val="17365D"/>
          <w:sz w:val="28"/>
          <w:lang w:val="es-ES" w:eastAsia="es-ES"/>
        </w:rPr>
        <w:t xml:space="preserve"> </w:t>
      </w:r>
    </w:p>
    <w:p w14:paraId="68D8A460" w14:textId="77777777" w:rsidR="000D7C48" w:rsidRDefault="000D7C48" w:rsidP="000D7C48">
      <w:pPr>
        <w:jc w:val="both"/>
        <w:rPr>
          <w:rFonts w:ascii="Book Antiqua" w:hAnsi="Book Antiqua"/>
        </w:rPr>
      </w:pPr>
    </w:p>
    <w:p w14:paraId="470D2A48" w14:textId="05E96A97" w:rsidR="002E08E1" w:rsidRPr="00D74D18" w:rsidRDefault="002E08E1" w:rsidP="000D7C48">
      <w:pPr>
        <w:jc w:val="both"/>
        <w:rPr>
          <w:rFonts w:ascii="Book Antiqua" w:hAnsi="Book Antiqua"/>
        </w:rPr>
      </w:pPr>
      <w:r w:rsidRPr="00EF556B">
        <w:rPr>
          <w:rFonts w:ascii="Book Antiqua" w:hAnsi="Book Antiqua"/>
        </w:rPr>
        <w:t xml:space="preserve">Los procesos de capacitación están orientados a que una persona </w:t>
      </w:r>
      <w:r w:rsidR="00D074B5">
        <w:rPr>
          <w:rFonts w:ascii="Book Antiqua" w:hAnsi="Book Antiqua"/>
        </w:rPr>
        <w:t xml:space="preserve">desarrolle y/o fortalezca </w:t>
      </w:r>
      <w:r w:rsidRPr="00EF556B">
        <w:rPr>
          <w:rFonts w:ascii="Book Antiqua" w:hAnsi="Book Antiqua"/>
        </w:rPr>
        <w:t xml:space="preserve">las competencias laborales para lograr los niveles de calidad y productividad requeridos en el desempeño de su cargo, con interés en saber cómo llevar el potencial de sus colaboradoras y colaboradores a un nivel mucho mayor, </w:t>
      </w:r>
      <w:r w:rsidRPr="00D74D18">
        <w:rPr>
          <w:rFonts w:ascii="Book Antiqua" w:hAnsi="Book Antiqua"/>
        </w:rPr>
        <w:t>con nuevas y más efectivas maneras de capacitar, de forma que estas teorías del recurso humano no se vuelvan un proceso estático, sino que se dirija hacia nuevas dinámicas.</w:t>
      </w:r>
    </w:p>
    <w:p w14:paraId="5F1BDFB3" w14:textId="77777777" w:rsidR="002E08E1" w:rsidRPr="00D74D18" w:rsidRDefault="002E08E1" w:rsidP="002E08E1">
      <w:pPr>
        <w:jc w:val="both"/>
        <w:rPr>
          <w:rFonts w:ascii="Book Antiqua" w:hAnsi="Book Antiqua"/>
        </w:rPr>
      </w:pPr>
    </w:p>
    <w:p w14:paraId="4B61C42C" w14:textId="77777777" w:rsidR="002E08E1" w:rsidRPr="00D74D18" w:rsidRDefault="002E08E1" w:rsidP="002E08E1">
      <w:pPr>
        <w:jc w:val="both"/>
        <w:rPr>
          <w:rFonts w:ascii="Book Antiqua" w:hAnsi="Book Antiqua"/>
        </w:rPr>
      </w:pPr>
      <w:r w:rsidRPr="00D74D18">
        <w:rPr>
          <w:rFonts w:ascii="Book Antiqua" w:hAnsi="Book Antiqua"/>
        </w:rPr>
        <w:t>Antes de la pandemia que vivimos estaba claro que la formación resultaba imprescindible para conseguir los objetivos organizacionales, ahora</w:t>
      </w:r>
      <w:r>
        <w:rPr>
          <w:rFonts w:ascii="Book Antiqua" w:hAnsi="Book Antiqua"/>
        </w:rPr>
        <w:t>,</w:t>
      </w:r>
      <w:r w:rsidRPr="00D74D18">
        <w:rPr>
          <w:rFonts w:ascii="Book Antiqua" w:hAnsi="Book Antiqua"/>
        </w:rPr>
        <w:t xml:space="preserve"> sumando las innovaciones tecnológicas y demás evoluciones globales</w:t>
      </w:r>
      <w:r>
        <w:rPr>
          <w:rFonts w:ascii="Book Antiqua" w:hAnsi="Book Antiqua"/>
        </w:rPr>
        <w:t xml:space="preserve"> </w:t>
      </w:r>
      <w:r w:rsidRPr="00D74D18">
        <w:rPr>
          <w:rFonts w:ascii="Book Antiqua" w:hAnsi="Book Antiqua"/>
        </w:rPr>
        <w:t xml:space="preserve">hay que replantearse las nuevas habilidades y competencias que las personas trabajadoras requieren en un mundo marcado por el cambio y la incertidumbre. A partir de lo anterior, </w:t>
      </w:r>
      <w:r>
        <w:rPr>
          <w:rFonts w:ascii="Book Antiqua" w:hAnsi="Book Antiqua"/>
        </w:rPr>
        <w:t xml:space="preserve">se presenta </w:t>
      </w:r>
      <w:r w:rsidRPr="00D74D18">
        <w:rPr>
          <w:rFonts w:ascii="Book Antiqua" w:hAnsi="Book Antiqua"/>
        </w:rPr>
        <w:t>la siguiente propuesta</w:t>
      </w:r>
      <w:r>
        <w:rPr>
          <w:rFonts w:ascii="Book Antiqua" w:hAnsi="Book Antiqua"/>
        </w:rPr>
        <w:t>, alineada con las demandas y desafíos de la presente era digital.</w:t>
      </w:r>
    </w:p>
    <w:p w14:paraId="00AFA647" w14:textId="77777777" w:rsidR="002E08E1" w:rsidRPr="00D74D18" w:rsidRDefault="002E08E1" w:rsidP="002E08E1">
      <w:pPr>
        <w:jc w:val="both"/>
        <w:rPr>
          <w:rFonts w:ascii="Book Antiqua" w:hAnsi="Book Antiqua"/>
        </w:rPr>
      </w:pPr>
    </w:p>
    <w:p w14:paraId="6D8AA08C" w14:textId="2E82715B" w:rsidR="002E08E1" w:rsidRPr="00EC03CF" w:rsidRDefault="002E08E1" w:rsidP="002E08E1">
      <w:pPr>
        <w:jc w:val="both"/>
        <w:rPr>
          <w:rFonts w:ascii="Book Antiqua" w:hAnsi="Book Antiqua"/>
          <w:noProof/>
          <w:color w:val="000000"/>
          <w:lang w:eastAsia="es-CR"/>
        </w:rPr>
      </w:pPr>
      <w:r w:rsidRPr="00EC03CF">
        <w:rPr>
          <w:rFonts w:ascii="Book Antiqua" w:hAnsi="Book Antiqua"/>
          <w:noProof/>
          <w:color w:val="000000"/>
          <w:lang w:eastAsia="es-CR"/>
        </w:rPr>
        <w:t>De conformidad con el análisis conclusivo anterior, el perfil competencial de cada puesto de</w:t>
      </w:r>
      <w:r>
        <w:rPr>
          <w:rFonts w:ascii="Book Antiqua" w:hAnsi="Book Antiqua"/>
          <w:noProof/>
          <w:color w:val="000000"/>
          <w:lang w:eastAsia="es-CR"/>
        </w:rPr>
        <w:t xml:space="preserve"> </w:t>
      </w:r>
      <w:r w:rsidRPr="00EC03CF">
        <w:rPr>
          <w:rFonts w:ascii="Book Antiqua" w:hAnsi="Book Antiqua"/>
          <w:noProof/>
          <w:color w:val="000000"/>
          <w:lang w:eastAsia="es-CR"/>
        </w:rPr>
        <w:t>l</w:t>
      </w:r>
      <w:r>
        <w:rPr>
          <w:rFonts w:ascii="Book Antiqua" w:hAnsi="Book Antiqua"/>
          <w:noProof/>
          <w:color w:val="000000"/>
          <w:lang w:eastAsia="es-CR"/>
        </w:rPr>
        <w:t xml:space="preserve">a Dirección de Planificación </w:t>
      </w:r>
      <w:r w:rsidRPr="00EC03CF">
        <w:rPr>
          <w:rFonts w:ascii="Book Antiqua" w:hAnsi="Book Antiqua"/>
          <w:noProof/>
          <w:color w:val="000000"/>
          <w:lang w:eastAsia="es-CR"/>
        </w:rPr>
        <w:t>y la validación de los resultados, se presenta el siguiente resumen de requerimientos de capacitación por tema y clase de puesto.</w:t>
      </w:r>
    </w:p>
    <w:p w14:paraId="7A3E01E2" w14:textId="77777777" w:rsidR="002E08E1" w:rsidRPr="0088757A" w:rsidRDefault="002E08E1" w:rsidP="002E08E1">
      <w:pPr>
        <w:jc w:val="both"/>
        <w:rPr>
          <w:rFonts w:ascii="Book Antiqua" w:hAnsi="Book Antiqua"/>
          <w:noProof/>
          <w:color w:val="000000"/>
          <w:highlight w:val="yellow"/>
          <w:lang w:eastAsia="es-CR"/>
        </w:rPr>
      </w:pPr>
    </w:p>
    <w:p w14:paraId="507BB506" w14:textId="4E8B6774" w:rsidR="00A13684" w:rsidRPr="0076574A" w:rsidRDefault="002E08E1" w:rsidP="00A13684">
      <w:pPr>
        <w:spacing w:line="276" w:lineRule="auto"/>
        <w:jc w:val="both"/>
        <w:rPr>
          <w:rFonts w:ascii="Book Antiqua" w:eastAsia="Times New Roman" w:hAnsi="Book Antiqua" w:cs="Arial"/>
          <w:lang w:eastAsia="es-ES"/>
        </w:rPr>
      </w:pPr>
      <w:r w:rsidRPr="0076574A">
        <w:rPr>
          <w:rFonts w:ascii="Book Antiqua" w:hAnsi="Book Antiqua"/>
          <w:noProof/>
          <w:color w:val="000000"/>
          <w:lang w:eastAsia="es-CR"/>
        </w:rPr>
        <w:t xml:space="preserve">Para validar la propuesta resultante, se expuso el análisis conclusivo de la presente investigación a </w:t>
      </w:r>
      <w:r w:rsidR="00A13684" w:rsidRPr="0076574A">
        <w:rPr>
          <w:rFonts w:ascii="Book Antiqua" w:hAnsi="Book Antiqua"/>
          <w:noProof/>
          <w:color w:val="000000"/>
          <w:lang w:eastAsia="es-CR"/>
        </w:rPr>
        <w:t xml:space="preserve">las jefaturas </w:t>
      </w:r>
      <w:r w:rsidRPr="0076574A">
        <w:rPr>
          <w:rFonts w:ascii="Book Antiqua" w:eastAsia="Times New Roman" w:hAnsi="Book Antiqua" w:cs="Arial"/>
          <w:lang w:eastAsia="es-ES"/>
        </w:rPr>
        <w:t xml:space="preserve">de la Dirección de Planificación </w:t>
      </w:r>
      <w:r w:rsidR="00A13684" w:rsidRPr="0076574A">
        <w:rPr>
          <w:rFonts w:ascii="Book Antiqua" w:eastAsia="Times New Roman" w:hAnsi="Book Antiqua" w:cs="Arial"/>
          <w:lang w:eastAsia="es-ES"/>
        </w:rPr>
        <w:t xml:space="preserve">el </w:t>
      </w:r>
      <w:r w:rsidRPr="0076574A">
        <w:rPr>
          <w:rFonts w:ascii="Book Antiqua" w:eastAsia="Times New Roman" w:hAnsi="Book Antiqua" w:cs="Arial"/>
          <w:lang w:eastAsia="es-ES"/>
        </w:rPr>
        <w:t>día</w:t>
      </w:r>
      <w:r w:rsidR="00A13684" w:rsidRPr="0076574A">
        <w:rPr>
          <w:rFonts w:ascii="Book Antiqua" w:eastAsia="Times New Roman" w:hAnsi="Book Antiqua" w:cs="Arial"/>
          <w:lang w:eastAsia="es-ES"/>
        </w:rPr>
        <w:t xml:space="preserve"> 2 de noviembre </w:t>
      </w:r>
      <w:r w:rsidRPr="0076574A">
        <w:rPr>
          <w:rFonts w:ascii="Book Antiqua" w:eastAsia="Times New Roman" w:hAnsi="Book Antiqua" w:cs="Arial"/>
          <w:lang w:eastAsia="es-ES"/>
        </w:rPr>
        <w:t>del 202</w:t>
      </w:r>
      <w:r w:rsidR="00A13684" w:rsidRPr="0076574A">
        <w:rPr>
          <w:rFonts w:ascii="Book Antiqua" w:eastAsia="Times New Roman" w:hAnsi="Book Antiqua" w:cs="Arial"/>
          <w:lang w:eastAsia="es-ES"/>
        </w:rPr>
        <w:t>1</w:t>
      </w:r>
      <w:r w:rsidRPr="0076574A">
        <w:rPr>
          <w:rFonts w:ascii="Book Antiqua" w:eastAsia="Times New Roman" w:hAnsi="Book Antiqua" w:cs="Arial"/>
          <w:lang w:eastAsia="es-ES"/>
        </w:rPr>
        <w:t>, se establecieron las prioridades de los temas de capacitación.  Para lo anterior se contó con la revisión de la propuesta por parte de la</w:t>
      </w:r>
      <w:r w:rsidR="00A13684" w:rsidRPr="0076574A">
        <w:rPr>
          <w:rFonts w:ascii="Book Antiqua" w:eastAsia="Times New Roman" w:hAnsi="Book Antiqua" w:cs="Arial"/>
          <w:lang w:eastAsia="es-ES"/>
        </w:rPr>
        <w:t>s</w:t>
      </w:r>
      <w:r w:rsidRPr="0076574A">
        <w:rPr>
          <w:rFonts w:ascii="Book Antiqua" w:eastAsia="Times New Roman" w:hAnsi="Book Antiqua" w:cs="Arial"/>
          <w:lang w:eastAsia="es-ES"/>
        </w:rPr>
        <w:t xml:space="preserve"> señora</w:t>
      </w:r>
      <w:r w:rsidR="00A13684" w:rsidRPr="0076574A">
        <w:rPr>
          <w:rFonts w:ascii="Book Antiqua" w:eastAsia="Times New Roman" w:hAnsi="Book Antiqua" w:cs="Arial"/>
          <w:lang w:eastAsia="es-ES"/>
        </w:rPr>
        <w:t>s y señores: Nacira Valverde Bermúdez, Ginethe Retana Ureña, Jorge Fernando Rodríguez Salazar, Allan Pow Hing Cordero, Erick Mora Leiva, Dixon Li Morales, Minor Alvarado Chaves y Ellen Villegas Hernández.</w:t>
      </w:r>
    </w:p>
    <w:p w14:paraId="70D52D33" w14:textId="34DC7C26" w:rsidR="002E08E1" w:rsidRPr="0076574A" w:rsidRDefault="002E08E1" w:rsidP="00A13684">
      <w:pPr>
        <w:spacing w:line="276" w:lineRule="auto"/>
        <w:jc w:val="both"/>
        <w:rPr>
          <w:rFonts w:ascii="Book Antiqua" w:hAnsi="Book Antiqua"/>
          <w:noProof/>
          <w:color w:val="000000"/>
          <w:lang w:eastAsia="es-CR"/>
        </w:rPr>
      </w:pPr>
    </w:p>
    <w:p w14:paraId="3DF2D9AF" w14:textId="052957D7" w:rsidR="00D63BE0" w:rsidRPr="00E376E5" w:rsidRDefault="002E08E1" w:rsidP="00E376E5">
      <w:pPr>
        <w:jc w:val="both"/>
        <w:rPr>
          <w:rFonts w:ascii="Book Antiqua" w:eastAsia="Times New Roman" w:hAnsi="Book Antiqua" w:cs="Arial"/>
          <w:b/>
          <w:bCs/>
          <w:color w:val="17365D"/>
          <w:kern w:val="32"/>
          <w:sz w:val="28"/>
          <w:szCs w:val="32"/>
          <w:lang w:val="es-ES" w:eastAsia="es-ES"/>
        </w:rPr>
      </w:pPr>
      <w:r w:rsidRPr="0076574A">
        <w:rPr>
          <w:rFonts w:ascii="Book Antiqua" w:eastAsia="Times New Roman" w:hAnsi="Book Antiqua" w:cs="Arial"/>
          <w:lang w:val="es-ES" w:eastAsia="es-ES"/>
        </w:rPr>
        <w:t xml:space="preserve">Para mayor información consulte a la cuenta electrónica </w:t>
      </w:r>
      <w:hyperlink r:id="rId22" w:history="1">
        <w:r w:rsidR="008E00E0" w:rsidRPr="000F5771">
          <w:rPr>
            <w:rStyle w:val="Hipervnculo"/>
            <w:rFonts w:ascii="Book Antiqua" w:eastAsia="Times New Roman" w:hAnsi="Book Antiqua" w:cs="Arial"/>
            <w:lang w:val="es-ES" w:eastAsia="es-ES"/>
          </w:rPr>
          <w:t>jduranal@poder-judicial.go.cr</w:t>
        </w:r>
      </w:hyperlink>
      <w:r w:rsidRPr="0076574A">
        <w:rPr>
          <w:rFonts w:ascii="Book Antiqua" w:eastAsia="Times New Roman" w:hAnsi="Book Antiqua" w:cs="Arial"/>
          <w:lang w:val="es-ES" w:eastAsia="es-ES"/>
        </w:rPr>
        <w:t xml:space="preserve"> sobre cualquier aspecto relacionado a este informe. Re</w:t>
      </w:r>
      <w:r w:rsidR="008E00E0">
        <w:rPr>
          <w:rFonts w:ascii="Book Antiqua" w:eastAsia="Times New Roman" w:hAnsi="Book Antiqua" w:cs="Arial"/>
          <w:lang w:val="es-ES" w:eastAsia="es-ES"/>
        </w:rPr>
        <w:t xml:space="preserve">fiera </w:t>
      </w:r>
      <w:r w:rsidRPr="0076574A">
        <w:rPr>
          <w:rFonts w:ascii="Book Antiqua" w:eastAsia="Times New Roman" w:hAnsi="Book Antiqua" w:cs="Arial"/>
          <w:lang w:val="es-ES" w:eastAsia="es-ES"/>
        </w:rPr>
        <w:t>en la consulta el número de oficio PJ-DGH-CAP-</w:t>
      </w:r>
      <w:r w:rsidR="00A13684" w:rsidRPr="0076574A">
        <w:rPr>
          <w:rFonts w:ascii="Book Antiqua" w:eastAsia="Times New Roman" w:hAnsi="Book Antiqua" w:cs="Arial"/>
          <w:lang w:val="es-ES" w:eastAsia="es-ES"/>
        </w:rPr>
        <w:t>583</w:t>
      </w:r>
      <w:r w:rsidRPr="0076574A">
        <w:rPr>
          <w:rFonts w:ascii="Book Antiqua" w:eastAsia="Times New Roman" w:hAnsi="Book Antiqua" w:cs="Arial"/>
          <w:lang w:val="es-ES" w:eastAsia="es-ES"/>
        </w:rPr>
        <w:t>-202</w:t>
      </w:r>
      <w:r w:rsidR="00A13684" w:rsidRPr="0076574A">
        <w:rPr>
          <w:rFonts w:ascii="Book Antiqua" w:eastAsia="Times New Roman" w:hAnsi="Book Antiqua" w:cs="Arial"/>
          <w:lang w:val="es-ES" w:eastAsia="es-ES"/>
        </w:rPr>
        <w:t>1</w:t>
      </w:r>
      <w:r w:rsidRPr="0076574A">
        <w:rPr>
          <w:rFonts w:ascii="Book Antiqua" w:eastAsia="Times New Roman" w:hAnsi="Book Antiqua" w:cs="Arial"/>
          <w:lang w:val="es-ES" w:eastAsia="es-ES"/>
        </w:rPr>
        <w:t>.</w:t>
      </w:r>
    </w:p>
    <w:p w14:paraId="2895DD7A" w14:textId="77777777" w:rsidR="00D63BE0" w:rsidRPr="00E93B0E" w:rsidRDefault="00D63BE0" w:rsidP="00D63BE0">
      <w:pPr>
        <w:rPr>
          <w:rFonts w:ascii="Book Antiqua" w:eastAsia="Times New Roman" w:hAnsi="Book Antiqua" w:cs="Arial"/>
          <w:b/>
          <w:bCs/>
          <w:color w:val="17365D"/>
          <w:kern w:val="32"/>
          <w:sz w:val="28"/>
          <w:szCs w:val="32"/>
          <w:lang w:val="es-ES" w:eastAsia="es-ES"/>
        </w:rPr>
        <w:sectPr w:rsidR="00D63BE0" w:rsidRPr="00E93B0E" w:rsidSect="0035175F">
          <w:pgSz w:w="12240" w:h="15840" w:code="1"/>
          <w:pgMar w:top="2268" w:right="1134" w:bottom="2237" w:left="1134" w:header="709" w:footer="709" w:gutter="0"/>
          <w:pgNumType w:start="1"/>
          <w:cols w:space="708"/>
          <w:docGrid w:linePitch="360"/>
        </w:sectPr>
      </w:pPr>
    </w:p>
    <w:p w14:paraId="185E4F10" w14:textId="77777777" w:rsidR="00D63BE0" w:rsidRPr="00E93B0E" w:rsidRDefault="00D63BE0" w:rsidP="00D63BE0">
      <w:pPr>
        <w:rPr>
          <w:rFonts w:ascii="Book Antiqua" w:eastAsia="Times New Roman" w:hAnsi="Book Antiqua" w:cs="Arial"/>
          <w:b/>
          <w:bCs/>
          <w:color w:val="17365D"/>
          <w:kern w:val="32"/>
          <w:sz w:val="28"/>
          <w:szCs w:val="32"/>
          <w:lang w:val="es-ES" w:eastAsia="es-ES"/>
        </w:rPr>
      </w:pPr>
    </w:p>
    <w:p w14:paraId="386E8163" w14:textId="77777777" w:rsidR="00112680" w:rsidRDefault="00112680" w:rsidP="00D63BE0">
      <w:pPr>
        <w:jc w:val="center"/>
        <w:rPr>
          <w:rFonts w:ascii="Cambria" w:hAnsi="Cambria" w:cs="Arial"/>
          <w:b/>
          <w:color w:val="17365D"/>
          <w:sz w:val="28"/>
          <w:lang w:val="es-ES" w:eastAsia="es-ES"/>
        </w:rPr>
      </w:pPr>
    </w:p>
    <w:p w14:paraId="32F54F5B" w14:textId="77777777" w:rsidR="00112680" w:rsidRDefault="00112680" w:rsidP="00D63BE0">
      <w:pPr>
        <w:jc w:val="center"/>
        <w:rPr>
          <w:rFonts w:ascii="Cambria" w:hAnsi="Cambria" w:cs="Arial"/>
          <w:b/>
          <w:color w:val="17365D"/>
          <w:sz w:val="28"/>
          <w:lang w:val="es-ES" w:eastAsia="es-ES"/>
        </w:rPr>
      </w:pPr>
    </w:p>
    <w:p w14:paraId="750BE610" w14:textId="02668B29" w:rsidR="00D63BE0" w:rsidRPr="004E672E" w:rsidRDefault="00D63BE0" w:rsidP="00D63BE0">
      <w:pPr>
        <w:jc w:val="center"/>
        <w:rPr>
          <w:rFonts w:ascii="Cambria" w:hAnsi="Cambria" w:cs="Arial"/>
          <w:b/>
          <w:color w:val="17365D"/>
          <w:sz w:val="28"/>
          <w:lang w:val="es-ES" w:eastAsia="es-ES"/>
        </w:rPr>
      </w:pPr>
      <w:r w:rsidRPr="004E672E">
        <w:rPr>
          <w:rFonts w:ascii="Cambria" w:hAnsi="Cambria" w:cs="Arial"/>
          <w:b/>
          <w:color w:val="17365D"/>
          <w:sz w:val="28"/>
          <w:lang w:val="es-ES" w:eastAsia="es-ES"/>
        </w:rPr>
        <w:t>PROPUESTA DE CAPACITACIÓN</w:t>
      </w:r>
    </w:p>
    <w:p w14:paraId="7DBEDF83" w14:textId="5618335A" w:rsidR="00D63BE0" w:rsidRDefault="00D63BE0" w:rsidP="00360339">
      <w:pPr>
        <w:jc w:val="center"/>
        <w:rPr>
          <w:rFonts w:ascii="Cambria" w:hAnsi="Cambria" w:cs="Arial"/>
          <w:b/>
          <w:color w:val="17365D"/>
          <w:sz w:val="28"/>
          <w:lang w:val="es-ES" w:eastAsia="es-ES"/>
        </w:rPr>
      </w:pPr>
      <w:r>
        <w:rPr>
          <w:rFonts w:ascii="Cambria" w:hAnsi="Cambria" w:cs="Arial"/>
          <w:b/>
          <w:color w:val="17365D"/>
          <w:sz w:val="28"/>
          <w:lang w:val="es-ES" w:eastAsia="es-ES"/>
        </w:rPr>
        <w:t>D</w:t>
      </w:r>
      <w:r w:rsidR="00360339">
        <w:rPr>
          <w:rFonts w:ascii="Cambria" w:hAnsi="Cambria" w:cs="Arial"/>
          <w:b/>
          <w:color w:val="17365D"/>
          <w:sz w:val="28"/>
          <w:lang w:val="es-ES" w:eastAsia="es-ES"/>
        </w:rPr>
        <w:t>IRECCIÓN DE PLANIFICACIÓN</w:t>
      </w:r>
    </w:p>
    <w:p w14:paraId="7976DDFB" w14:textId="77777777" w:rsidR="00360339" w:rsidRPr="004E672E" w:rsidRDefault="00360339" w:rsidP="00360339">
      <w:pPr>
        <w:jc w:val="center"/>
        <w:rPr>
          <w:rFonts w:ascii="Book Antiqua" w:hAnsi="Book Antiqua"/>
          <w:noProof/>
          <w:color w:val="000000"/>
          <w:sz w:val="10"/>
          <w:lang w:eastAsia="es-CR"/>
        </w:rPr>
      </w:pPr>
    </w:p>
    <w:p w14:paraId="1E918E8A" w14:textId="77777777" w:rsidR="00D63BE0" w:rsidRPr="004E672E" w:rsidRDefault="00D63BE0" w:rsidP="00D63BE0">
      <w:pPr>
        <w:jc w:val="both"/>
        <w:rPr>
          <w:rFonts w:ascii="Book Antiqua" w:hAnsi="Book Antiqua"/>
          <w:noProof/>
          <w:color w:val="000000"/>
          <w:sz w:val="10"/>
          <w:lang w:eastAsia="es-CR"/>
        </w:rPr>
      </w:pPr>
    </w:p>
    <w:p w14:paraId="6114B780" w14:textId="77777777" w:rsidR="006E773A" w:rsidRDefault="006E773A" w:rsidP="006E773A">
      <w:pPr>
        <w:jc w:val="both"/>
        <w:rPr>
          <w:rFonts w:ascii="Book Antiqua" w:hAnsi="Book Antiqua"/>
          <w:noProof/>
          <w:color w:val="000000"/>
          <w:sz w:val="10"/>
          <w:lang w:eastAsia="es-CR"/>
        </w:rPr>
      </w:pPr>
    </w:p>
    <w:tbl>
      <w:tblPr>
        <w:tblW w:w="15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701"/>
        <w:gridCol w:w="2268"/>
        <w:gridCol w:w="2268"/>
        <w:gridCol w:w="2600"/>
        <w:gridCol w:w="1936"/>
        <w:gridCol w:w="1391"/>
      </w:tblGrid>
      <w:tr w:rsidR="006E773A" w:rsidRPr="00AF6334" w14:paraId="5D97FD51" w14:textId="77777777" w:rsidTr="0069444F">
        <w:trPr>
          <w:tblHeader/>
          <w:jc w:val="center"/>
        </w:trPr>
        <w:tc>
          <w:tcPr>
            <w:tcW w:w="2972" w:type="dxa"/>
            <w:shd w:val="clear" w:color="auto" w:fill="5F9ED7"/>
            <w:vAlign w:val="center"/>
          </w:tcPr>
          <w:p w14:paraId="72D090D3" w14:textId="77777777" w:rsidR="006E773A" w:rsidRDefault="006E773A" w:rsidP="005B65C5">
            <w:pPr>
              <w:jc w:val="center"/>
              <w:rPr>
                <w:rFonts w:ascii="Cambria" w:eastAsia="Times New Roman" w:hAnsi="Cambria" w:cs="Arial"/>
                <w:b/>
                <w:lang w:val="es-ES" w:eastAsia="es-ES"/>
              </w:rPr>
            </w:pPr>
            <w:r w:rsidRPr="00E536B3">
              <w:rPr>
                <w:rFonts w:ascii="Cambria" w:eastAsia="Times New Roman" w:hAnsi="Cambria" w:cs="Arial"/>
                <w:b/>
                <w:lang w:val="es-ES" w:eastAsia="es-ES"/>
              </w:rPr>
              <w:t xml:space="preserve">Función </w:t>
            </w:r>
            <w:r>
              <w:rPr>
                <w:rFonts w:ascii="Cambria" w:eastAsia="Times New Roman" w:hAnsi="Cambria" w:cs="Arial"/>
                <w:b/>
                <w:lang w:val="es-ES" w:eastAsia="es-ES"/>
              </w:rPr>
              <w:t xml:space="preserve">del puesto </w:t>
            </w:r>
          </w:p>
          <w:p w14:paraId="4650DB00" w14:textId="77777777" w:rsidR="006E773A" w:rsidRPr="00E536B3" w:rsidRDefault="006E773A" w:rsidP="005B65C5">
            <w:pPr>
              <w:jc w:val="center"/>
              <w:rPr>
                <w:rFonts w:ascii="Cambria" w:eastAsia="Times New Roman" w:hAnsi="Cambria" w:cs="Arial"/>
                <w:b/>
                <w:lang w:val="es-ES" w:eastAsia="es-ES"/>
              </w:rPr>
            </w:pPr>
            <w:r w:rsidRPr="00E536B3">
              <w:rPr>
                <w:rFonts w:ascii="Cambria" w:eastAsia="Times New Roman" w:hAnsi="Cambria" w:cs="Arial"/>
                <w:b/>
                <w:lang w:val="es-ES" w:eastAsia="es-ES"/>
              </w:rPr>
              <w:t>Asociada</w:t>
            </w:r>
          </w:p>
        </w:tc>
        <w:tc>
          <w:tcPr>
            <w:tcW w:w="1701" w:type="dxa"/>
            <w:shd w:val="clear" w:color="auto" w:fill="5F9ED7"/>
            <w:vAlign w:val="center"/>
          </w:tcPr>
          <w:p w14:paraId="26EE5BA7" w14:textId="77777777" w:rsidR="006E773A" w:rsidRPr="00E536B3" w:rsidRDefault="006E773A" w:rsidP="005B65C5">
            <w:pPr>
              <w:jc w:val="center"/>
              <w:rPr>
                <w:rFonts w:ascii="Cambria" w:eastAsia="Times New Roman" w:hAnsi="Cambria" w:cs="Arial"/>
                <w:b/>
                <w:lang w:val="es-ES" w:eastAsia="es-ES"/>
              </w:rPr>
            </w:pPr>
            <w:r w:rsidRPr="00E536B3">
              <w:rPr>
                <w:rFonts w:ascii="Cambria" w:eastAsia="Times New Roman" w:hAnsi="Cambria" w:cs="Arial"/>
                <w:b/>
                <w:lang w:val="es-ES" w:eastAsia="es-ES"/>
              </w:rPr>
              <w:t>Competencia asociada</w:t>
            </w:r>
          </w:p>
        </w:tc>
        <w:tc>
          <w:tcPr>
            <w:tcW w:w="2268" w:type="dxa"/>
            <w:shd w:val="clear" w:color="auto" w:fill="5F9ED7"/>
            <w:vAlign w:val="center"/>
          </w:tcPr>
          <w:p w14:paraId="213EE88A" w14:textId="77777777" w:rsidR="006E773A" w:rsidRPr="003A7E05" w:rsidRDefault="006E773A" w:rsidP="005B65C5">
            <w:pPr>
              <w:jc w:val="center"/>
              <w:rPr>
                <w:rFonts w:ascii="Cambria" w:eastAsia="Times New Roman" w:hAnsi="Cambria" w:cs="Arial"/>
                <w:b/>
                <w:lang w:val="es-ES" w:eastAsia="es-ES"/>
              </w:rPr>
            </w:pPr>
            <w:r>
              <w:rPr>
                <w:rFonts w:ascii="Cambria" w:eastAsia="Times New Roman" w:hAnsi="Cambria" w:cs="Arial"/>
                <w:b/>
                <w:lang w:val="es-ES" w:eastAsia="es-ES"/>
              </w:rPr>
              <w:t xml:space="preserve">Tema </w:t>
            </w:r>
            <w:r w:rsidRPr="003A7E05">
              <w:rPr>
                <w:rFonts w:ascii="Cambria" w:eastAsia="Times New Roman" w:hAnsi="Cambria" w:cs="Arial"/>
                <w:b/>
                <w:lang w:val="es-ES" w:eastAsia="es-ES"/>
              </w:rPr>
              <w:t>sugerid</w:t>
            </w:r>
            <w:r>
              <w:rPr>
                <w:rFonts w:ascii="Cambria" w:eastAsia="Times New Roman" w:hAnsi="Cambria" w:cs="Arial"/>
                <w:b/>
                <w:lang w:val="es-ES" w:eastAsia="es-ES"/>
              </w:rPr>
              <w:t>o</w:t>
            </w:r>
          </w:p>
        </w:tc>
        <w:tc>
          <w:tcPr>
            <w:tcW w:w="2268" w:type="dxa"/>
            <w:shd w:val="clear" w:color="auto" w:fill="5F9ED7"/>
            <w:vAlign w:val="center"/>
          </w:tcPr>
          <w:p w14:paraId="056BCBEE" w14:textId="77777777" w:rsidR="006E773A" w:rsidRPr="003A7E05" w:rsidRDefault="006E773A" w:rsidP="005B65C5">
            <w:pPr>
              <w:jc w:val="center"/>
              <w:rPr>
                <w:rFonts w:ascii="Cambria" w:eastAsia="Times New Roman" w:hAnsi="Cambria" w:cs="Arial"/>
                <w:b/>
                <w:lang w:val="es-ES" w:eastAsia="es-ES"/>
              </w:rPr>
            </w:pPr>
            <w:r w:rsidRPr="003A7E05">
              <w:rPr>
                <w:rFonts w:ascii="Cambria" w:eastAsia="Times New Roman" w:hAnsi="Cambria" w:cs="Arial"/>
                <w:b/>
                <w:lang w:val="es-ES" w:eastAsia="es-ES"/>
              </w:rPr>
              <w:t>Población</w:t>
            </w:r>
          </w:p>
        </w:tc>
        <w:tc>
          <w:tcPr>
            <w:tcW w:w="2600" w:type="dxa"/>
            <w:shd w:val="clear" w:color="auto" w:fill="5F9ED7"/>
            <w:vAlign w:val="center"/>
          </w:tcPr>
          <w:p w14:paraId="137B1C1E" w14:textId="77777777" w:rsidR="006E773A" w:rsidRPr="003A7E05" w:rsidRDefault="006E773A" w:rsidP="005B65C5">
            <w:pPr>
              <w:jc w:val="center"/>
              <w:rPr>
                <w:rFonts w:ascii="Cambria" w:eastAsia="Times New Roman" w:hAnsi="Cambria" w:cs="Arial"/>
                <w:b/>
                <w:lang w:val="es-ES" w:eastAsia="es-ES"/>
              </w:rPr>
            </w:pPr>
            <w:r w:rsidRPr="003A7E05">
              <w:rPr>
                <w:rFonts w:ascii="Cambria" w:eastAsia="Times New Roman" w:hAnsi="Cambria" w:cs="Arial"/>
                <w:b/>
                <w:lang w:val="es-ES" w:eastAsia="es-ES"/>
              </w:rPr>
              <w:t>Contenidos</w:t>
            </w:r>
          </w:p>
          <w:p w14:paraId="74F25647" w14:textId="77777777" w:rsidR="006E773A" w:rsidRPr="003A7E05" w:rsidRDefault="006E773A" w:rsidP="005B65C5">
            <w:pPr>
              <w:jc w:val="center"/>
              <w:rPr>
                <w:rFonts w:ascii="Cambria" w:eastAsia="Times New Roman" w:hAnsi="Cambria" w:cs="Arial"/>
                <w:b/>
                <w:lang w:val="es-ES" w:eastAsia="es-ES"/>
              </w:rPr>
            </w:pPr>
            <w:r w:rsidRPr="003A7E05">
              <w:rPr>
                <w:rFonts w:ascii="Cambria" w:eastAsia="Times New Roman" w:hAnsi="Cambria" w:cs="Arial"/>
                <w:b/>
                <w:lang w:val="es-ES" w:eastAsia="es-ES"/>
              </w:rPr>
              <w:t>Básicos</w:t>
            </w:r>
          </w:p>
        </w:tc>
        <w:tc>
          <w:tcPr>
            <w:tcW w:w="1936" w:type="dxa"/>
            <w:shd w:val="clear" w:color="auto" w:fill="5F9ED7"/>
          </w:tcPr>
          <w:p w14:paraId="0FE4E884" w14:textId="77777777" w:rsidR="006E773A" w:rsidRPr="0074342C" w:rsidRDefault="006E773A" w:rsidP="005B65C5">
            <w:pPr>
              <w:jc w:val="center"/>
              <w:rPr>
                <w:rFonts w:ascii="Cambria" w:eastAsia="Times New Roman" w:hAnsi="Cambria" w:cs="Arial"/>
                <w:b/>
                <w:highlight w:val="yellow"/>
                <w:lang w:val="es-ES" w:eastAsia="es-ES"/>
              </w:rPr>
            </w:pPr>
            <w:r w:rsidRPr="007D712F">
              <w:rPr>
                <w:rFonts w:ascii="Cambria" w:eastAsia="Times New Roman" w:hAnsi="Cambria" w:cs="Arial"/>
                <w:b/>
                <w:lang w:val="es-ES" w:eastAsia="es-ES"/>
              </w:rPr>
              <w:t>Indicador de logro</w:t>
            </w:r>
          </w:p>
        </w:tc>
        <w:tc>
          <w:tcPr>
            <w:tcW w:w="1391" w:type="dxa"/>
            <w:shd w:val="clear" w:color="auto" w:fill="5F9ED7"/>
          </w:tcPr>
          <w:p w14:paraId="5BB8DA35" w14:textId="77777777" w:rsidR="006E773A" w:rsidRPr="00AF6334" w:rsidRDefault="006E773A" w:rsidP="005B65C5">
            <w:pPr>
              <w:jc w:val="center"/>
              <w:rPr>
                <w:rFonts w:ascii="Cambria" w:eastAsia="Times New Roman" w:hAnsi="Cambria" w:cs="Arial"/>
                <w:b/>
                <w:lang w:val="es-ES" w:eastAsia="es-ES"/>
              </w:rPr>
            </w:pPr>
            <w:r w:rsidRPr="00AF6334">
              <w:rPr>
                <w:rFonts w:ascii="Cambria" w:eastAsia="Times New Roman" w:hAnsi="Cambria" w:cs="Arial"/>
                <w:b/>
                <w:lang w:val="es-ES" w:eastAsia="es-ES"/>
              </w:rPr>
              <w:t>Prioridad sugerida</w:t>
            </w:r>
          </w:p>
        </w:tc>
      </w:tr>
      <w:tr w:rsidR="00C936CA" w14:paraId="5234C108" w14:textId="77777777" w:rsidTr="005B65C5">
        <w:trPr>
          <w:trHeight w:val="1124"/>
          <w:jc w:val="center"/>
        </w:trPr>
        <w:tc>
          <w:tcPr>
            <w:tcW w:w="2972" w:type="dxa"/>
          </w:tcPr>
          <w:p w14:paraId="2A7E5D45" w14:textId="408DF05A" w:rsidR="00C936CA" w:rsidRPr="002B6B10" w:rsidRDefault="00C936CA" w:rsidP="00C936CA">
            <w:pPr>
              <w:pStyle w:val="Cuerpo2"/>
              <w:spacing w:line="240" w:lineRule="auto"/>
              <w:jc w:val="both"/>
              <w:rPr>
                <w:rFonts w:ascii="Times New Roman" w:eastAsia="Times New Roman" w:hAnsi="Times New Roman"/>
                <w:sz w:val="18"/>
                <w:szCs w:val="18"/>
              </w:rPr>
            </w:pPr>
            <w:r w:rsidRPr="002B6B10">
              <w:rPr>
                <w:rFonts w:ascii="Times New Roman" w:eastAsia="Times New Roman" w:hAnsi="Times New Roman"/>
                <w:sz w:val="18"/>
                <w:szCs w:val="18"/>
              </w:rPr>
              <w:t>Dominio de herramientas informáticas y de los sistemas operativos de uso institucional</w:t>
            </w:r>
          </w:p>
        </w:tc>
        <w:tc>
          <w:tcPr>
            <w:tcW w:w="1701" w:type="dxa"/>
          </w:tcPr>
          <w:p w14:paraId="204A93F3" w14:textId="77777777" w:rsidR="00C936CA" w:rsidRPr="002B6B10" w:rsidRDefault="00C936CA" w:rsidP="00C936CA">
            <w:pPr>
              <w:jc w:val="center"/>
              <w:rPr>
                <w:rFonts w:ascii="Times New Roman" w:eastAsia="Times New Roman" w:hAnsi="Times New Roman"/>
                <w:sz w:val="18"/>
                <w:szCs w:val="18"/>
              </w:rPr>
            </w:pPr>
            <w:r w:rsidRPr="002B6B10">
              <w:rPr>
                <w:rFonts w:ascii="Times New Roman" w:eastAsia="Times New Roman" w:hAnsi="Times New Roman"/>
                <w:sz w:val="18"/>
                <w:szCs w:val="18"/>
              </w:rPr>
              <w:t>Aprendizaje permanente</w:t>
            </w:r>
          </w:p>
          <w:p w14:paraId="681A904A" w14:textId="77777777" w:rsidR="00C936CA" w:rsidRPr="002B6B10" w:rsidRDefault="00C936CA" w:rsidP="00C936CA">
            <w:pPr>
              <w:jc w:val="center"/>
              <w:rPr>
                <w:rFonts w:ascii="Times New Roman" w:eastAsia="Times New Roman" w:hAnsi="Times New Roman"/>
                <w:sz w:val="18"/>
                <w:szCs w:val="18"/>
              </w:rPr>
            </w:pPr>
            <w:r w:rsidRPr="002B6B10">
              <w:rPr>
                <w:rFonts w:ascii="Times New Roman" w:eastAsia="Times New Roman" w:hAnsi="Times New Roman"/>
                <w:sz w:val="18"/>
                <w:szCs w:val="18"/>
              </w:rPr>
              <w:t>Sistemas de apoyo a la gestión</w:t>
            </w:r>
          </w:p>
          <w:p w14:paraId="4CCCFA5B" w14:textId="77777777" w:rsidR="00C936CA" w:rsidRPr="0004389B" w:rsidRDefault="00C936CA" w:rsidP="00C936CA">
            <w:pPr>
              <w:jc w:val="center"/>
              <w:rPr>
                <w:rFonts w:ascii="Times New Roman" w:eastAsia="Times New Roman" w:hAnsi="Times New Roman"/>
                <w:sz w:val="18"/>
                <w:szCs w:val="18"/>
              </w:rPr>
            </w:pPr>
          </w:p>
        </w:tc>
        <w:tc>
          <w:tcPr>
            <w:tcW w:w="2268" w:type="dxa"/>
          </w:tcPr>
          <w:p w14:paraId="5E1E5DDE" w14:textId="77777777" w:rsidR="00C936CA" w:rsidRPr="002B6B10" w:rsidRDefault="00C936CA" w:rsidP="00C936CA">
            <w:pPr>
              <w:tabs>
                <w:tab w:val="left" w:pos="118"/>
              </w:tabs>
              <w:ind w:right="-53"/>
              <w:rPr>
                <w:rFonts w:ascii="Times New Roman" w:eastAsia="Times New Roman" w:hAnsi="Times New Roman"/>
                <w:sz w:val="18"/>
                <w:szCs w:val="18"/>
              </w:rPr>
            </w:pPr>
            <w:r w:rsidRPr="002B6B10">
              <w:rPr>
                <w:rFonts w:ascii="Times New Roman" w:eastAsia="Times New Roman" w:hAnsi="Times New Roman"/>
                <w:sz w:val="18"/>
                <w:szCs w:val="18"/>
              </w:rPr>
              <w:t>Hoja electrónica “Excel” niveles básico, intermedio y avanzado según el nivel de cada integrante</w:t>
            </w:r>
          </w:p>
          <w:p w14:paraId="4E03F892" w14:textId="77777777" w:rsidR="00C936CA" w:rsidRPr="002B6B10" w:rsidRDefault="00C936CA" w:rsidP="00C936CA">
            <w:pPr>
              <w:tabs>
                <w:tab w:val="left" w:pos="118"/>
              </w:tabs>
              <w:ind w:right="-53"/>
              <w:rPr>
                <w:rFonts w:ascii="Times New Roman" w:eastAsia="Times New Roman" w:hAnsi="Times New Roman"/>
                <w:sz w:val="18"/>
                <w:szCs w:val="18"/>
              </w:rPr>
            </w:pPr>
          </w:p>
          <w:p w14:paraId="6EAD4A2D" w14:textId="77777777" w:rsidR="00C936CA" w:rsidRPr="002B6B10" w:rsidRDefault="00C936CA" w:rsidP="00C936CA">
            <w:pPr>
              <w:tabs>
                <w:tab w:val="left" w:pos="118"/>
              </w:tabs>
              <w:ind w:right="-53"/>
              <w:rPr>
                <w:rFonts w:ascii="Times New Roman" w:eastAsia="Times New Roman" w:hAnsi="Times New Roman"/>
                <w:sz w:val="18"/>
                <w:szCs w:val="18"/>
              </w:rPr>
            </w:pPr>
          </w:p>
        </w:tc>
        <w:tc>
          <w:tcPr>
            <w:tcW w:w="2268" w:type="dxa"/>
          </w:tcPr>
          <w:p w14:paraId="09038761" w14:textId="0963DA99" w:rsidR="00C936CA" w:rsidRPr="001F712F" w:rsidRDefault="00C936CA" w:rsidP="00C936CA">
            <w:pPr>
              <w:rPr>
                <w:rFonts w:ascii="Times New Roman" w:eastAsia="Times New Roman" w:hAnsi="Times New Roman"/>
                <w:sz w:val="18"/>
                <w:szCs w:val="18"/>
              </w:rPr>
            </w:pPr>
            <w:r w:rsidRPr="002B6B10">
              <w:rPr>
                <w:rFonts w:ascii="Times New Roman" w:eastAsia="Times New Roman" w:hAnsi="Times New Roman"/>
                <w:sz w:val="18"/>
                <w:szCs w:val="18"/>
              </w:rPr>
              <w:t xml:space="preserve">Todo el personal </w:t>
            </w:r>
          </w:p>
        </w:tc>
        <w:tc>
          <w:tcPr>
            <w:tcW w:w="2600" w:type="dxa"/>
          </w:tcPr>
          <w:p w14:paraId="56C5E617" w14:textId="77777777" w:rsidR="00C936CA" w:rsidRPr="00BA6CC8" w:rsidRDefault="00C936CA" w:rsidP="00C936CA">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 xml:space="preserve">Configuración de la hoja de trabajo </w:t>
            </w:r>
          </w:p>
          <w:p w14:paraId="0118D747" w14:textId="77777777" w:rsidR="00C936CA" w:rsidRPr="00BA6CC8" w:rsidRDefault="00C936CA" w:rsidP="00C936CA">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Funciones y fórmulas</w:t>
            </w:r>
          </w:p>
          <w:p w14:paraId="310766E1" w14:textId="77777777" w:rsidR="00C936CA" w:rsidRPr="00BA6CC8" w:rsidRDefault="00C936CA" w:rsidP="00C936CA">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 xml:space="preserve">Creación de gráficos </w:t>
            </w:r>
          </w:p>
          <w:p w14:paraId="0402A667" w14:textId="77777777" w:rsidR="00C936CA" w:rsidRPr="00BA6CC8" w:rsidRDefault="00C936CA" w:rsidP="00C936CA">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 xml:space="preserve">Tablas y gráficos dinámicos </w:t>
            </w:r>
          </w:p>
          <w:p w14:paraId="676D3E6C" w14:textId="74B6622B" w:rsidR="00C936CA" w:rsidRPr="001F712F" w:rsidRDefault="00C936CA" w:rsidP="00C936CA">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Filtros avanzados, etc.</w:t>
            </w:r>
          </w:p>
        </w:tc>
        <w:tc>
          <w:tcPr>
            <w:tcW w:w="1936" w:type="dxa"/>
          </w:tcPr>
          <w:p w14:paraId="65009930" w14:textId="13E0FC47" w:rsidR="00C936CA" w:rsidRPr="00B34B45" w:rsidRDefault="00C936CA" w:rsidP="00C936CA">
            <w:pPr>
              <w:rPr>
                <w:rFonts w:ascii="Times New Roman" w:eastAsia="Times New Roman" w:hAnsi="Times New Roman"/>
                <w:sz w:val="16"/>
                <w:szCs w:val="16"/>
                <w:lang w:val="es-ES" w:eastAsia="es-ES"/>
              </w:rPr>
            </w:pPr>
            <w:r w:rsidRPr="00B34B45">
              <w:rPr>
                <w:rFonts w:ascii="Times New Roman" w:eastAsia="Times New Roman" w:hAnsi="Times New Roman"/>
                <w:sz w:val="16"/>
                <w:szCs w:val="16"/>
                <w:lang w:val="es-ES" w:eastAsia="es-ES"/>
              </w:rPr>
              <w:t>Mejoramiento de la productividad con herramientas ofimáticas</w:t>
            </w:r>
          </w:p>
        </w:tc>
        <w:tc>
          <w:tcPr>
            <w:tcW w:w="1391" w:type="dxa"/>
          </w:tcPr>
          <w:p w14:paraId="6301AC1D" w14:textId="0AE5E399" w:rsidR="00C936CA" w:rsidRDefault="00C936CA" w:rsidP="00C936CA">
            <w:pPr>
              <w:jc w:val="center"/>
              <w:rPr>
                <w:rFonts w:ascii="Times New Roman" w:eastAsia="Times New Roman" w:hAnsi="Times New Roman"/>
                <w:b/>
                <w:sz w:val="40"/>
                <w:szCs w:val="18"/>
                <w:lang w:val="es-ES" w:eastAsia="es-ES"/>
              </w:rPr>
            </w:pPr>
            <w:r>
              <w:rPr>
                <w:rFonts w:ascii="Times New Roman" w:eastAsia="Times New Roman" w:hAnsi="Times New Roman"/>
                <w:b/>
                <w:sz w:val="40"/>
                <w:szCs w:val="18"/>
                <w:lang w:val="es-ES" w:eastAsia="es-ES"/>
              </w:rPr>
              <w:t>1</w:t>
            </w:r>
          </w:p>
        </w:tc>
      </w:tr>
      <w:tr w:rsidR="00C936CA" w14:paraId="4F5F333D" w14:textId="77777777" w:rsidTr="005B65C5">
        <w:trPr>
          <w:trHeight w:val="1124"/>
          <w:jc w:val="center"/>
        </w:trPr>
        <w:tc>
          <w:tcPr>
            <w:tcW w:w="2972" w:type="dxa"/>
          </w:tcPr>
          <w:p w14:paraId="00CC0ED9" w14:textId="571C484D" w:rsidR="00C936CA" w:rsidRPr="002B6B10" w:rsidRDefault="00C936CA" w:rsidP="00C936CA">
            <w:pPr>
              <w:pStyle w:val="Cuerpo2"/>
              <w:spacing w:line="240" w:lineRule="auto"/>
              <w:jc w:val="both"/>
              <w:rPr>
                <w:rFonts w:ascii="Times New Roman" w:eastAsia="Times New Roman" w:hAnsi="Times New Roman"/>
                <w:sz w:val="18"/>
                <w:szCs w:val="18"/>
              </w:rPr>
            </w:pPr>
            <w:r w:rsidRPr="002B6B10">
              <w:rPr>
                <w:rFonts w:ascii="Times New Roman" w:eastAsia="Times New Roman" w:hAnsi="Times New Roman"/>
                <w:sz w:val="18"/>
                <w:szCs w:val="18"/>
              </w:rPr>
              <w:t>Redactar informes, proyectos, normas, procedimientos y otros documentos que surgen como consecuencia de las actividades que realiza, presentando las recomendaciones y   observaciones pertinentes.</w:t>
            </w:r>
          </w:p>
        </w:tc>
        <w:tc>
          <w:tcPr>
            <w:tcW w:w="1701" w:type="dxa"/>
          </w:tcPr>
          <w:p w14:paraId="2F62531B" w14:textId="730EA5A9" w:rsidR="00C936CA" w:rsidRPr="0004389B" w:rsidRDefault="00C936CA" w:rsidP="00C936CA">
            <w:pPr>
              <w:jc w:val="center"/>
              <w:rPr>
                <w:rFonts w:ascii="Times New Roman" w:eastAsia="Times New Roman" w:hAnsi="Times New Roman"/>
                <w:sz w:val="18"/>
                <w:szCs w:val="18"/>
              </w:rPr>
            </w:pPr>
            <w:r w:rsidRPr="002D0DBA">
              <w:rPr>
                <w:rFonts w:ascii="Times New Roman" w:eastAsia="Times New Roman" w:hAnsi="Times New Roman"/>
                <w:sz w:val="18"/>
                <w:szCs w:val="18"/>
              </w:rPr>
              <w:t>Técnicas de comunicación efectiva</w:t>
            </w:r>
          </w:p>
        </w:tc>
        <w:tc>
          <w:tcPr>
            <w:tcW w:w="2268" w:type="dxa"/>
          </w:tcPr>
          <w:p w14:paraId="13F63B15" w14:textId="77777777" w:rsidR="00C936CA" w:rsidRPr="002B6B10" w:rsidRDefault="00C936CA" w:rsidP="00C936CA">
            <w:pPr>
              <w:rPr>
                <w:rFonts w:ascii="Times New Roman" w:eastAsia="Times New Roman" w:hAnsi="Times New Roman"/>
                <w:sz w:val="18"/>
                <w:szCs w:val="18"/>
              </w:rPr>
            </w:pPr>
            <w:r>
              <w:rPr>
                <w:rFonts w:ascii="Times New Roman" w:eastAsia="Times New Roman" w:hAnsi="Times New Roman"/>
                <w:sz w:val="18"/>
                <w:szCs w:val="18"/>
              </w:rPr>
              <w:t>Comunicación</w:t>
            </w:r>
            <w:r w:rsidRPr="002B6B10">
              <w:rPr>
                <w:rFonts w:ascii="Times New Roman" w:eastAsia="Times New Roman" w:hAnsi="Times New Roman"/>
                <w:sz w:val="18"/>
                <w:szCs w:val="18"/>
              </w:rPr>
              <w:t xml:space="preserve"> </w:t>
            </w:r>
            <w:r>
              <w:rPr>
                <w:rFonts w:ascii="Times New Roman" w:eastAsia="Times New Roman" w:hAnsi="Times New Roman"/>
                <w:sz w:val="18"/>
                <w:szCs w:val="18"/>
              </w:rPr>
              <w:t>escrita y oral</w:t>
            </w:r>
          </w:p>
          <w:p w14:paraId="6A1AF618" w14:textId="77777777" w:rsidR="00C936CA" w:rsidRPr="002B6B10" w:rsidRDefault="00C936CA" w:rsidP="00C936CA">
            <w:pPr>
              <w:tabs>
                <w:tab w:val="left" w:pos="118"/>
              </w:tabs>
              <w:ind w:right="-53"/>
              <w:rPr>
                <w:rFonts w:ascii="Times New Roman" w:eastAsia="Times New Roman" w:hAnsi="Times New Roman"/>
                <w:sz w:val="18"/>
                <w:szCs w:val="18"/>
              </w:rPr>
            </w:pPr>
          </w:p>
        </w:tc>
        <w:tc>
          <w:tcPr>
            <w:tcW w:w="2268" w:type="dxa"/>
          </w:tcPr>
          <w:p w14:paraId="275FE068" w14:textId="684563AD" w:rsidR="00C936CA" w:rsidRPr="001F712F" w:rsidRDefault="00C936CA" w:rsidP="00C936CA">
            <w:pPr>
              <w:rPr>
                <w:rFonts w:ascii="Times New Roman" w:eastAsia="Times New Roman" w:hAnsi="Times New Roman"/>
                <w:sz w:val="18"/>
                <w:szCs w:val="18"/>
              </w:rPr>
            </w:pPr>
            <w:r w:rsidRPr="002D0DBA">
              <w:rPr>
                <w:rFonts w:ascii="Times New Roman" w:eastAsia="Times New Roman" w:hAnsi="Times New Roman"/>
                <w:sz w:val="18"/>
                <w:szCs w:val="18"/>
              </w:rPr>
              <w:t>Profesionales y jefaturas</w:t>
            </w:r>
          </w:p>
        </w:tc>
        <w:tc>
          <w:tcPr>
            <w:tcW w:w="2600" w:type="dxa"/>
          </w:tcPr>
          <w:p w14:paraId="490DD5E3" w14:textId="77777777" w:rsidR="00C936CA" w:rsidRPr="00BA6CC8" w:rsidRDefault="00C936CA" w:rsidP="00C936CA">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 xml:space="preserve">Estructura del informe </w:t>
            </w:r>
          </w:p>
          <w:p w14:paraId="32D350D7" w14:textId="77777777" w:rsidR="00C936CA" w:rsidRPr="00BA6CC8" w:rsidRDefault="00C936CA" w:rsidP="00C936CA">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 xml:space="preserve">Errores más frecuentes en relación con la claridad, precisión y concisión </w:t>
            </w:r>
          </w:p>
          <w:p w14:paraId="6FD106BE" w14:textId="77777777" w:rsidR="00C936CA" w:rsidRDefault="00C936CA" w:rsidP="00C936CA">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Comunicación de resultados: presentación y estructura de contenidos</w:t>
            </w:r>
          </w:p>
          <w:p w14:paraId="40FCA188" w14:textId="77777777" w:rsidR="00C936CA" w:rsidRDefault="00C936CA" w:rsidP="00C936CA">
            <w:pPr>
              <w:numPr>
                <w:ilvl w:val="0"/>
                <w:numId w:val="7"/>
              </w:numPr>
              <w:tabs>
                <w:tab w:val="left" w:pos="118"/>
              </w:tabs>
              <w:ind w:left="0" w:right="-53" w:firstLine="0"/>
              <w:rPr>
                <w:rFonts w:ascii="Times New Roman" w:eastAsia="Times New Roman" w:hAnsi="Times New Roman"/>
                <w:sz w:val="16"/>
                <w:szCs w:val="16"/>
                <w:lang w:val="es-ES" w:eastAsia="es-ES"/>
              </w:rPr>
            </w:pPr>
            <w:r>
              <w:rPr>
                <w:rFonts w:ascii="Times New Roman" w:eastAsia="Times New Roman" w:hAnsi="Times New Roman"/>
                <w:sz w:val="16"/>
                <w:szCs w:val="16"/>
                <w:lang w:val="es-ES" w:eastAsia="es-ES"/>
              </w:rPr>
              <w:t>Comunicación oral</w:t>
            </w:r>
          </w:p>
          <w:p w14:paraId="2430C44F" w14:textId="36CDB7A6" w:rsidR="00C936CA" w:rsidRPr="001F712F" w:rsidRDefault="00C936CA" w:rsidP="00C936CA">
            <w:pPr>
              <w:numPr>
                <w:ilvl w:val="0"/>
                <w:numId w:val="7"/>
              </w:numPr>
              <w:tabs>
                <w:tab w:val="left" w:pos="118"/>
              </w:tabs>
              <w:ind w:left="0" w:right="-53" w:firstLine="0"/>
              <w:rPr>
                <w:rFonts w:ascii="Times New Roman" w:eastAsia="Times New Roman" w:hAnsi="Times New Roman"/>
                <w:sz w:val="16"/>
                <w:szCs w:val="16"/>
                <w:lang w:val="es-ES" w:eastAsia="es-ES"/>
              </w:rPr>
            </w:pPr>
            <w:r>
              <w:rPr>
                <w:rFonts w:ascii="Times New Roman" w:eastAsia="Times New Roman" w:hAnsi="Times New Roman"/>
                <w:sz w:val="16"/>
                <w:szCs w:val="16"/>
                <w:lang w:val="es-ES" w:eastAsia="es-ES"/>
              </w:rPr>
              <w:t>Presentaciones de alto impacto</w:t>
            </w:r>
          </w:p>
        </w:tc>
        <w:tc>
          <w:tcPr>
            <w:tcW w:w="1936" w:type="dxa"/>
          </w:tcPr>
          <w:p w14:paraId="7DE7CBF5" w14:textId="0D0B1B99" w:rsidR="00C936CA" w:rsidRPr="00B34B45" w:rsidRDefault="00C936CA" w:rsidP="00C936CA">
            <w:pPr>
              <w:rPr>
                <w:rFonts w:ascii="Times New Roman" w:eastAsia="Times New Roman" w:hAnsi="Times New Roman"/>
                <w:sz w:val="16"/>
                <w:szCs w:val="16"/>
                <w:lang w:val="es-ES" w:eastAsia="es-ES"/>
              </w:rPr>
            </w:pPr>
            <w:r w:rsidRPr="00B34B45">
              <w:rPr>
                <w:rFonts w:ascii="Times New Roman" w:eastAsia="Times New Roman" w:hAnsi="Times New Roman"/>
                <w:sz w:val="16"/>
                <w:szCs w:val="16"/>
                <w:lang w:val="es-ES" w:eastAsia="es-ES"/>
              </w:rPr>
              <w:t>Construcción de material escrito expresado de forma clara y precisa</w:t>
            </w:r>
          </w:p>
        </w:tc>
        <w:tc>
          <w:tcPr>
            <w:tcW w:w="1391" w:type="dxa"/>
          </w:tcPr>
          <w:p w14:paraId="40887E39" w14:textId="007A8758" w:rsidR="00C936CA" w:rsidRDefault="00C936CA" w:rsidP="00C936CA">
            <w:pPr>
              <w:jc w:val="center"/>
              <w:rPr>
                <w:rFonts w:ascii="Times New Roman" w:eastAsia="Times New Roman" w:hAnsi="Times New Roman"/>
                <w:b/>
                <w:sz w:val="40"/>
                <w:szCs w:val="18"/>
                <w:lang w:val="es-ES" w:eastAsia="es-ES"/>
              </w:rPr>
            </w:pPr>
            <w:r>
              <w:rPr>
                <w:rFonts w:ascii="Times New Roman" w:eastAsia="Times New Roman" w:hAnsi="Times New Roman"/>
                <w:b/>
                <w:sz w:val="40"/>
                <w:szCs w:val="18"/>
                <w:lang w:val="es-ES" w:eastAsia="es-ES"/>
              </w:rPr>
              <w:t>2</w:t>
            </w:r>
          </w:p>
        </w:tc>
      </w:tr>
      <w:tr w:rsidR="004871A8" w14:paraId="3607282E" w14:textId="77777777" w:rsidTr="005B65C5">
        <w:trPr>
          <w:trHeight w:val="1124"/>
          <w:jc w:val="center"/>
        </w:trPr>
        <w:tc>
          <w:tcPr>
            <w:tcW w:w="2972" w:type="dxa"/>
          </w:tcPr>
          <w:p w14:paraId="6206C67A" w14:textId="6AE67C7D" w:rsidR="004871A8" w:rsidRPr="002B6B10" w:rsidRDefault="004871A8" w:rsidP="004871A8">
            <w:pPr>
              <w:pStyle w:val="Cuerpo2"/>
              <w:spacing w:line="240" w:lineRule="auto"/>
              <w:jc w:val="both"/>
              <w:rPr>
                <w:rFonts w:ascii="Times New Roman" w:eastAsia="Times New Roman" w:hAnsi="Times New Roman"/>
                <w:sz w:val="18"/>
                <w:szCs w:val="18"/>
              </w:rPr>
            </w:pPr>
            <w:r w:rsidRPr="00F35EC7">
              <w:rPr>
                <w:rFonts w:ascii="Times New Roman" w:eastAsia="Times New Roman" w:hAnsi="Times New Roman" w:cstheme="minorBidi"/>
                <w:color w:val="auto"/>
                <w:sz w:val="18"/>
                <w:szCs w:val="18"/>
                <w:lang w:val="es-ES_tradnl" w:eastAsia="en-US"/>
              </w:rPr>
              <w:t>Extraer, revisar y analizar la información obtenida a través de herramientas informáticas.</w:t>
            </w:r>
          </w:p>
        </w:tc>
        <w:tc>
          <w:tcPr>
            <w:tcW w:w="1701" w:type="dxa"/>
          </w:tcPr>
          <w:p w14:paraId="2742AEF7" w14:textId="77777777" w:rsidR="004871A8" w:rsidRPr="00F35EC7" w:rsidRDefault="004871A8" w:rsidP="004871A8">
            <w:pPr>
              <w:jc w:val="center"/>
              <w:rPr>
                <w:rFonts w:ascii="Times New Roman" w:eastAsia="Times New Roman" w:hAnsi="Times New Roman"/>
                <w:sz w:val="18"/>
                <w:szCs w:val="18"/>
              </w:rPr>
            </w:pPr>
            <w:r w:rsidRPr="00F35EC7">
              <w:rPr>
                <w:rFonts w:ascii="Times New Roman" w:eastAsia="Times New Roman" w:hAnsi="Times New Roman"/>
                <w:sz w:val="18"/>
                <w:szCs w:val="18"/>
              </w:rPr>
              <w:t>Sistemas de apoyo a la función</w:t>
            </w:r>
          </w:p>
          <w:p w14:paraId="38F92D3B" w14:textId="443EEE68" w:rsidR="004871A8" w:rsidRPr="0004389B" w:rsidRDefault="004871A8" w:rsidP="004871A8">
            <w:pPr>
              <w:jc w:val="center"/>
              <w:rPr>
                <w:rFonts w:ascii="Times New Roman" w:eastAsia="Times New Roman" w:hAnsi="Times New Roman"/>
                <w:sz w:val="18"/>
                <w:szCs w:val="18"/>
              </w:rPr>
            </w:pPr>
            <w:r w:rsidRPr="00F35EC7">
              <w:rPr>
                <w:rFonts w:ascii="Times New Roman" w:eastAsia="Times New Roman" w:hAnsi="Times New Roman"/>
                <w:sz w:val="18"/>
                <w:szCs w:val="18"/>
              </w:rPr>
              <w:t>Aprendizaje permanente</w:t>
            </w:r>
          </w:p>
        </w:tc>
        <w:tc>
          <w:tcPr>
            <w:tcW w:w="2268" w:type="dxa"/>
          </w:tcPr>
          <w:p w14:paraId="3D4CD9DB" w14:textId="069B1D1C" w:rsidR="004871A8" w:rsidRPr="00F35EC7" w:rsidRDefault="004871A8" w:rsidP="004871A8">
            <w:pPr>
              <w:tabs>
                <w:tab w:val="left" w:pos="118"/>
              </w:tabs>
              <w:ind w:right="-53"/>
              <w:rPr>
                <w:rFonts w:ascii="Times New Roman" w:eastAsia="Times New Roman" w:hAnsi="Times New Roman"/>
                <w:sz w:val="18"/>
                <w:szCs w:val="18"/>
                <w:lang w:val="es-ES" w:eastAsia="es-ES"/>
              </w:rPr>
            </w:pPr>
            <w:r w:rsidRPr="00F35EC7">
              <w:rPr>
                <w:rFonts w:ascii="Times New Roman" w:eastAsia="Times New Roman" w:hAnsi="Times New Roman"/>
                <w:sz w:val="18"/>
                <w:szCs w:val="18"/>
                <w:lang w:val="es-ES" w:eastAsia="es-ES"/>
              </w:rPr>
              <w:t xml:space="preserve">Paquetes de software </w:t>
            </w:r>
            <w:r>
              <w:rPr>
                <w:rFonts w:ascii="Times New Roman" w:eastAsia="Times New Roman" w:hAnsi="Times New Roman"/>
                <w:sz w:val="18"/>
                <w:szCs w:val="18"/>
                <w:lang w:val="es-ES" w:eastAsia="es-ES"/>
              </w:rPr>
              <w:t>informáticos especializados</w:t>
            </w:r>
          </w:p>
          <w:p w14:paraId="4A491463" w14:textId="2E929ECF" w:rsidR="004871A8" w:rsidRPr="002B6B10" w:rsidRDefault="004871A8" w:rsidP="004871A8">
            <w:pPr>
              <w:tabs>
                <w:tab w:val="left" w:pos="118"/>
              </w:tabs>
              <w:ind w:right="-53"/>
              <w:rPr>
                <w:rFonts w:ascii="Times New Roman" w:eastAsia="Times New Roman" w:hAnsi="Times New Roman"/>
                <w:sz w:val="18"/>
                <w:szCs w:val="18"/>
              </w:rPr>
            </w:pPr>
          </w:p>
        </w:tc>
        <w:tc>
          <w:tcPr>
            <w:tcW w:w="2268" w:type="dxa"/>
          </w:tcPr>
          <w:p w14:paraId="709FFFA4" w14:textId="082D48E2" w:rsidR="004871A8" w:rsidRPr="001F712F" w:rsidRDefault="004871A8" w:rsidP="004871A8">
            <w:pPr>
              <w:rPr>
                <w:rFonts w:ascii="Times New Roman" w:eastAsia="Times New Roman" w:hAnsi="Times New Roman"/>
                <w:sz w:val="18"/>
                <w:szCs w:val="18"/>
              </w:rPr>
            </w:pPr>
            <w:r w:rsidRPr="00F35EC7">
              <w:rPr>
                <w:rFonts w:ascii="Times New Roman" w:eastAsia="Times New Roman" w:hAnsi="Times New Roman"/>
                <w:sz w:val="18"/>
                <w:szCs w:val="18"/>
              </w:rPr>
              <w:t>Personal profesional</w:t>
            </w:r>
          </w:p>
        </w:tc>
        <w:tc>
          <w:tcPr>
            <w:tcW w:w="2600" w:type="dxa"/>
          </w:tcPr>
          <w:p w14:paraId="44C6A548" w14:textId="1357A893" w:rsidR="004871A8" w:rsidRDefault="004871A8" w:rsidP="004871A8">
            <w:pPr>
              <w:numPr>
                <w:ilvl w:val="0"/>
                <w:numId w:val="7"/>
              </w:numPr>
              <w:tabs>
                <w:tab w:val="left" w:pos="118"/>
              </w:tabs>
              <w:ind w:left="0" w:right="-53" w:firstLine="0"/>
              <w:rPr>
                <w:rFonts w:ascii="Times New Roman" w:eastAsia="Times New Roman" w:hAnsi="Times New Roman" w:cs="Times New Roman"/>
                <w:color w:val="000000" w:themeColor="text1"/>
                <w:sz w:val="18"/>
                <w:szCs w:val="18"/>
                <w:lang w:val="en-US" w:eastAsia="es-ES"/>
              </w:rPr>
            </w:pPr>
            <w:r>
              <w:rPr>
                <w:rFonts w:ascii="Times New Roman" w:eastAsia="Times New Roman" w:hAnsi="Times New Roman" w:cs="Times New Roman"/>
                <w:color w:val="000000" w:themeColor="text1"/>
                <w:sz w:val="18"/>
                <w:szCs w:val="18"/>
                <w:lang w:val="en-US" w:eastAsia="es-ES"/>
              </w:rPr>
              <w:t>Sigma</w:t>
            </w:r>
          </w:p>
          <w:p w14:paraId="24EAC700" w14:textId="28DAF051" w:rsidR="004871A8" w:rsidRDefault="004871A8" w:rsidP="004871A8">
            <w:pPr>
              <w:numPr>
                <w:ilvl w:val="0"/>
                <w:numId w:val="7"/>
              </w:numPr>
              <w:tabs>
                <w:tab w:val="left" w:pos="118"/>
              </w:tabs>
              <w:ind w:left="0" w:right="-53" w:firstLine="0"/>
              <w:rPr>
                <w:rFonts w:ascii="Times New Roman" w:eastAsia="Times New Roman" w:hAnsi="Times New Roman" w:cs="Times New Roman"/>
                <w:color w:val="000000" w:themeColor="text1"/>
                <w:sz w:val="18"/>
                <w:szCs w:val="18"/>
                <w:lang w:val="en-US" w:eastAsia="es-ES"/>
              </w:rPr>
            </w:pPr>
            <w:proofErr w:type="spellStart"/>
            <w:r>
              <w:rPr>
                <w:rFonts w:ascii="Times New Roman" w:eastAsia="Times New Roman" w:hAnsi="Times New Roman" w:cs="Times New Roman"/>
                <w:color w:val="000000" w:themeColor="text1"/>
                <w:sz w:val="18"/>
                <w:szCs w:val="18"/>
                <w:lang w:val="en-US" w:eastAsia="es-ES"/>
              </w:rPr>
              <w:t>Tableros</w:t>
            </w:r>
            <w:proofErr w:type="spellEnd"/>
            <w:r>
              <w:rPr>
                <w:rFonts w:ascii="Times New Roman" w:eastAsia="Times New Roman" w:hAnsi="Times New Roman" w:cs="Times New Roman"/>
                <w:color w:val="000000" w:themeColor="text1"/>
                <w:sz w:val="18"/>
                <w:szCs w:val="18"/>
                <w:lang w:val="en-US" w:eastAsia="es-ES"/>
              </w:rPr>
              <w:t xml:space="preserve"> </w:t>
            </w:r>
            <w:proofErr w:type="spellStart"/>
            <w:r>
              <w:rPr>
                <w:rFonts w:ascii="Times New Roman" w:eastAsia="Times New Roman" w:hAnsi="Times New Roman" w:cs="Times New Roman"/>
                <w:color w:val="000000" w:themeColor="text1"/>
                <w:sz w:val="18"/>
                <w:szCs w:val="18"/>
                <w:lang w:val="en-US" w:eastAsia="es-ES"/>
              </w:rPr>
              <w:t>estadísticos</w:t>
            </w:r>
            <w:proofErr w:type="spellEnd"/>
          </w:p>
          <w:p w14:paraId="766B7DCB" w14:textId="77777777" w:rsidR="004871A8" w:rsidRPr="00F35EC7" w:rsidRDefault="004871A8" w:rsidP="004871A8">
            <w:pPr>
              <w:numPr>
                <w:ilvl w:val="0"/>
                <w:numId w:val="7"/>
              </w:numPr>
              <w:tabs>
                <w:tab w:val="left" w:pos="118"/>
              </w:tabs>
              <w:ind w:left="0" w:right="-53" w:firstLine="0"/>
              <w:rPr>
                <w:rFonts w:ascii="Times New Roman" w:eastAsia="Times New Roman" w:hAnsi="Times New Roman" w:cs="Times New Roman"/>
                <w:color w:val="000000" w:themeColor="text1"/>
                <w:sz w:val="18"/>
                <w:szCs w:val="18"/>
                <w:lang w:val="en-US" w:eastAsia="es-ES"/>
              </w:rPr>
            </w:pPr>
            <w:proofErr w:type="spellStart"/>
            <w:r w:rsidRPr="00F35EC7">
              <w:rPr>
                <w:rFonts w:ascii="Times New Roman" w:eastAsia="Times New Roman" w:hAnsi="Times New Roman" w:cs="Times New Roman"/>
                <w:color w:val="000000" w:themeColor="text1"/>
                <w:sz w:val="18"/>
                <w:szCs w:val="18"/>
                <w:lang w:val="en-US" w:eastAsia="es-ES"/>
              </w:rPr>
              <w:t>Proyect</w:t>
            </w:r>
            <w:proofErr w:type="spellEnd"/>
            <w:r w:rsidRPr="00F35EC7">
              <w:rPr>
                <w:rFonts w:ascii="Times New Roman" w:eastAsia="Times New Roman" w:hAnsi="Times New Roman" w:cs="Times New Roman"/>
                <w:color w:val="000000" w:themeColor="text1"/>
                <w:sz w:val="18"/>
                <w:szCs w:val="18"/>
                <w:lang w:val="en-US" w:eastAsia="es-ES"/>
              </w:rPr>
              <w:t xml:space="preserve"> Management</w:t>
            </w:r>
          </w:p>
          <w:p w14:paraId="7242252B" w14:textId="41C5339C" w:rsidR="004871A8" w:rsidRDefault="004871A8" w:rsidP="004871A8">
            <w:pPr>
              <w:numPr>
                <w:ilvl w:val="0"/>
                <w:numId w:val="7"/>
              </w:numPr>
              <w:tabs>
                <w:tab w:val="left" w:pos="118"/>
              </w:tabs>
              <w:ind w:left="0" w:right="-53" w:firstLine="0"/>
              <w:rPr>
                <w:rFonts w:ascii="Times New Roman" w:eastAsia="Times New Roman" w:hAnsi="Times New Roman" w:cs="Times New Roman"/>
                <w:color w:val="000000" w:themeColor="text1"/>
                <w:sz w:val="18"/>
                <w:szCs w:val="18"/>
                <w:lang w:val="en-US" w:eastAsia="es-ES"/>
              </w:rPr>
            </w:pPr>
            <w:r>
              <w:rPr>
                <w:rFonts w:ascii="Times New Roman" w:eastAsia="Times New Roman" w:hAnsi="Times New Roman" w:cs="Times New Roman"/>
                <w:color w:val="000000" w:themeColor="text1"/>
                <w:sz w:val="18"/>
                <w:szCs w:val="18"/>
                <w:lang w:val="en-US" w:eastAsia="es-ES"/>
              </w:rPr>
              <w:t>Observatorio judicial</w:t>
            </w:r>
          </w:p>
          <w:p w14:paraId="451F2313" w14:textId="569D9E69" w:rsidR="004871A8" w:rsidRPr="00D04ACB" w:rsidRDefault="004871A8" w:rsidP="004871A8">
            <w:pPr>
              <w:numPr>
                <w:ilvl w:val="0"/>
                <w:numId w:val="7"/>
              </w:numPr>
              <w:tabs>
                <w:tab w:val="left" w:pos="118"/>
              </w:tabs>
              <w:ind w:left="0" w:right="-53" w:firstLine="0"/>
              <w:rPr>
                <w:rFonts w:ascii="Times New Roman" w:eastAsia="Times New Roman" w:hAnsi="Times New Roman"/>
                <w:sz w:val="18"/>
                <w:szCs w:val="18"/>
                <w:lang w:val="en-US" w:eastAsia="es-ES"/>
              </w:rPr>
            </w:pPr>
            <w:r>
              <w:rPr>
                <w:rFonts w:ascii="Times New Roman" w:eastAsia="Times New Roman" w:hAnsi="Times New Roman"/>
                <w:sz w:val="18"/>
                <w:szCs w:val="18"/>
                <w:lang w:val="en-US" w:eastAsia="es-ES"/>
              </w:rPr>
              <w:t>PAO, SEVRI, SICE</w:t>
            </w:r>
          </w:p>
        </w:tc>
        <w:tc>
          <w:tcPr>
            <w:tcW w:w="1936" w:type="dxa"/>
          </w:tcPr>
          <w:p w14:paraId="56916A57" w14:textId="1F47592B" w:rsidR="004871A8" w:rsidRPr="00B34B45" w:rsidRDefault="004871A8" w:rsidP="004871A8">
            <w:pPr>
              <w:rPr>
                <w:rFonts w:ascii="Times New Roman" w:eastAsia="Times New Roman" w:hAnsi="Times New Roman"/>
                <w:sz w:val="16"/>
                <w:szCs w:val="16"/>
                <w:lang w:val="es-ES" w:eastAsia="es-ES"/>
              </w:rPr>
            </w:pPr>
            <w:r w:rsidRPr="00F35EC7">
              <w:rPr>
                <w:rFonts w:ascii="Times New Roman" w:eastAsia="Times New Roman" w:hAnsi="Times New Roman"/>
                <w:sz w:val="18"/>
                <w:szCs w:val="18"/>
                <w:lang w:val="es-ES" w:eastAsia="es-ES"/>
              </w:rPr>
              <w:t xml:space="preserve">Resolución de </w:t>
            </w:r>
            <w:r>
              <w:rPr>
                <w:rFonts w:ascii="Times New Roman" w:eastAsia="Times New Roman" w:hAnsi="Times New Roman"/>
                <w:sz w:val="18"/>
                <w:szCs w:val="18"/>
                <w:lang w:val="es-ES" w:eastAsia="es-ES"/>
              </w:rPr>
              <w:t xml:space="preserve">manejo de </w:t>
            </w:r>
            <w:r w:rsidRPr="00F35EC7">
              <w:rPr>
                <w:rFonts w:ascii="Times New Roman" w:eastAsia="Times New Roman" w:hAnsi="Times New Roman"/>
                <w:sz w:val="18"/>
                <w:szCs w:val="18"/>
                <w:lang w:val="es-ES" w:eastAsia="es-ES"/>
              </w:rPr>
              <w:t>bases de datos</w:t>
            </w:r>
          </w:p>
        </w:tc>
        <w:tc>
          <w:tcPr>
            <w:tcW w:w="1391" w:type="dxa"/>
          </w:tcPr>
          <w:p w14:paraId="23A96EAA" w14:textId="6AE0318E" w:rsidR="004871A8" w:rsidRDefault="004871A8" w:rsidP="004871A8">
            <w:pPr>
              <w:jc w:val="center"/>
              <w:rPr>
                <w:rFonts w:ascii="Times New Roman" w:eastAsia="Times New Roman" w:hAnsi="Times New Roman"/>
                <w:b/>
                <w:sz w:val="40"/>
                <w:szCs w:val="18"/>
                <w:lang w:val="es-ES" w:eastAsia="es-ES"/>
              </w:rPr>
            </w:pPr>
            <w:r>
              <w:rPr>
                <w:rFonts w:ascii="Times New Roman" w:eastAsia="Times New Roman" w:hAnsi="Times New Roman"/>
                <w:b/>
                <w:sz w:val="40"/>
                <w:szCs w:val="18"/>
                <w:lang w:val="es-ES" w:eastAsia="es-ES"/>
              </w:rPr>
              <w:t>3</w:t>
            </w:r>
          </w:p>
        </w:tc>
      </w:tr>
      <w:tr w:rsidR="004871A8" w14:paraId="739EEEAB" w14:textId="77777777" w:rsidTr="005B65C5">
        <w:trPr>
          <w:trHeight w:val="1124"/>
          <w:jc w:val="center"/>
        </w:trPr>
        <w:tc>
          <w:tcPr>
            <w:tcW w:w="2972" w:type="dxa"/>
          </w:tcPr>
          <w:p w14:paraId="70A273E8" w14:textId="61F07D02" w:rsidR="004871A8" w:rsidRPr="002B6B10" w:rsidRDefault="004871A8" w:rsidP="004871A8">
            <w:pPr>
              <w:pStyle w:val="Cuerpo2"/>
              <w:spacing w:line="240" w:lineRule="auto"/>
              <w:jc w:val="both"/>
              <w:rPr>
                <w:rFonts w:ascii="Times New Roman" w:eastAsia="Times New Roman" w:hAnsi="Times New Roman"/>
                <w:sz w:val="18"/>
                <w:szCs w:val="18"/>
              </w:rPr>
            </w:pPr>
            <w:r w:rsidRPr="002B6B10">
              <w:rPr>
                <w:rFonts w:ascii="Times New Roman" w:eastAsia="Times New Roman" w:hAnsi="Times New Roman"/>
                <w:sz w:val="18"/>
                <w:szCs w:val="18"/>
              </w:rPr>
              <w:t>Promover, fomentar y mantener relaciones de colaboración eficientes con miembros del equipo</w:t>
            </w:r>
          </w:p>
        </w:tc>
        <w:tc>
          <w:tcPr>
            <w:tcW w:w="1701" w:type="dxa"/>
          </w:tcPr>
          <w:p w14:paraId="29B26226" w14:textId="77777777" w:rsidR="004871A8" w:rsidRPr="0004389B" w:rsidRDefault="004871A8" w:rsidP="004871A8">
            <w:pPr>
              <w:jc w:val="center"/>
              <w:rPr>
                <w:rFonts w:ascii="Times New Roman" w:eastAsia="Times New Roman" w:hAnsi="Times New Roman"/>
                <w:sz w:val="18"/>
                <w:szCs w:val="18"/>
              </w:rPr>
            </w:pPr>
            <w:r w:rsidRPr="0004389B">
              <w:rPr>
                <w:rFonts w:ascii="Times New Roman" w:eastAsia="Times New Roman" w:hAnsi="Times New Roman"/>
                <w:sz w:val="18"/>
                <w:szCs w:val="18"/>
              </w:rPr>
              <w:t>Servicio de calidad</w:t>
            </w:r>
          </w:p>
          <w:p w14:paraId="3B6C1828" w14:textId="77777777" w:rsidR="004871A8" w:rsidRPr="0004389B" w:rsidRDefault="004871A8" w:rsidP="004871A8">
            <w:pPr>
              <w:jc w:val="center"/>
              <w:rPr>
                <w:rFonts w:ascii="Times New Roman" w:eastAsia="Times New Roman" w:hAnsi="Times New Roman"/>
                <w:sz w:val="18"/>
                <w:szCs w:val="18"/>
              </w:rPr>
            </w:pPr>
            <w:r w:rsidRPr="0004389B">
              <w:rPr>
                <w:rFonts w:ascii="Times New Roman" w:eastAsia="Times New Roman" w:hAnsi="Times New Roman"/>
                <w:sz w:val="18"/>
                <w:szCs w:val="18"/>
              </w:rPr>
              <w:t>Trabajo en equipo</w:t>
            </w:r>
          </w:p>
          <w:p w14:paraId="23456FFD" w14:textId="3CE793E4" w:rsidR="004871A8" w:rsidRPr="002B6B10" w:rsidRDefault="004871A8" w:rsidP="004871A8">
            <w:pPr>
              <w:jc w:val="center"/>
              <w:rPr>
                <w:rFonts w:ascii="Times New Roman" w:eastAsia="Times New Roman" w:hAnsi="Times New Roman"/>
                <w:sz w:val="18"/>
                <w:szCs w:val="18"/>
              </w:rPr>
            </w:pPr>
            <w:r w:rsidRPr="0004389B">
              <w:rPr>
                <w:rFonts w:ascii="Times New Roman" w:eastAsia="Times New Roman" w:hAnsi="Times New Roman"/>
                <w:sz w:val="18"/>
                <w:szCs w:val="18"/>
              </w:rPr>
              <w:t>Comunicación efectiva</w:t>
            </w:r>
          </w:p>
        </w:tc>
        <w:tc>
          <w:tcPr>
            <w:tcW w:w="2268" w:type="dxa"/>
          </w:tcPr>
          <w:p w14:paraId="39E5F52F" w14:textId="322472B5" w:rsidR="004871A8" w:rsidRPr="002B6B10" w:rsidRDefault="004871A8" w:rsidP="004871A8">
            <w:pPr>
              <w:tabs>
                <w:tab w:val="left" w:pos="118"/>
              </w:tabs>
              <w:ind w:right="-53"/>
              <w:rPr>
                <w:rFonts w:ascii="Times New Roman" w:eastAsia="Times New Roman" w:hAnsi="Times New Roman"/>
                <w:sz w:val="18"/>
                <w:szCs w:val="18"/>
              </w:rPr>
            </w:pPr>
            <w:r w:rsidRPr="002B6B10">
              <w:rPr>
                <w:rFonts w:ascii="Times New Roman" w:eastAsia="Times New Roman" w:hAnsi="Times New Roman"/>
                <w:sz w:val="18"/>
                <w:szCs w:val="18"/>
              </w:rPr>
              <w:t>Desarrollo personal y calidad de vida</w:t>
            </w:r>
          </w:p>
        </w:tc>
        <w:tc>
          <w:tcPr>
            <w:tcW w:w="2268" w:type="dxa"/>
          </w:tcPr>
          <w:p w14:paraId="45FBCF5C" w14:textId="3B5149BE" w:rsidR="004871A8" w:rsidRPr="001F712F" w:rsidRDefault="004871A8" w:rsidP="004871A8">
            <w:pPr>
              <w:rPr>
                <w:rFonts w:ascii="Times New Roman" w:eastAsia="Times New Roman" w:hAnsi="Times New Roman"/>
                <w:sz w:val="18"/>
                <w:szCs w:val="18"/>
              </w:rPr>
            </w:pPr>
            <w:r w:rsidRPr="001F712F">
              <w:rPr>
                <w:rFonts w:ascii="Times New Roman" w:eastAsia="Times New Roman" w:hAnsi="Times New Roman"/>
                <w:sz w:val="18"/>
                <w:szCs w:val="18"/>
              </w:rPr>
              <w:t>Todo el personal</w:t>
            </w:r>
          </w:p>
        </w:tc>
        <w:tc>
          <w:tcPr>
            <w:tcW w:w="2600" w:type="dxa"/>
          </w:tcPr>
          <w:p w14:paraId="5D16877D" w14:textId="77777777" w:rsidR="004871A8" w:rsidRPr="001F712F"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1F712F">
              <w:rPr>
                <w:rFonts w:ascii="Times New Roman" w:eastAsia="Times New Roman" w:hAnsi="Times New Roman"/>
                <w:sz w:val="16"/>
                <w:szCs w:val="16"/>
                <w:lang w:val="es-ES" w:eastAsia="es-ES"/>
              </w:rPr>
              <w:t>Comunicación asertiva</w:t>
            </w:r>
          </w:p>
          <w:p w14:paraId="51393667" w14:textId="1B21781C" w:rsidR="004871A8" w:rsidRPr="001F712F"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1F712F">
              <w:rPr>
                <w:rFonts w:ascii="Times New Roman" w:eastAsia="Times New Roman" w:hAnsi="Times New Roman"/>
                <w:sz w:val="16"/>
                <w:szCs w:val="16"/>
                <w:lang w:val="es-ES" w:eastAsia="es-ES"/>
              </w:rPr>
              <w:t>Manejo del estrés</w:t>
            </w:r>
          </w:p>
          <w:p w14:paraId="684EDA9B" w14:textId="2AAC9E2C" w:rsidR="004871A8" w:rsidRPr="001F712F"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1F712F">
              <w:rPr>
                <w:rFonts w:ascii="Times New Roman" w:eastAsia="Times New Roman" w:hAnsi="Times New Roman"/>
                <w:sz w:val="16"/>
                <w:szCs w:val="16"/>
                <w:lang w:val="es-ES" w:eastAsia="es-ES"/>
              </w:rPr>
              <w:t>Inteligencia emocional</w:t>
            </w:r>
          </w:p>
        </w:tc>
        <w:tc>
          <w:tcPr>
            <w:tcW w:w="1936" w:type="dxa"/>
          </w:tcPr>
          <w:p w14:paraId="34255283" w14:textId="74B3B514" w:rsidR="004871A8" w:rsidRPr="00B34B45" w:rsidRDefault="004871A8" w:rsidP="004871A8">
            <w:pPr>
              <w:rPr>
                <w:rFonts w:ascii="Times New Roman" w:eastAsia="Times New Roman" w:hAnsi="Times New Roman"/>
                <w:sz w:val="16"/>
                <w:szCs w:val="16"/>
                <w:lang w:val="es-ES" w:eastAsia="es-ES"/>
              </w:rPr>
            </w:pPr>
            <w:r w:rsidRPr="00B34B45">
              <w:rPr>
                <w:rFonts w:ascii="Times New Roman" w:eastAsia="Times New Roman" w:hAnsi="Times New Roman"/>
                <w:sz w:val="16"/>
                <w:szCs w:val="16"/>
                <w:lang w:val="es-ES" w:eastAsia="es-ES"/>
              </w:rPr>
              <w:t>Desarrollo de habilidades para gestionar de mejor manera la convivencia laboral y personal</w:t>
            </w:r>
          </w:p>
        </w:tc>
        <w:tc>
          <w:tcPr>
            <w:tcW w:w="1391" w:type="dxa"/>
          </w:tcPr>
          <w:p w14:paraId="16DB3C24" w14:textId="22B493ED" w:rsidR="004871A8" w:rsidRDefault="004871A8" w:rsidP="004871A8">
            <w:pPr>
              <w:jc w:val="center"/>
              <w:rPr>
                <w:rFonts w:ascii="Times New Roman" w:eastAsia="Times New Roman" w:hAnsi="Times New Roman"/>
                <w:b/>
                <w:sz w:val="40"/>
                <w:szCs w:val="18"/>
                <w:lang w:val="es-ES" w:eastAsia="es-ES"/>
              </w:rPr>
            </w:pPr>
            <w:r>
              <w:rPr>
                <w:rFonts w:ascii="Times New Roman" w:eastAsia="Times New Roman" w:hAnsi="Times New Roman"/>
                <w:b/>
                <w:sz w:val="40"/>
                <w:szCs w:val="18"/>
                <w:lang w:val="es-ES" w:eastAsia="es-ES"/>
              </w:rPr>
              <w:t>4</w:t>
            </w:r>
          </w:p>
        </w:tc>
      </w:tr>
      <w:tr w:rsidR="004871A8" w14:paraId="369BE1EA" w14:textId="77777777" w:rsidTr="005B65C5">
        <w:trPr>
          <w:trHeight w:val="1124"/>
          <w:jc w:val="center"/>
        </w:trPr>
        <w:tc>
          <w:tcPr>
            <w:tcW w:w="2972" w:type="dxa"/>
          </w:tcPr>
          <w:p w14:paraId="2ADDF301" w14:textId="5C626F2C" w:rsidR="004871A8" w:rsidRPr="007C7DFB" w:rsidRDefault="004871A8" w:rsidP="004871A8">
            <w:pPr>
              <w:pStyle w:val="Cuerpo2"/>
              <w:spacing w:line="240" w:lineRule="auto"/>
              <w:jc w:val="both"/>
              <w:rPr>
                <w:rFonts w:ascii="Times New Roman" w:eastAsia="Times New Roman" w:hAnsi="Times New Roman" w:cstheme="minorBidi"/>
                <w:color w:val="auto"/>
                <w:sz w:val="18"/>
                <w:szCs w:val="18"/>
                <w:lang w:val="es-ES_tradnl" w:eastAsia="en-US"/>
              </w:rPr>
            </w:pPr>
            <w:r w:rsidRPr="002B6B10">
              <w:rPr>
                <w:rFonts w:ascii="Times New Roman" w:eastAsia="Times New Roman" w:hAnsi="Times New Roman"/>
                <w:sz w:val="18"/>
                <w:szCs w:val="18"/>
              </w:rPr>
              <w:t>Dominio de herramientas informáticas y de los sistemas operativos de uso institucional</w:t>
            </w:r>
          </w:p>
        </w:tc>
        <w:tc>
          <w:tcPr>
            <w:tcW w:w="1701" w:type="dxa"/>
          </w:tcPr>
          <w:p w14:paraId="5C4F8C87" w14:textId="77777777" w:rsidR="004871A8" w:rsidRPr="002B6B10" w:rsidRDefault="004871A8" w:rsidP="004871A8">
            <w:pPr>
              <w:jc w:val="center"/>
              <w:rPr>
                <w:rFonts w:ascii="Times New Roman" w:eastAsia="Times New Roman" w:hAnsi="Times New Roman"/>
                <w:sz w:val="18"/>
                <w:szCs w:val="18"/>
              </w:rPr>
            </w:pPr>
            <w:r w:rsidRPr="002B6B10">
              <w:rPr>
                <w:rFonts w:ascii="Times New Roman" w:eastAsia="Times New Roman" w:hAnsi="Times New Roman"/>
                <w:sz w:val="18"/>
                <w:szCs w:val="18"/>
              </w:rPr>
              <w:t>Aprendizaje permanente</w:t>
            </w:r>
          </w:p>
          <w:p w14:paraId="72CEF96C" w14:textId="77777777" w:rsidR="004871A8" w:rsidRPr="002B6B10" w:rsidRDefault="004871A8" w:rsidP="004871A8">
            <w:pPr>
              <w:jc w:val="center"/>
              <w:rPr>
                <w:rFonts w:ascii="Times New Roman" w:eastAsia="Times New Roman" w:hAnsi="Times New Roman"/>
                <w:sz w:val="18"/>
                <w:szCs w:val="18"/>
              </w:rPr>
            </w:pPr>
            <w:r w:rsidRPr="002B6B10">
              <w:rPr>
                <w:rFonts w:ascii="Times New Roman" w:eastAsia="Times New Roman" w:hAnsi="Times New Roman"/>
                <w:sz w:val="18"/>
                <w:szCs w:val="18"/>
              </w:rPr>
              <w:t>Sistemas de apoyo a la gestión</w:t>
            </w:r>
          </w:p>
          <w:p w14:paraId="1FC03A64" w14:textId="474FD29C" w:rsidR="004871A8" w:rsidRDefault="004871A8" w:rsidP="004871A8">
            <w:pPr>
              <w:jc w:val="center"/>
              <w:rPr>
                <w:rFonts w:ascii="Times New Roman" w:eastAsia="Times New Roman" w:hAnsi="Times New Roman"/>
                <w:sz w:val="18"/>
                <w:szCs w:val="18"/>
              </w:rPr>
            </w:pPr>
          </w:p>
        </w:tc>
        <w:tc>
          <w:tcPr>
            <w:tcW w:w="2268" w:type="dxa"/>
          </w:tcPr>
          <w:p w14:paraId="2C8CDDAE" w14:textId="001FAFDC" w:rsidR="004871A8" w:rsidRPr="0059458B" w:rsidRDefault="004871A8" w:rsidP="004871A8">
            <w:pPr>
              <w:tabs>
                <w:tab w:val="left" w:pos="118"/>
              </w:tabs>
              <w:ind w:right="-53"/>
              <w:rPr>
                <w:rFonts w:ascii="Times New Roman" w:eastAsia="Times New Roman" w:hAnsi="Times New Roman"/>
                <w:sz w:val="18"/>
                <w:szCs w:val="18"/>
                <w:highlight w:val="yellow"/>
                <w:lang w:val="es-ES" w:eastAsia="es-ES"/>
              </w:rPr>
            </w:pPr>
            <w:proofErr w:type="spellStart"/>
            <w:r w:rsidRPr="002B6B10">
              <w:rPr>
                <w:rFonts w:ascii="Times New Roman" w:eastAsia="Times New Roman" w:hAnsi="Times New Roman"/>
                <w:sz w:val="18"/>
                <w:szCs w:val="18"/>
              </w:rPr>
              <w:t>Power</w:t>
            </w:r>
            <w:proofErr w:type="spellEnd"/>
            <w:r w:rsidRPr="002B6B10">
              <w:rPr>
                <w:rFonts w:ascii="Times New Roman" w:eastAsia="Times New Roman" w:hAnsi="Times New Roman"/>
                <w:sz w:val="18"/>
                <w:szCs w:val="18"/>
              </w:rPr>
              <w:t xml:space="preserve"> BI</w:t>
            </w:r>
          </w:p>
        </w:tc>
        <w:tc>
          <w:tcPr>
            <w:tcW w:w="2268" w:type="dxa"/>
          </w:tcPr>
          <w:p w14:paraId="33211D66" w14:textId="1CDB845A" w:rsidR="004871A8" w:rsidRDefault="004871A8" w:rsidP="004871A8">
            <w:pPr>
              <w:rPr>
                <w:rFonts w:ascii="Times New Roman" w:eastAsia="Times New Roman" w:hAnsi="Times New Roman"/>
                <w:sz w:val="18"/>
                <w:szCs w:val="18"/>
              </w:rPr>
            </w:pPr>
            <w:r w:rsidRPr="0004389B">
              <w:rPr>
                <w:rFonts w:ascii="Times New Roman" w:eastAsia="Times New Roman" w:hAnsi="Times New Roman"/>
                <w:sz w:val="18"/>
                <w:szCs w:val="18"/>
              </w:rPr>
              <w:t>Profesionales y jefaturas</w:t>
            </w:r>
          </w:p>
        </w:tc>
        <w:tc>
          <w:tcPr>
            <w:tcW w:w="2600" w:type="dxa"/>
          </w:tcPr>
          <w:p w14:paraId="660A1A42" w14:textId="77777777"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 xml:space="preserve">El entorno </w:t>
            </w:r>
          </w:p>
          <w:p w14:paraId="2C9E4E50" w14:textId="77777777"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Preparación y tipos de datos</w:t>
            </w:r>
          </w:p>
          <w:p w14:paraId="502F21F6" w14:textId="77777777"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Funciones y herramientas</w:t>
            </w:r>
          </w:p>
          <w:p w14:paraId="3B36BE79" w14:textId="77777777"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Análisis de datos</w:t>
            </w:r>
          </w:p>
          <w:p w14:paraId="1871ACF2" w14:textId="3E35F535" w:rsidR="004871A8" w:rsidRPr="004D6F09"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proofErr w:type="spellStart"/>
            <w:r w:rsidRPr="00BA6CC8">
              <w:rPr>
                <w:rFonts w:ascii="Times New Roman" w:eastAsia="Times New Roman" w:hAnsi="Times New Roman"/>
                <w:sz w:val="16"/>
                <w:szCs w:val="16"/>
                <w:lang w:val="es-ES" w:eastAsia="es-ES"/>
              </w:rPr>
              <w:t>Dashboards</w:t>
            </w:r>
            <w:proofErr w:type="spellEnd"/>
          </w:p>
        </w:tc>
        <w:tc>
          <w:tcPr>
            <w:tcW w:w="1936" w:type="dxa"/>
          </w:tcPr>
          <w:p w14:paraId="5C04800D" w14:textId="370CD682" w:rsidR="004871A8" w:rsidRPr="00B34B45" w:rsidRDefault="004871A8" w:rsidP="004871A8">
            <w:pPr>
              <w:rPr>
                <w:rFonts w:ascii="Times New Roman" w:eastAsia="Times New Roman" w:hAnsi="Times New Roman"/>
                <w:sz w:val="16"/>
                <w:szCs w:val="16"/>
                <w:lang w:val="es-ES" w:eastAsia="es-ES"/>
              </w:rPr>
            </w:pPr>
            <w:r w:rsidRPr="00B34B45">
              <w:rPr>
                <w:rFonts w:ascii="Times New Roman" w:eastAsia="Times New Roman" w:hAnsi="Times New Roman"/>
                <w:sz w:val="16"/>
                <w:szCs w:val="16"/>
                <w:lang w:val="es-ES" w:eastAsia="es-ES"/>
              </w:rPr>
              <w:t>Mejoramiento de la productividad con herramientas tecnológicas</w:t>
            </w:r>
          </w:p>
        </w:tc>
        <w:tc>
          <w:tcPr>
            <w:tcW w:w="1391" w:type="dxa"/>
          </w:tcPr>
          <w:p w14:paraId="33B15F25" w14:textId="049BA027" w:rsidR="004871A8" w:rsidRDefault="004871A8" w:rsidP="004871A8">
            <w:pPr>
              <w:jc w:val="center"/>
              <w:rPr>
                <w:rFonts w:ascii="Times New Roman" w:eastAsia="Times New Roman" w:hAnsi="Times New Roman"/>
                <w:b/>
                <w:sz w:val="40"/>
                <w:szCs w:val="18"/>
                <w:lang w:val="es-ES" w:eastAsia="es-ES"/>
              </w:rPr>
            </w:pPr>
            <w:r>
              <w:rPr>
                <w:rFonts w:ascii="Times New Roman" w:eastAsia="Times New Roman" w:hAnsi="Times New Roman"/>
                <w:b/>
                <w:sz w:val="40"/>
                <w:szCs w:val="18"/>
                <w:lang w:val="es-ES" w:eastAsia="es-ES"/>
              </w:rPr>
              <w:t>5</w:t>
            </w:r>
          </w:p>
        </w:tc>
      </w:tr>
      <w:tr w:rsidR="004871A8" w14:paraId="3208EC52" w14:textId="77777777" w:rsidTr="005B65C5">
        <w:trPr>
          <w:trHeight w:val="1124"/>
          <w:jc w:val="center"/>
        </w:trPr>
        <w:tc>
          <w:tcPr>
            <w:tcW w:w="2972" w:type="dxa"/>
          </w:tcPr>
          <w:p w14:paraId="439104D4" w14:textId="77777777" w:rsidR="004871A8" w:rsidRPr="002B6B10" w:rsidRDefault="004871A8" w:rsidP="004871A8">
            <w:pPr>
              <w:pStyle w:val="Cuerpo2"/>
              <w:pBdr>
                <w:top w:val="none" w:sz="0" w:space="0" w:color="auto"/>
                <w:left w:val="none" w:sz="0" w:space="0" w:color="auto"/>
                <w:bottom w:val="none" w:sz="0" w:space="0" w:color="auto"/>
                <w:right w:val="none" w:sz="0" w:space="0" w:color="auto"/>
              </w:pBdr>
              <w:spacing w:line="240" w:lineRule="auto"/>
              <w:rPr>
                <w:rFonts w:ascii="Times New Roman" w:eastAsia="Times New Roman" w:hAnsi="Times New Roman" w:cstheme="minorBidi"/>
                <w:color w:val="000000" w:themeColor="text1"/>
                <w:sz w:val="18"/>
                <w:szCs w:val="18"/>
                <w:lang w:val="es-ES_tradnl" w:eastAsia="en-US"/>
              </w:rPr>
            </w:pPr>
            <w:r>
              <w:rPr>
                <w:rFonts w:ascii="Times New Roman" w:eastAsia="Times New Roman" w:hAnsi="Times New Roman" w:cstheme="minorBidi"/>
                <w:color w:val="000000" w:themeColor="text1"/>
                <w:sz w:val="18"/>
                <w:szCs w:val="18"/>
                <w:lang w:val="es-ES_tradnl" w:eastAsia="en-US"/>
              </w:rPr>
              <w:t>P</w:t>
            </w:r>
            <w:r w:rsidRPr="002B6B10">
              <w:rPr>
                <w:rFonts w:ascii="Times New Roman" w:eastAsia="Times New Roman" w:hAnsi="Times New Roman" w:cstheme="minorBidi"/>
                <w:color w:val="000000" w:themeColor="text1"/>
                <w:sz w:val="18"/>
                <w:szCs w:val="18"/>
                <w:lang w:val="es-ES_tradnl" w:eastAsia="en-US"/>
              </w:rPr>
              <w:t xml:space="preserve">lanificar con anticipación, detectando posibles situaciones que afecten desfavorablemente sus resultados. </w:t>
            </w:r>
          </w:p>
          <w:p w14:paraId="2C6641D1" w14:textId="77777777" w:rsidR="004871A8" w:rsidRPr="002B6B10" w:rsidRDefault="004871A8" w:rsidP="004871A8">
            <w:pPr>
              <w:pStyle w:val="Cuerpo2"/>
              <w:spacing w:line="240" w:lineRule="auto"/>
              <w:jc w:val="both"/>
              <w:rPr>
                <w:rFonts w:ascii="Times New Roman" w:eastAsia="Times New Roman" w:hAnsi="Times New Roman"/>
                <w:sz w:val="18"/>
                <w:szCs w:val="18"/>
              </w:rPr>
            </w:pPr>
          </w:p>
        </w:tc>
        <w:tc>
          <w:tcPr>
            <w:tcW w:w="1701" w:type="dxa"/>
          </w:tcPr>
          <w:p w14:paraId="2D72FF73" w14:textId="77777777" w:rsidR="004871A8" w:rsidRPr="002B6B10" w:rsidRDefault="004871A8" w:rsidP="004871A8">
            <w:pPr>
              <w:jc w:val="center"/>
              <w:rPr>
                <w:rFonts w:ascii="Times New Roman" w:eastAsia="Times New Roman" w:hAnsi="Times New Roman"/>
                <w:sz w:val="18"/>
                <w:szCs w:val="18"/>
              </w:rPr>
            </w:pPr>
            <w:r w:rsidRPr="002B6B10">
              <w:rPr>
                <w:rFonts w:ascii="Times New Roman" w:eastAsia="Times New Roman" w:hAnsi="Times New Roman"/>
                <w:sz w:val="18"/>
                <w:szCs w:val="18"/>
              </w:rPr>
              <w:t>Planificación y organización</w:t>
            </w:r>
          </w:p>
          <w:p w14:paraId="69F7AE03" w14:textId="2A94D67B" w:rsidR="004871A8" w:rsidRPr="002B6B10" w:rsidRDefault="004871A8" w:rsidP="004871A8">
            <w:pPr>
              <w:jc w:val="center"/>
              <w:rPr>
                <w:rFonts w:ascii="Times New Roman" w:eastAsia="Times New Roman" w:hAnsi="Times New Roman"/>
                <w:sz w:val="18"/>
                <w:szCs w:val="18"/>
              </w:rPr>
            </w:pPr>
          </w:p>
        </w:tc>
        <w:tc>
          <w:tcPr>
            <w:tcW w:w="2268" w:type="dxa"/>
          </w:tcPr>
          <w:p w14:paraId="5DDBA70B" w14:textId="6EF4D2E7" w:rsidR="004871A8" w:rsidRPr="002B6B10" w:rsidRDefault="004871A8" w:rsidP="004871A8">
            <w:pPr>
              <w:tabs>
                <w:tab w:val="left" w:pos="118"/>
              </w:tabs>
              <w:ind w:right="-53"/>
              <w:rPr>
                <w:rFonts w:ascii="Times New Roman" w:eastAsia="Times New Roman" w:hAnsi="Times New Roman"/>
                <w:sz w:val="18"/>
                <w:szCs w:val="18"/>
              </w:rPr>
            </w:pPr>
            <w:r w:rsidRPr="002B6B10">
              <w:rPr>
                <w:rFonts w:ascii="Times New Roman" w:eastAsia="Times New Roman" w:hAnsi="Times New Roman"/>
                <w:sz w:val="18"/>
                <w:szCs w:val="18"/>
              </w:rPr>
              <w:t xml:space="preserve">Cómo crear un plan de </w:t>
            </w:r>
            <w:r>
              <w:rPr>
                <w:rFonts w:ascii="Times New Roman" w:eastAsia="Times New Roman" w:hAnsi="Times New Roman"/>
                <w:sz w:val="18"/>
                <w:szCs w:val="18"/>
              </w:rPr>
              <w:t xml:space="preserve">gestión </w:t>
            </w:r>
            <w:r w:rsidRPr="002B6B10">
              <w:rPr>
                <w:rFonts w:ascii="Times New Roman" w:eastAsia="Times New Roman" w:hAnsi="Times New Roman"/>
                <w:sz w:val="18"/>
                <w:szCs w:val="18"/>
              </w:rPr>
              <w:t xml:space="preserve">del tiempo </w:t>
            </w:r>
          </w:p>
        </w:tc>
        <w:tc>
          <w:tcPr>
            <w:tcW w:w="2268" w:type="dxa"/>
          </w:tcPr>
          <w:p w14:paraId="4EA437CC" w14:textId="1F218CFC" w:rsidR="004871A8" w:rsidRPr="002B6B10" w:rsidRDefault="004871A8" w:rsidP="004871A8">
            <w:pPr>
              <w:rPr>
                <w:rFonts w:ascii="Times New Roman" w:eastAsia="Times New Roman" w:hAnsi="Times New Roman"/>
                <w:sz w:val="18"/>
                <w:szCs w:val="18"/>
              </w:rPr>
            </w:pPr>
            <w:r w:rsidRPr="002B6B10">
              <w:rPr>
                <w:rFonts w:ascii="Times New Roman" w:eastAsia="Times New Roman" w:hAnsi="Times New Roman"/>
                <w:sz w:val="18"/>
                <w:szCs w:val="18"/>
              </w:rPr>
              <w:t>Todo el personal</w:t>
            </w:r>
          </w:p>
        </w:tc>
        <w:tc>
          <w:tcPr>
            <w:tcW w:w="2600" w:type="dxa"/>
          </w:tcPr>
          <w:p w14:paraId="652A67A0" w14:textId="77777777"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Principios de la planificación y determinación de objetivos</w:t>
            </w:r>
          </w:p>
          <w:p w14:paraId="26D65B4A" w14:textId="77777777"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Identificar obstáculos en la administración del tiempo y revisión de prácticas actuales</w:t>
            </w:r>
          </w:p>
          <w:p w14:paraId="0878EA85" w14:textId="77777777"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lastRenderedPageBreak/>
              <w:t>Herramientas para la mejora en la administración del tiempo, el establecimiento de compromisos y el manejo de prioridades</w:t>
            </w:r>
          </w:p>
          <w:p w14:paraId="0CFD6F0B" w14:textId="21C9B27B"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Guía para manejo de reuniones</w:t>
            </w:r>
          </w:p>
        </w:tc>
        <w:tc>
          <w:tcPr>
            <w:tcW w:w="1936" w:type="dxa"/>
          </w:tcPr>
          <w:p w14:paraId="7199BBFB" w14:textId="51D0DB12" w:rsidR="004871A8" w:rsidRPr="00B34B45" w:rsidRDefault="004871A8" w:rsidP="004871A8">
            <w:pPr>
              <w:rPr>
                <w:rFonts w:ascii="Times New Roman" w:eastAsia="Times New Roman" w:hAnsi="Times New Roman"/>
                <w:sz w:val="16"/>
                <w:szCs w:val="16"/>
                <w:lang w:val="es-ES" w:eastAsia="es-ES"/>
              </w:rPr>
            </w:pPr>
            <w:r w:rsidRPr="00B34B45">
              <w:rPr>
                <w:rFonts w:ascii="Times New Roman" w:eastAsia="Times New Roman" w:hAnsi="Times New Roman"/>
                <w:sz w:val="16"/>
                <w:szCs w:val="16"/>
                <w:lang w:val="es-ES" w:eastAsia="es-ES"/>
              </w:rPr>
              <w:lastRenderedPageBreak/>
              <w:t>Aumento de rendimiento con mejor uso del tiempo</w:t>
            </w:r>
          </w:p>
        </w:tc>
        <w:tc>
          <w:tcPr>
            <w:tcW w:w="1391" w:type="dxa"/>
          </w:tcPr>
          <w:p w14:paraId="31CD74DC" w14:textId="5AA82258" w:rsidR="004871A8" w:rsidRDefault="004871A8" w:rsidP="004871A8">
            <w:pPr>
              <w:jc w:val="center"/>
              <w:rPr>
                <w:rFonts w:ascii="Times New Roman" w:eastAsia="Times New Roman" w:hAnsi="Times New Roman"/>
                <w:b/>
                <w:sz w:val="40"/>
                <w:szCs w:val="18"/>
                <w:lang w:val="es-ES" w:eastAsia="es-ES"/>
              </w:rPr>
            </w:pPr>
            <w:r>
              <w:rPr>
                <w:rFonts w:ascii="Times New Roman" w:eastAsia="Times New Roman" w:hAnsi="Times New Roman"/>
                <w:b/>
                <w:sz w:val="40"/>
                <w:szCs w:val="18"/>
                <w:lang w:val="es-ES" w:eastAsia="es-ES"/>
              </w:rPr>
              <w:t>6</w:t>
            </w:r>
          </w:p>
        </w:tc>
      </w:tr>
      <w:tr w:rsidR="004871A8" w14:paraId="726B7F45" w14:textId="77777777" w:rsidTr="005B65C5">
        <w:trPr>
          <w:trHeight w:val="1124"/>
          <w:jc w:val="center"/>
        </w:trPr>
        <w:tc>
          <w:tcPr>
            <w:tcW w:w="2972" w:type="dxa"/>
          </w:tcPr>
          <w:p w14:paraId="189D15A2" w14:textId="7A29D57E" w:rsidR="004871A8" w:rsidRDefault="004871A8" w:rsidP="004871A8">
            <w:pPr>
              <w:pStyle w:val="Cuerpo2"/>
              <w:pBdr>
                <w:top w:val="none" w:sz="0" w:space="0" w:color="auto"/>
                <w:left w:val="none" w:sz="0" w:space="0" w:color="auto"/>
                <w:bottom w:val="none" w:sz="0" w:space="0" w:color="auto"/>
                <w:right w:val="none" w:sz="0" w:space="0" w:color="auto"/>
              </w:pBdr>
              <w:spacing w:line="240" w:lineRule="auto"/>
              <w:rPr>
                <w:rFonts w:ascii="Times New Roman" w:eastAsia="Times New Roman" w:hAnsi="Times New Roman" w:cstheme="minorBidi"/>
                <w:color w:val="000000" w:themeColor="text1"/>
                <w:sz w:val="18"/>
                <w:szCs w:val="18"/>
                <w:lang w:val="es-ES_tradnl" w:eastAsia="en-US"/>
              </w:rPr>
            </w:pPr>
            <w:r w:rsidRPr="00F35EC7">
              <w:rPr>
                <w:rFonts w:ascii="Times New Roman" w:eastAsia="Times New Roman" w:hAnsi="Times New Roman"/>
                <w:sz w:val="18"/>
                <w:szCs w:val="18"/>
              </w:rPr>
              <w:t>Planificar, organizar, dirigir, coordinar y controlar las labores profesionales, técnicas y administrativas.</w:t>
            </w:r>
          </w:p>
        </w:tc>
        <w:tc>
          <w:tcPr>
            <w:tcW w:w="1701" w:type="dxa"/>
          </w:tcPr>
          <w:p w14:paraId="31F03172" w14:textId="77777777" w:rsidR="004871A8" w:rsidRPr="002B6B10" w:rsidRDefault="004871A8" w:rsidP="004871A8">
            <w:pPr>
              <w:jc w:val="center"/>
              <w:rPr>
                <w:rFonts w:ascii="Times New Roman" w:eastAsia="Times New Roman" w:hAnsi="Times New Roman"/>
                <w:sz w:val="18"/>
                <w:szCs w:val="18"/>
              </w:rPr>
            </w:pPr>
            <w:r w:rsidRPr="002B6B10">
              <w:rPr>
                <w:rFonts w:ascii="Times New Roman" w:eastAsia="Times New Roman" w:hAnsi="Times New Roman"/>
                <w:sz w:val="18"/>
                <w:szCs w:val="18"/>
              </w:rPr>
              <w:t>Liderazgo</w:t>
            </w:r>
          </w:p>
          <w:p w14:paraId="5D53B840" w14:textId="77777777" w:rsidR="004871A8" w:rsidRPr="002B6B10" w:rsidRDefault="004871A8" w:rsidP="004871A8">
            <w:pPr>
              <w:jc w:val="center"/>
              <w:rPr>
                <w:rFonts w:ascii="Times New Roman" w:eastAsia="Times New Roman" w:hAnsi="Times New Roman"/>
                <w:sz w:val="18"/>
                <w:szCs w:val="18"/>
              </w:rPr>
            </w:pPr>
          </w:p>
        </w:tc>
        <w:tc>
          <w:tcPr>
            <w:tcW w:w="2268" w:type="dxa"/>
          </w:tcPr>
          <w:p w14:paraId="66A5A0D4" w14:textId="77777777" w:rsidR="004871A8" w:rsidRPr="002B6B10" w:rsidRDefault="004871A8" w:rsidP="004871A8">
            <w:pPr>
              <w:rPr>
                <w:rFonts w:ascii="Times New Roman" w:eastAsia="Times New Roman" w:hAnsi="Times New Roman"/>
                <w:sz w:val="18"/>
                <w:szCs w:val="18"/>
              </w:rPr>
            </w:pPr>
            <w:r w:rsidRPr="002B6B10">
              <w:rPr>
                <w:rFonts w:ascii="Times New Roman" w:eastAsia="Times New Roman" w:hAnsi="Times New Roman"/>
                <w:sz w:val="18"/>
                <w:szCs w:val="18"/>
              </w:rPr>
              <w:t>Competencias gerenciales para el trabajo colaborativo</w:t>
            </w:r>
          </w:p>
          <w:p w14:paraId="6FD04544" w14:textId="77777777" w:rsidR="004871A8" w:rsidRPr="002B6B10" w:rsidRDefault="004871A8" w:rsidP="004871A8">
            <w:pPr>
              <w:tabs>
                <w:tab w:val="left" w:pos="118"/>
              </w:tabs>
              <w:ind w:right="-53"/>
              <w:rPr>
                <w:rFonts w:ascii="Times New Roman" w:eastAsia="Times New Roman" w:hAnsi="Times New Roman"/>
                <w:sz w:val="18"/>
                <w:szCs w:val="18"/>
              </w:rPr>
            </w:pPr>
          </w:p>
        </w:tc>
        <w:tc>
          <w:tcPr>
            <w:tcW w:w="2268" w:type="dxa"/>
          </w:tcPr>
          <w:p w14:paraId="23FE2FA0" w14:textId="7B17CA9D" w:rsidR="004871A8" w:rsidRPr="002B6B10" w:rsidRDefault="004871A8" w:rsidP="004871A8">
            <w:pPr>
              <w:rPr>
                <w:rFonts w:ascii="Times New Roman" w:eastAsia="Times New Roman" w:hAnsi="Times New Roman"/>
                <w:sz w:val="18"/>
                <w:szCs w:val="18"/>
              </w:rPr>
            </w:pPr>
            <w:r w:rsidRPr="002B6B10">
              <w:rPr>
                <w:rFonts w:ascii="Times New Roman" w:eastAsia="Times New Roman" w:hAnsi="Times New Roman"/>
                <w:sz w:val="18"/>
                <w:szCs w:val="18"/>
              </w:rPr>
              <w:t>Jefaturas y Coordinaciones</w:t>
            </w:r>
          </w:p>
        </w:tc>
        <w:tc>
          <w:tcPr>
            <w:tcW w:w="2600" w:type="dxa"/>
          </w:tcPr>
          <w:p w14:paraId="5AC4F4ED" w14:textId="77777777"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Transformación digital</w:t>
            </w:r>
          </w:p>
          <w:p w14:paraId="50F506BB" w14:textId="77777777"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Equipos online de trabajo colaborativo</w:t>
            </w:r>
          </w:p>
          <w:p w14:paraId="63101D95" w14:textId="77777777"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Cómo dirigir los cambios</w:t>
            </w:r>
          </w:p>
          <w:p w14:paraId="7C4BBB4F" w14:textId="77777777"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Cómo desarrollar una mentalidad de aprendizaje continuo</w:t>
            </w:r>
          </w:p>
          <w:p w14:paraId="005DD245" w14:textId="77777777"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Fundamentos de la productividad</w:t>
            </w:r>
          </w:p>
          <w:p w14:paraId="2A584B41" w14:textId="77777777"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Teletrabajo</w:t>
            </w:r>
          </w:p>
          <w:p w14:paraId="182309D1" w14:textId="77777777" w:rsidR="004871A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 xml:space="preserve">Bienestar integral de las personas </w:t>
            </w:r>
            <w:proofErr w:type="spellStart"/>
            <w:r w:rsidRPr="00BA6CC8">
              <w:rPr>
                <w:rFonts w:ascii="Times New Roman" w:eastAsia="Times New Roman" w:hAnsi="Times New Roman"/>
                <w:sz w:val="16"/>
                <w:szCs w:val="16"/>
                <w:lang w:val="es-ES" w:eastAsia="es-ES"/>
              </w:rPr>
              <w:t>teletrabajoras</w:t>
            </w:r>
            <w:proofErr w:type="spellEnd"/>
            <w:r w:rsidRPr="00BA6CC8">
              <w:rPr>
                <w:rFonts w:ascii="Times New Roman" w:eastAsia="Times New Roman" w:hAnsi="Times New Roman"/>
                <w:sz w:val="16"/>
                <w:szCs w:val="16"/>
                <w:lang w:val="es-ES" w:eastAsia="es-ES"/>
              </w:rPr>
              <w:t>: relación salud, trabajo y hogar</w:t>
            </w:r>
          </w:p>
          <w:p w14:paraId="6975D295" w14:textId="01AF6541"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Pr>
                <w:rFonts w:ascii="Times New Roman" w:eastAsia="Times New Roman" w:hAnsi="Times New Roman"/>
                <w:sz w:val="16"/>
                <w:szCs w:val="16"/>
                <w:lang w:val="es-ES" w:eastAsia="es-ES"/>
              </w:rPr>
              <w:t xml:space="preserve">Técnicas de programación </w:t>
            </w:r>
            <w:proofErr w:type="spellStart"/>
            <w:r>
              <w:rPr>
                <w:rFonts w:ascii="Times New Roman" w:eastAsia="Times New Roman" w:hAnsi="Times New Roman"/>
                <w:sz w:val="16"/>
                <w:szCs w:val="16"/>
                <w:lang w:val="es-ES" w:eastAsia="es-ES"/>
              </w:rPr>
              <w:t>neurolingúistica</w:t>
            </w:r>
            <w:proofErr w:type="spellEnd"/>
            <w:r>
              <w:rPr>
                <w:rFonts w:ascii="Times New Roman" w:eastAsia="Times New Roman" w:hAnsi="Times New Roman"/>
                <w:sz w:val="16"/>
                <w:szCs w:val="16"/>
                <w:lang w:val="es-ES" w:eastAsia="es-ES"/>
              </w:rPr>
              <w:t xml:space="preserve"> (PNL)</w:t>
            </w:r>
          </w:p>
        </w:tc>
        <w:tc>
          <w:tcPr>
            <w:tcW w:w="1936" w:type="dxa"/>
          </w:tcPr>
          <w:p w14:paraId="681C8694" w14:textId="2C3350F5" w:rsidR="004871A8" w:rsidRPr="00B34B45" w:rsidRDefault="004871A8" w:rsidP="004871A8">
            <w:pPr>
              <w:rPr>
                <w:rFonts w:ascii="Times New Roman" w:eastAsia="Times New Roman" w:hAnsi="Times New Roman"/>
                <w:sz w:val="16"/>
                <w:szCs w:val="16"/>
                <w:lang w:val="es-ES" w:eastAsia="es-ES"/>
              </w:rPr>
            </w:pPr>
            <w:r w:rsidRPr="00B34B45">
              <w:rPr>
                <w:rFonts w:ascii="Times New Roman" w:eastAsia="Times New Roman" w:hAnsi="Times New Roman"/>
                <w:sz w:val="16"/>
                <w:szCs w:val="16"/>
                <w:lang w:val="es-ES" w:eastAsia="es-ES"/>
              </w:rPr>
              <w:t xml:space="preserve">Maximización de logro de objetivos por medio de la unión de esfuerzos </w:t>
            </w:r>
          </w:p>
        </w:tc>
        <w:tc>
          <w:tcPr>
            <w:tcW w:w="1391" w:type="dxa"/>
          </w:tcPr>
          <w:p w14:paraId="2963BD8C" w14:textId="7F3A5F15" w:rsidR="004871A8" w:rsidRDefault="004871A8" w:rsidP="004871A8">
            <w:pPr>
              <w:jc w:val="center"/>
              <w:rPr>
                <w:rFonts w:ascii="Times New Roman" w:eastAsia="Times New Roman" w:hAnsi="Times New Roman"/>
                <w:b/>
                <w:sz w:val="40"/>
                <w:szCs w:val="18"/>
                <w:lang w:val="es-ES" w:eastAsia="es-ES"/>
              </w:rPr>
            </w:pPr>
            <w:r>
              <w:rPr>
                <w:rFonts w:ascii="Times New Roman" w:eastAsia="Times New Roman" w:hAnsi="Times New Roman"/>
                <w:b/>
                <w:sz w:val="40"/>
                <w:szCs w:val="18"/>
                <w:lang w:val="es-ES" w:eastAsia="es-ES"/>
              </w:rPr>
              <w:t>7</w:t>
            </w:r>
          </w:p>
        </w:tc>
      </w:tr>
      <w:tr w:rsidR="004871A8" w14:paraId="4FA413A2" w14:textId="77777777" w:rsidTr="005B65C5">
        <w:trPr>
          <w:trHeight w:val="1124"/>
          <w:jc w:val="center"/>
        </w:trPr>
        <w:tc>
          <w:tcPr>
            <w:tcW w:w="2972" w:type="dxa"/>
          </w:tcPr>
          <w:p w14:paraId="5FFD608C" w14:textId="310E1738" w:rsidR="004871A8" w:rsidRPr="00F35EC7" w:rsidRDefault="004871A8" w:rsidP="004871A8">
            <w:pPr>
              <w:pStyle w:val="Cuerpo2"/>
              <w:pBdr>
                <w:top w:val="none" w:sz="0" w:space="0" w:color="auto"/>
                <w:left w:val="none" w:sz="0" w:space="0" w:color="auto"/>
                <w:bottom w:val="none" w:sz="0" w:space="0" w:color="auto"/>
                <w:right w:val="none" w:sz="0" w:space="0" w:color="auto"/>
              </w:pBdr>
              <w:spacing w:line="240" w:lineRule="auto"/>
              <w:rPr>
                <w:rFonts w:ascii="Times New Roman" w:eastAsia="Times New Roman" w:hAnsi="Times New Roman"/>
                <w:sz w:val="18"/>
                <w:szCs w:val="18"/>
              </w:rPr>
            </w:pPr>
            <w:r w:rsidRPr="00251388">
              <w:rPr>
                <w:rFonts w:ascii="Times New Roman" w:eastAsia="Times New Roman" w:hAnsi="Times New Roman"/>
                <w:sz w:val="18"/>
                <w:szCs w:val="18"/>
              </w:rPr>
              <w:t>Dominio de herramientas informáticas y de los sistemas operativos de uso institucional</w:t>
            </w:r>
          </w:p>
        </w:tc>
        <w:tc>
          <w:tcPr>
            <w:tcW w:w="1701" w:type="dxa"/>
          </w:tcPr>
          <w:p w14:paraId="049D9225" w14:textId="77777777" w:rsidR="004871A8" w:rsidRPr="002B6B10" w:rsidRDefault="004871A8" w:rsidP="004871A8">
            <w:pPr>
              <w:jc w:val="center"/>
              <w:rPr>
                <w:rFonts w:ascii="Times New Roman" w:eastAsia="Times New Roman" w:hAnsi="Times New Roman"/>
                <w:sz w:val="18"/>
                <w:szCs w:val="18"/>
              </w:rPr>
            </w:pPr>
            <w:r w:rsidRPr="002B6B10">
              <w:rPr>
                <w:rFonts w:ascii="Times New Roman" w:eastAsia="Times New Roman" w:hAnsi="Times New Roman"/>
                <w:sz w:val="18"/>
                <w:szCs w:val="18"/>
              </w:rPr>
              <w:t>Aprendizaje permanente</w:t>
            </w:r>
          </w:p>
          <w:p w14:paraId="2BFC3DE7" w14:textId="77777777" w:rsidR="004871A8" w:rsidRPr="002B6B10" w:rsidRDefault="004871A8" w:rsidP="004871A8">
            <w:pPr>
              <w:jc w:val="center"/>
              <w:rPr>
                <w:rFonts w:ascii="Times New Roman" w:eastAsia="Times New Roman" w:hAnsi="Times New Roman"/>
                <w:sz w:val="18"/>
                <w:szCs w:val="18"/>
              </w:rPr>
            </w:pPr>
            <w:r w:rsidRPr="002B6B10">
              <w:rPr>
                <w:rFonts w:ascii="Times New Roman" w:eastAsia="Times New Roman" w:hAnsi="Times New Roman"/>
                <w:sz w:val="18"/>
                <w:szCs w:val="18"/>
              </w:rPr>
              <w:t>Sistemas de apoyo a la gestión</w:t>
            </w:r>
          </w:p>
          <w:p w14:paraId="166DCEDA" w14:textId="77777777" w:rsidR="004871A8" w:rsidRPr="002B6B10" w:rsidRDefault="004871A8" w:rsidP="004871A8">
            <w:pPr>
              <w:jc w:val="center"/>
              <w:rPr>
                <w:rFonts w:ascii="Times New Roman" w:eastAsia="Times New Roman" w:hAnsi="Times New Roman"/>
                <w:sz w:val="18"/>
                <w:szCs w:val="18"/>
              </w:rPr>
            </w:pPr>
          </w:p>
        </w:tc>
        <w:tc>
          <w:tcPr>
            <w:tcW w:w="2268" w:type="dxa"/>
          </w:tcPr>
          <w:p w14:paraId="0DA53B91" w14:textId="06DFA40F" w:rsidR="004871A8" w:rsidRPr="002B6B10" w:rsidRDefault="004871A8" w:rsidP="004871A8">
            <w:pPr>
              <w:rPr>
                <w:rFonts w:ascii="Times New Roman" w:eastAsia="Times New Roman" w:hAnsi="Times New Roman"/>
                <w:sz w:val="18"/>
                <w:szCs w:val="18"/>
              </w:rPr>
            </w:pPr>
            <w:r w:rsidRPr="002B6B10">
              <w:rPr>
                <w:rFonts w:ascii="Times New Roman" w:eastAsia="Times New Roman" w:hAnsi="Times New Roman"/>
                <w:sz w:val="18"/>
                <w:szCs w:val="18"/>
              </w:rPr>
              <w:t>Herramientas tecnológicas para trabajo colaborativo</w:t>
            </w:r>
          </w:p>
        </w:tc>
        <w:tc>
          <w:tcPr>
            <w:tcW w:w="2268" w:type="dxa"/>
          </w:tcPr>
          <w:p w14:paraId="16EAF043" w14:textId="4CA57E75" w:rsidR="004871A8" w:rsidRPr="002B6B10" w:rsidRDefault="004871A8" w:rsidP="004871A8">
            <w:pPr>
              <w:rPr>
                <w:rFonts w:ascii="Times New Roman" w:eastAsia="Times New Roman" w:hAnsi="Times New Roman"/>
                <w:sz w:val="18"/>
                <w:szCs w:val="18"/>
              </w:rPr>
            </w:pPr>
            <w:r w:rsidRPr="002B6B10">
              <w:rPr>
                <w:rFonts w:ascii="Times New Roman" w:eastAsia="Times New Roman" w:hAnsi="Times New Roman"/>
                <w:sz w:val="18"/>
                <w:szCs w:val="18"/>
              </w:rPr>
              <w:t>Todo el personal</w:t>
            </w:r>
          </w:p>
        </w:tc>
        <w:tc>
          <w:tcPr>
            <w:tcW w:w="2600" w:type="dxa"/>
          </w:tcPr>
          <w:p w14:paraId="03F13263" w14:textId="77777777"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 xml:space="preserve">Herramientas Office 365: Outlook, Teams, </w:t>
            </w:r>
            <w:proofErr w:type="spellStart"/>
            <w:r w:rsidRPr="00BA6CC8">
              <w:rPr>
                <w:rFonts w:ascii="Times New Roman" w:eastAsia="Times New Roman" w:hAnsi="Times New Roman"/>
                <w:sz w:val="16"/>
                <w:szCs w:val="16"/>
                <w:lang w:val="es-ES" w:eastAsia="es-ES"/>
              </w:rPr>
              <w:t>Onedrive</w:t>
            </w:r>
            <w:proofErr w:type="spellEnd"/>
            <w:r w:rsidRPr="00BA6CC8">
              <w:rPr>
                <w:rFonts w:ascii="Times New Roman" w:eastAsia="Times New Roman" w:hAnsi="Times New Roman"/>
                <w:sz w:val="16"/>
                <w:szCs w:val="16"/>
                <w:lang w:val="es-ES" w:eastAsia="es-ES"/>
              </w:rPr>
              <w:t xml:space="preserve"> y </w:t>
            </w:r>
            <w:proofErr w:type="spellStart"/>
            <w:r w:rsidRPr="00BA6CC8">
              <w:rPr>
                <w:rFonts w:ascii="Times New Roman" w:eastAsia="Times New Roman" w:hAnsi="Times New Roman"/>
                <w:sz w:val="16"/>
                <w:szCs w:val="16"/>
                <w:lang w:val="es-ES" w:eastAsia="es-ES"/>
              </w:rPr>
              <w:t>Sharepoint</w:t>
            </w:r>
            <w:proofErr w:type="spellEnd"/>
            <w:r w:rsidRPr="00BA6CC8">
              <w:rPr>
                <w:rFonts w:ascii="Times New Roman" w:eastAsia="Times New Roman" w:hAnsi="Times New Roman"/>
                <w:sz w:val="16"/>
                <w:szCs w:val="16"/>
                <w:lang w:val="es-ES" w:eastAsia="es-ES"/>
              </w:rPr>
              <w:t xml:space="preserve">, OneNote, Calendario, </w:t>
            </w:r>
            <w:proofErr w:type="spellStart"/>
            <w:r w:rsidRPr="00BA6CC8">
              <w:rPr>
                <w:rFonts w:ascii="Times New Roman" w:eastAsia="Times New Roman" w:hAnsi="Times New Roman"/>
                <w:sz w:val="16"/>
                <w:szCs w:val="16"/>
                <w:lang w:val="es-ES" w:eastAsia="es-ES"/>
              </w:rPr>
              <w:t>Planner</w:t>
            </w:r>
            <w:proofErr w:type="spellEnd"/>
            <w:r w:rsidRPr="00BA6CC8">
              <w:rPr>
                <w:rFonts w:ascii="Times New Roman" w:eastAsia="Times New Roman" w:hAnsi="Times New Roman"/>
                <w:sz w:val="16"/>
                <w:szCs w:val="16"/>
                <w:lang w:val="es-ES" w:eastAsia="es-ES"/>
              </w:rPr>
              <w:t xml:space="preserve">, </w:t>
            </w:r>
            <w:proofErr w:type="spellStart"/>
            <w:r w:rsidRPr="00BA6CC8">
              <w:rPr>
                <w:rFonts w:ascii="Times New Roman" w:eastAsia="Times New Roman" w:hAnsi="Times New Roman"/>
                <w:sz w:val="16"/>
                <w:szCs w:val="16"/>
                <w:lang w:val="es-ES" w:eastAsia="es-ES"/>
              </w:rPr>
              <w:t>ToDo</w:t>
            </w:r>
            <w:proofErr w:type="spellEnd"/>
            <w:r w:rsidRPr="00BA6CC8">
              <w:rPr>
                <w:rFonts w:ascii="Times New Roman" w:eastAsia="Times New Roman" w:hAnsi="Times New Roman"/>
                <w:sz w:val="16"/>
                <w:szCs w:val="16"/>
                <w:lang w:val="es-ES" w:eastAsia="es-ES"/>
              </w:rPr>
              <w:t xml:space="preserve">, </w:t>
            </w:r>
            <w:proofErr w:type="spellStart"/>
            <w:r w:rsidRPr="00BA6CC8">
              <w:rPr>
                <w:rFonts w:ascii="Times New Roman" w:eastAsia="Times New Roman" w:hAnsi="Times New Roman"/>
                <w:sz w:val="16"/>
                <w:szCs w:val="16"/>
                <w:lang w:val="es-ES" w:eastAsia="es-ES"/>
              </w:rPr>
              <w:t>Forms</w:t>
            </w:r>
            <w:proofErr w:type="spellEnd"/>
            <w:r w:rsidRPr="00BA6CC8">
              <w:rPr>
                <w:rFonts w:ascii="Times New Roman" w:eastAsia="Times New Roman" w:hAnsi="Times New Roman"/>
                <w:sz w:val="16"/>
                <w:szCs w:val="16"/>
                <w:lang w:val="es-ES" w:eastAsia="es-ES"/>
              </w:rPr>
              <w:t>, etc.</w:t>
            </w:r>
          </w:p>
          <w:p w14:paraId="4E0FF1DC" w14:textId="5726B84F"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Otras herramientas tecnológicas de uso libre</w:t>
            </w:r>
          </w:p>
        </w:tc>
        <w:tc>
          <w:tcPr>
            <w:tcW w:w="1936" w:type="dxa"/>
          </w:tcPr>
          <w:p w14:paraId="54BE759D" w14:textId="03799F52" w:rsidR="004871A8" w:rsidRPr="00B34B45" w:rsidRDefault="004871A8" w:rsidP="004871A8">
            <w:pPr>
              <w:rPr>
                <w:rFonts w:ascii="Times New Roman" w:eastAsia="Times New Roman" w:hAnsi="Times New Roman"/>
                <w:sz w:val="16"/>
                <w:szCs w:val="16"/>
                <w:lang w:val="es-ES" w:eastAsia="es-ES"/>
              </w:rPr>
            </w:pPr>
            <w:r w:rsidRPr="00B34B45">
              <w:rPr>
                <w:rFonts w:ascii="Times New Roman" w:eastAsia="Times New Roman" w:hAnsi="Times New Roman"/>
                <w:sz w:val="16"/>
                <w:szCs w:val="16"/>
                <w:lang w:val="es-ES" w:eastAsia="es-ES"/>
              </w:rPr>
              <w:t>Mejoramiento de la productividad con herramientas tecnológicas</w:t>
            </w:r>
          </w:p>
        </w:tc>
        <w:tc>
          <w:tcPr>
            <w:tcW w:w="1391" w:type="dxa"/>
          </w:tcPr>
          <w:p w14:paraId="29B2E912" w14:textId="7D5EB604" w:rsidR="004871A8" w:rsidRDefault="004871A8" w:rsidP="004871A8">
            <w:pPr>
              <w:jc w:val="center"/>
              <w:rPr>
                <w:rFonts w:ascii="Times New Roman" w:eastAsia="Times New Roman" w:hAnsi="Times New Roman"/>
                <w:b/>
                <w:sz w:val="40"/>
                <w:szCs w:val="18"/>
                <w:lang w:val="es-ES" w:eastAsia="es-ES"/>
              </w:rPr>
            </w:pPr>
            <w:r>
              <w:rPr>
                <w:rFonts w:ascii="Times New Roman" w:eastAsia="Times New Roman" w:hAnsi="Times New Roman"/>
                <w:b/>
                <w:sz w:val="40"/>
                <w:szCs w:val="18"/>
                <w:lang w:val="es-ES" w:eastAsia="es-ES"/>
              </w:rPr>
              <w:t>8</w:t>
            </w:r>
          </w:p>
        </w:tc>
      </w:tr>
      <w:tr w:rsidR="004871A8" w14:paraId="33C985F6" w14:textId="77777777" w:rsidTr="005B65C5">
        <w:trPr>
          <w:trHeight w:val="1124"/>
          <w:jc w:val="center"/>
        </w:trPr>
        <w:tc>
          <w:tcPr>
            <w:tcW w:w="2972" w:type="dxa"/>
          </w:tcPr>
          <w:p w14:paraId="52F7BC0D" w14:textId="40BF239E" w:rsidR="004871A8" w:rsidRPr="00251388" w:rsidRDefault="004871A8" w:rsidP="004871A8">
            <w:pPr>
              <w:pStyle w:val="Cuerpo2"/>
              <w:pBdr>
                <w:top w:val="none" w:sz="0" w:space="0" w:color="auto"/>
                <w:left w:val="none" w:sz="0" w:space="0" w:color="auto"/>
                <w:bottom w:val="none" w:sz="0" w:space="0" w:color="auto"/>
                <w:right w:val="none" w:sz="0" w:space="0" w:color="auto"/>
              </w:pBdr>
              <w:spacing w:line="240" w:lineRule="auto"/>
              <w:rPr>
                <w:rFonts w:ascii="Times New Roman" w:eastAsia="Times New Roman" w:hAnsi="Times New Roman"/>
                <w:sz w:val="18"/>
                <w:szCs w:val="18"/>
              </w:rPr>
            </w:pPr>
            <w:r w:rsidRPr="002B6B10">
              <w:rPr>
                <w:rFonts w:ascii="Times New Roman" w:eastAsia="Times New Roman" w:hAnsi="Times New Roman"/>
                <w:sz w:val="18"/>
                <w:szCs w:val="18"/>
              </w:rPr>
              <w:t>Promover, fomentar y mantener relaciones de colaboración eficientes con miembros del equipo</w:t>
            </w:r>
          </w:p>
        </w:tc>
        <w:tc>
          <w:tcPr>
            <w:tcW w:w="1701" w:type="dxa"/>
          </w:tcPr>
          <w:p w14:paraId="7FC6461A" w14:textId="77777777" w:rsidR="004871A8" w:rsidRPr="002B6B10" w:rsidRDefault="004871A8" w:rsidP="004871A8">
            <w:pPr>
              <w:jc w:val="center"/>
              <w:rPr>
                <w:rFonts w:ascii="Times New Roman" w:eastAsia="Times New Roman" w:hAnsi="Times New Roman"/>
                <w:sz w:val="18"/>
                <w:szCs w:val="18"/>
              </w:rPr>
            </w:pPr>
            <w:r w:rsidRPr="002B6B10">
              <w:rPr>
                <w:rFonts w:ascii="Times New Roman" w:eastAsia="Times New Roman" w:hAnsi="Times New Roman"/>
                <w:sz w:val="18"/>
                <w:szCs w:val="18"/>
              </w:rPr>
              <w:t>Comunicación efectiva</w:t>
            </w:r>
          </w:p>
          <w:p w14:paraId="747C4E40" w14:textId="77777777" w:rsidR="004871A8" w:rsidRPr="002B6B10" w:rsidRDefault="004871A8" w:rsidP="004871A8">
            <w:pPr>
              <w:jc w:val="center"/>
              <w:rPr>
                <w:rFonts w:ascii="Times New Roman" w:eastAsia="Times New Roman" w:hAnsi="Times New Roman"/>
                <w:sz w:val="18"/>
                <w:szCs w:val="18"/>
              </w:rPr>
            </w:pPr>
            <w:r w:rsidRPr="002B6B10">
              <w:rPr>
                <w:rFonts w:ascii="Times New Roman" w:eastAsia="Times New Roman" w:hAnsi="Times New Roman"/>
                <w:sz w:val="18"/>
                <w:szCs w:val="18"/>
              </w:rPr>
              <w:t>Trabajo en equipo</w:t>
            </w:r>
          </w:p>
          <w:p w14:paraId="04F61472" w14:textId="5FD2E25C" w:rsidR="004871A8" w:rsidRPr="002B6B10" w:rsidRDefault="004871A8" w:rsidP="004871A8">
            <w:pPr>
              <w:jc w:val="center"/>
              <w:rPr>
                <w:rFonts w:ascii="Times New Roman" w:eastAsia="Times New Roman" w:hAnsi="Times New Roman"/>
                <w:sz w:val="18"/>
                <w:szCs w:val="18"/>
              </w:rPr>
            </w:pPr>
            <w:r w:rsidRPr="002B6B10">
              <w:rPr>
                <w:rFonts w:ascii="Times New Roman" w:eastAsia="Times New Roman" w:hAnsi="Times New Roman"/>
                <w:sz w:val="18"/>
                <w:szCs w:val="18"/>
              </w:rPr>
              <w:t>Gestión de conflictos</w:t>
            </w:r>
          </w:p>
        </w:tc>
        <w:tc>
          <w:tcPr>
            <w:tcW w:w="2268" w:type="dxa"/>
          </w:tcPr>
          <w:p w14:paraId="6F7B0518" w14:textId="3842E007" w:rsidR="004871A8" w:rsidRPr="002B6B10" w:rsidRDefault="004871A8" w:rsidP="004871A8">
            <w:pPr>
              <w:rPr>
                <w:rFonts w:ascii="Times New Roman" w:eastAsia="Times New Roman" w:hAnsi="Times New Roman"/>
                <w:sz w:val="18"/>
                <w:szCs w:val="18"/>
              </w:rPr>
            </w:pPr>
            <w:r w:rsidRPr="002B6B10">
              <w:rPr>
                <w:rFonts w:ascii="Times New Roman" w:eastAsia="Times New Roman" w:hAnsi="Times New Roman"/>
                <w:sz w:val="18"/>
                <w:szCs w:val="18"/>
              </w:rPr>
              <w:t>Integración laboral generacional</w:t>
            </w:r>
          </w:p>
        </w:tc>
        <w:tc>
          <w:tcPr>
            <w:tcW w:w="2268" w:type="dxa"/>
          </w:tcPr>
          <w:p w14:paraId="5D7F65F3" w14:textId="78994900" w:rsidR="004871A8" w:rsidRPr="002B6B10" w:rsidRDefault="004871A8" w:rsidP="004871A8">
            <w:pPr>
              <w:rPr>
                <w:rFonts w:ascii="Times New Roman" w:eastAsia="Times New Roman" w:hAnsi="Times New Roman"/>
                <w:sz w:val="18"/>
                <w:szCs w:val="18"/>
              </w:rPr>
            </w:pPr>
            <w:r w:rsidRPr="002B6B10">
              <w:rPr>
                <w:rFonts w:ascii="Times New Roman" w:eastAsia="Times New Roman" w:hAnsi="Times New Roman"/>
                <w:sz w:val="18"/>
                <w:szCs w:val="18"/>
              </w:rPr>
              <w:t>Todo el personal</w:t>
            </w:r>
          </w:p>
        </w:tc>
        <w:tc>
          <w:tcPr>
            <w:tcW w:w="2600" w:type="dxa"/>
          </w:tcPr>
          <w:p w14:paraId="2B928AC0" w14:textId="77777777"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Definición de los grupos generacionales en Costa Rica</w:t>
            </w:r>
          </w:p>
          <w:p w14:paraId="2FE1A412" w14:textId="77777777"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 xml:space="preserve">Segmentación actitudinal (liderazgo, identidad, familia, educación, formas de comunicación, participación en grupos, sentido de pertenencia, preocupación en sus finanzas, hábitos de lectura, uso de la tecnología, aspiraciones profesionales, etc. </w:t>
            </w:r>
          </w:p>
          <w:p w14:paraId="7E60027A" w14:textId="77777777"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Choques y oportunidades generacionales</w:t>
            </w:r>
          </w:p>
          <w:p w14:paraId="7B76FB68" w14:textId="444C0E83" w:rsidR="004871A8" w:rsidRPr="00BA6CC8" w:rsidRDefault="004871A8" w:rsidP="004871A8">
            <w:pPr>
              <w:numPr>
                <w:ilvl w:val="0"/>
                <w:numId w:val="7"/>
              </w:numPr>
              <w:tabs>
                <w:tab w:val="left" w:pos="118"/>
              </w:tabs>
              <w:ind w:left="0" w:right="-53" w:firstLine="0"/>
              <w:rPr>
                <w:rFonts w:ascii="Times New Roman" w:eastAsia="Times New Roman" w:hAnsi="Times New Roman"/>
                <w:sz w:val="16"/>
                <w:szCs w:val="16"/>
                <w:lang w:val="es-ES" w:eastAsia="es-ES"/>
              </w:rPr>
            </w:pPr>
            <w:r w:rsidRPr="00BA6CC8">
              <w:rPr>
                <w:rFonts w:ascii="Times New Roman" w:eastAsia="Times New Roman" w:hAnsi="Times New Roman"/>
                <w:sz w:val="16"/>
                <w:szCs w:val="16"/>
                <w:lang w:val="es-ES" w:eastAsia="es-ES"/>
              </w:rPr>
              <w:t>Cómo integrar el talento multigeneracional</w:t>
            </w:r>
          </w:p>
        </w:tc>
        <w:tc>
          <w:tcPr>
            <w:tcW w:w="1936" w:type="dxa"/>
          </w:tcPr>
          <w:p w14:paraId="1E97C6B6" w14:textId="34D58BBC" w:rsidR="004871A8" w:rsidRPr="00B34B45" w:rsidRDefault="004871A8" w:rsidP="004871A8">
            <w:pPr>
              <w:rPr>
                <w:rFonts w:ascii="Times New Roman" w:eastAsia="Times New Roman" w:hAnsi="Times New Roman"/>
                <w:sz w:val="16"/>
                <w:szCs w:val="16"/>
                <w:lang w:val="es-ES" w:eastAsia="es-ES"/>
              </w:rPr>
            </w:pPr>
            <w:r w:rsidRPr="00941402">
              <w:rPr>
                <w:rFonts w:ascii="Times New Roman" w:eastAsia="Times New Roman" w:hAnsi="Times New Roman"/>
                <w:sz w:val="16"/>
                <w:szCs w:val="16"/>
                <w:lang w:val="es-ES" w:eastAsia="es-ES"/>
              </w:rPr>
              <w:t>Descubrimiento de fortalezas de un equipo multigeneracional e integración del talento para el logro de objetivos</w:t>
            </w:r>
          </w:p>
        </w:tc>
        <w:tc>
          <w:tcPr>
            <w:tcW w:w="1391" w:type="dxa"/>
          </w:tcPr>
          <w:p w14:paraId="3FAEE665" w14:textId="60915F94" w:rsidR="004871A8" w:rsidRDefault="006F6B83" w:rsidP="004871A8">
            <w:pPr>
              <w:jc w:val="center"/>
              <w:rPr>
                <w:rFonts w:ascii="Times New Roman" w:eastAsia="Times New Roman" w:hAnsi="Times New Roman"/>
                <w:b/>
                <w:sz w:val="40"/>
                <w:szCs w:val="18"/>
                <w:lang w:val="es-ES" w:eastAsia="es-ES"/>
              </w:rPr>
            </w:pPr>
            <w:r>
              <w:rPr>
                <w:rFonts w:ascii="Times New Roman" w:eastAsia="Times New Roman" w:hAnsi="Times New Roman"/>
                <w:b/>
                <w:sz w:val="40"/>
                <w:szCs w:val="18"/>
                <w:lang w:val="es-ES" w:eastAsia="es-ES"/>
              </w:rPr>
              <w:t>9</w:t>
            </w:r>
          </w:p>
        </w:tc>
      </w:tr>
    </w:tbl>
    <w:p w14:paraId="15368ED3" w14:textId="77777777" w:rsidR="006E773A" w:rsidRPr="00EA55E9" w:rsidRDefault="006E773A" w:rsidP="006E773A">
      <w:pPr>
        <w:rPr>
          <w:rFonts w:ascii="Cambria" w:eastAsia="Times New Roman" w:hAnsi="Cambria" w:cs="Arial"/>
          <w:b/>
          <w:bCs/>
          <w:color w:val="17365D"/>
          <w:kern w:val="32"/>
          <w:sz w:val="28"/>
          <w:szCs w:val="32"/>
          <w:lang w:val="es-ES" w:eastAsia="es-ES"/>
        </w:rPr>
      </w:pPr>
    </w:p>
    <w:p w14:paraId="1BCFC3CA" w14:textId="77777777" w:rsidR="00D63BE0" w:rsidRPr="00EA55E9" w:rsidRDefault="00D63BE0" w:rsidP="00D63BE0">
      <w:pPr>
        <w:rPr>
          <w:rFonts w:ascii="Cambria" w:eastAsia="Times New Roman" w:hAnsi="Cambria" w:cs="Arial"/>
          <w:b/>
          <w:bCs/>
          <w:color w:val="17365D"/>
          <w:kern w:val="32"/>
          <w:sz w:val="28"/>
          <w:szCs w:val="32"/>
          <w:lang w:val="es-ES" w:eastAsia="es-ES"/>
        </w:rPr>
      </w:pPr>
    </w:p>
    <w:p w14:paraId="0C96EC8F" w14:textId="77777777" w:rsidR="00D63BE0" w:rsidRPr="00EA55E9" w:rsidRDefault="00D63BE0" w:rsidP="00D63BE0">
      <w:pPr>
        <w:rPr>
          <w:rFonts w:ascii="Cambria" w:eastAsia="Times New Roman" w:hAnsi="Cambria" w:cs="Arial"/>
          <w:b/>
          <w:bCs/>
          <w:color w:val="17365D"/>
          <w:kern w:val="32"/>
          <w:sz w:val="28"/>
          <w:szCs w:val="32"/>
          <w:lang w:val="es-ES" w:eastAsia="es-ES"/>
        </w:rPr>
        <w:sectPr w:rsidR="00D63BE0" w:rsidRPr="00EA55E9" w:rsidSect="002C10EF">
          <w:pgSz w:w="15840" w:h="12240" w:orient="landscape" w:code="1"/>
          <w:pgMar w:top="1134" w:right="2268" w:bottom="1134" w:left="2237" w:header="709" w:footer="709" w:gutter="0"/>
          <w:cols w:space="708"/>
          <w:docGrid w:linePitch="360"/>
        </w:sectPr>
      </w:pPr>
    </w:p>
    <w:p w14:paraId="30590913" w14:textId="77777777" w:rsidR="00B4499F" w:rsidRPr="00EA55E9" w:rsidRDefault="00B4499F" w:rsidP="00B4499F">
      <w:pPr>
        <w:shd w:val="clear" w:color="auto" w:fill="FFFFFF"/>
        <w:jc w:val="center"/>
        <w:rPr>
          <w:rFonts w:ascii="Cambria" w:eastAsia="Times New Roman" w:hAnsi="Cambria" w:cs="Arial"/>
          <w:b/>
          <w:bCs/>
          <w:color w:val="17365D"/>
          <w:kern w:val="32"/>
          <w:sz w:val="28"/>
          <w:szCs w:val="32"/>
          <w:lang w:val="es-ES" w:eastAsia="es-ES"/>
        </w:rPr>
      </w:pPr>
      <w:r w:rsidRPr="00EA55E9">
        <w:rPr>
          <w:rFonts w:ascii="Cambria" w:eastAsia="Times New Roman" w:hAnsi="Cambria" w:cs="Arial"/>
          <w:b/>
          <w:bCs/>
          <w:color w:val="17365D"/>
          <w:kern w:val="32"/>
          <w:sz w:val="28"/>
          <w:szCs w:val="32"/>
          <w:lang w:val="es-ES" w:eastAsia="es-ES"/>
        </w:rPr>
        <w:lastRenderedPageBreak/>
        <w:t>ANEXO N° 1</w:t>
      </w:r>
    </w:p>
    <w:p w14:paraId="62BDE130" w14:textId="77777777" w:rsidR="00B4499F" w:rsidRPr="008B3D4F" w:rsidRDefault="00B4499F" w:rsidP="00B4499F">
      <w:pPr>
        <w:shd w:val="clear" w:color="auto" w:fill="FFFFFF"/>
        <w:jc w:val="center"/>
        <w:rPr>
          <w:rFonts w:ascii="Cambria" w:eastAsia="Times New Roman" w:hAnsi="Cambria" w:cs="Arial"/>
          <w:b/>
          <w:bCs/>
          <w:color w:val="17365D"/>
          <w:kern w:val="32"/>
          <w:sz w:val="28"/>
          <w:szCs w:val="32"/>
          <w:lang w:val="es-ES" w:eastAsia="es-ES"/>
        </w:rPr>
      </w:pPr>
      <w:r w:rsidRPr="00EA55E9">
        <w:rPr>
          <w:rFonts w:ascii="Cambria" w:eastAsia="Times New Roman" w:hAnsi="Cambria" w:cs="Arial"/>
          <w:b/>
          <w:bCs/>
          <w:color w:val="17365D"/>
          <w:kern w:val="32"/>
          <w:sz w:val="28"/>
          <w:szCs w:val="32"/>
          <w:lang w:val="es-ES" w:eastAsia="es-ES"/>
        </w:rPr>
        <w:t>INSTRUMENTO</w:t>
      </w:r>
      <w:r>
        <w:rPr>
          <w:rFonts w:ascii="Cambria" w:eastAsia="Times New Roman" w:hAnsi="Cambria" w:cs="Arial"/>
          <w:b/>
          <w:bCs/>
          <w:color w:val="17365D"/>
          <w:kern w:val="32"/>
          <w:sz w:val="28"/>
          <w:szCs w:val="32"/>
          <w:lang w:val="es-ES" w:eastAsia="es-ES"/>
        </w:rPr>
        <w:t xml:space="preserve"> </w:t>
      </w:r>
      <w:r w:rsidRPr="008B3D4F">
        <w:rPr>
          <w:rFonts w:ascii="Cambria" w:eastAsia="Times New Roman" w:hAnsi="Cambria" w:cs="Arial"/>
          <w:b/>
          <w:bCs/>
          <w:color w:val="17365D"/>
          <w:kern w:val="32"/>
          <w:sz w:val="28"/>
          <w:szCs w:val="32"/>
          <w:lang w:val="es-ES" w:eastAsia="es-ES"/>
        </w:rPr>
        <w:t xml:space="preserve">DIAGNÓSTICO </w:t>
      </w:r>
    </w:p>
    <w:p w14:paraId="664F3547" w14:textId="6CDB736F" w:rsidR="00B4499F" w:rsidRPr="00EA55E9" w:rsidRDefault="00B4499F" w:rsidP="00B4499F">
      <w:pPr>
        <w:shd w:val="clear" w:color="auto" w:fill="FFFFFF"/>
        <w:jc w:val="center"/>
        <w:rPr>
          <w:rFonts w:ascii="Book Antiqua" w:hAnsi="Book Antiqua"/>
          <w:b/>
          <w:color w:val="333E48"/>
          <w:lang w:val="es-ES"/>
        </w:rPr>
      </w:pPr>
      <w:r>
        <w:rPr>
          <w:rFonts w:ascii="Book Antiqua" w:hAnsi="Book Antiqua"/>
          <w:b/>
          <w:color w:val="333E48"/>
          <w:lang w:val="es-ES"/>
        </w:rPr>
        <w:t xml:space="preserve">IDENTIFICACIÓN DE REQUERIMIENTOS </w:t>
      </w:r>
      <w:r w:rsidRPr="00EA55E9">
        <w:rPr>
          <w:rFonts w:ascii="Book Antiqua" w:hAnsi="Book Antiqua"/>
          <w:b/>
          <w:color w:val="333E48"/>
          <w:lang w:val="es-ES"/>
        </w:rPr>
        <w:t>DE CAPACITACIÓN D</w:t>
      </w:r>
      <w:r>
        <w:rPr>
          <w:rFonts w:ascii="Book Antiqua" w:hAnsi="Book Antiqua"/>
          <w:b/>
          <w:color w:val="333E48"/>
          <w:lang w:val="es-ES"/>
        </w:rPr>
        <w:t xml:space="preserve">IRECCIÓN </w:t>
      </w:r>
      <w:r w:rsidRPr="00EA55E9">
        <w:rPr>
          <w:rFonts w:ascii="Book Antiqua" w:hAnsi="Book Antiqua"/>
          <w:b/>
          <w:color w:val="333E48"/>
          <w:lang w:val="es-ES"/>
        </w:rPr>
        <w:t>DE P</w:t>
      </w:r>
      <w:r>
        <w:rPr>
          <w:rFonts w:ascii="Book Antiqua" w:hAnsi="Book Antiqua"/>
          <w:b/>
          <w:color w:val="333E48"/>
          <w:lang w:val="es-ES"/>
        </w:rPr>
        <w:t>LANIFICACIÓN</w:t>
      </w:r>
      <w:r w:rsidR="002E1060">
        <w:rPr>
          <w:rFonts w:ascii="Book Antiqua" w:hAnsi="Book Antiqua"/>
          <w:b/>
          <w:color w:val="333E48"/>
          <w:lang w:val="es-ES"/>
        </w:rPr>
        <w:t xml:space="preserve"> </w:t>
      </w:r>
      <w:r w:rsidRPr="00EA55E9">
        <w:rPr>
          <w:rFonts w:ascii="Book Antiqua" w:hAnsi="Book Antiqua"/>
          <w:b/>
          <w:color w:val="333E48"/>
          <w:lang w:val="es-ES"/>
        </w:rPr>
        <w:t>(PARA PERSONAL COLABORADOR Y JEFATURAS)</w:t>
      </w:r>
    </w:p>
    <w:p w14:paraId="07BBC8C1" w14:textId="77777777" w:rsidR="00B4499F" w:rsidRPr="00EA55E9" w:rsidRDefault="00B4499F" w:rsidP="00B4499F">
      <w:pPr>
        <w:shd w:val="clear" w:color="auto" w:fill="FFFFFF"/>
        <w:rPr>
          <w:rFonts w:ascii="Book Antiqua" w:hAnsi="Book Antiqua"/>
          <w:color w:val="333E48"/>
          <w:lang w:val="es-ES"/>
        </w:rPr>
      </w:pPr>
    </w:p>
    <w:p w14:paraId="4A113887" w14:textId="77777777" w:rsidR="00B4499F" w:rsidRPr="00EA55E9" w:rsidRDefault="00B4499F" w:rsidP="00B4499F">
      <w:pPr>
        <w:shd w:val="clear" w:color="auto" w:fill="FFFFFF"/>
        <w:rPr>
          <w:rFonts w:ascii="Book Antiqua" w:hAnsi="Book Antiqua"/>
          <w:color w:val="333E48"/>
          <w:lang w:val="es-ES"/>
        </w:rPr>
      </w:pPr>
      <w:r w:rsidRPr="00EA55E9">
        <w:rPr>
          <w:rFonts w:ascii="Book Antiqua" w:hAnsi="Book Antiqua"/>
          <w:vanish/>
          <w:color w:val="333E48"/>
          <w:lang w:val="es-ES"/>
        </w:rPr>
        <w:t>Bienvenidos y bienvenidas a este proceso de diagnóstico de necesidades de capacitación</w:t>
      </w:r>
      <w:r w:rsidRPr="00EA55E9">
        <w:rPr>
          <w:rFonts w:ascii="Book Antiqua" w:hAnsi="Book Antiqua"/>
          <w:color w:val="333E48"/>
          <w:lang w:val="es-ES"/>
        </w:rPr>
        <w:t>Bienvenidos y bienvenidas a este proceso de diagnóstico de necesidades de capacitación</w:t>
      </w:r>
    </w:p>
    <w:p w14:paraId="11B27786" w14:textId="77777777" w:rsidR="00B4499F" w:rsidRDefault="00B4499F" w:rsidP="00B4499F">
      <w:pPr>
        <w:shd w:val="clear" w:color="auto" w:fill="FFFFFF"/>
        <w:rPr>
          <w:rFonts w:ascii="Book Antiqua" w:hAnsi="Book Antiqua"/>
          <w:color w:val="333E48"/>
          <w:lang w:val="es-ES"/>
        </w:rPr>
      </w:pPr>
    </w:p>
    <w:p w14:paraId="06A0196A" w14:textId="77777777" w:rsidR="00B4499F" w:rsidRPr="00EA55E9" w:rsidRDefault="00B4499F" w:rsidP="00B4499F">
      <w:pPr>
        <w:shd w:val="clear" w:color="auto" w:fill="FFFFFF"/>
        <w:jc w:val="both"/>
        <w:rPr>
          <w:rFonts w:ascii="Book Antiqua" w:hAnsi="Book Antiqua"/>
          <w:b/>
        </w:rPr>
      </w:pPr>
      <w:r w:rsidRPr="00EA55E9">
        <w:rPr>
          <w:rFonts w:ascii="Book Antiqua" w:hAnsi="Book Antiqua"/>
          <w:b/>
        </w:rPr>
        <w:t>INSTRUCCIONES GENERALES</w:t>
      </w:r>
    </w:p>
    <w:p w14:paraId="46FBA0CB"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br/>
        <w:t xml:space="preserve">Con este instrumento se pretende recabar información valiosa </w:t>
      </w:r>
      <w:r>
        <w:rPr>
          <w:rFonts w:ascii="Book Antiqua" w:hAnsi="Book Antiqua"/>
        </w:rPr>
        <w:t xml:space="preserve">para identificar </w:t>
      </w:r>
      <w:r w:rsidRPr="00EA55E9">
        <w:rPr>
          <w:rFonts w:ascii="Book Antiqua" w:hAnsi="Book Antiqua"/>
        </w:rPr>
        <w:t xml:space="preserve">sus </w:t>
      </w:r>
      <w:r>
        <w:rPr>
          <w:rFonts w:ascii="Book Antiqua" w:hAnsi="Book Antiqua"/>
        </w:rPr>
        <w:t xml:space="preserve">requerimientos </w:t>
      </w:r>
      <w:r w:rsidRPr="00EA55E9">
        <w:rPr>
          <w:rFonts w:ascii="Book Antiqua" w:hAnsi="Book Antiqua"/>
        </w:rPr>
        <w:t xml:space="preserve">de capacitación. El objetivo principal de este estudio es diseñar un programa de capacitación bajo el enfoque de competencias laborales para todo el personal que conforma </w:t>
      </w:r>
      <w:r>
        <w:rPr>
          <w:rFonts w:ascii="Book Antiqua" w:hAnsi="Book Antiqua"/>
        </w:rPr>
        <w:t>la Dirección de Planificación</w:t>
      </w:r>
      <w:r w:rsidRPr="00EA55E9">
        <w:rPr>
          <w:rFonts w:ascii="Book Antiqua" w:hAnsi="Book Antiqua"/>
        </w:rPr>
        <w:t>, y orientado a potenciar el desempeño; lo anterior de conformidad con la misión y visión institucional, los perfiles competenciales y las funciones que cada quién realiza.</w:t>
      </w:r>
    </w:p>
    <w:p w14:paraId="3E5468CF" w14:textId="77777777" w:rsidR="00B4499F" w:rsidRDefault="00B4499F" w:rsidP="00B4499F">
      <w:pPr>
        <w:shd w:val="clear" w:color="auto" w:fill="FFFFFF"/>
        <w:jc w:val="both"/>
        <w:rPr>
          <w:rFonts w:ascii="Book Antiqua" w:hAnsi="Book Antiqua"/>
        </w:rPr>
      </w:pPr>
      <w:r w:rsidRPr="00EA55E9">
        <w:rPr>
          <w:rFonts w:ascii="Book Antiqua" w:hAnsi="Book Antiqua"/>
        </w:rPr>
        <w:br/>
        <w:t>Tome en cuenta que el llenado de este formulario no constituye un</w:t>
      </w:r>
      <w:r>
        <w:rPr>
          <w:rFonts w:ascii="Book Antiqua" w:hAnsi="Book Antiqua"/>
        </w:rPr>
        <w:t xml:space="preserve">a obligación </w:t>
      </w:r>
      <w:r w:rsidRPr="00EA55E9">
        <w:rPr>
          <w:rFonts w:ascii="Book Antiqua" w:hAnsi="Book Antiqua"/>
        </w:rPr>
        <w:t>de capacitación</w:t>
      </w:r>
      <w:r>
        <w:rPr>
          <w:rFonts w:ascii="Book Antiqua" w:hAnsi="Book Antiqua"/>
        </w:rPr>
        <w:t xml:space="preserve">, este proceso solo pretende identificar necesidades con la finalidad de plantear estrategias futuras de formación, lo anterior vinculado con las limitaciones económicas que vive la institución </w:t>
      </w:r>
      <w:r w:rsidRPr="00543F9E">
        <w:rPr>
          <w:rFonts w:ascii="Book Antiqua" w:hAnsi="Book Antiqua"/>
        </w:rPr>
        <w:t>y el compromiso individual que tenemos l</w:t>
      </w:r>
      <w:r>
        <w:rPr>
          <w:rFonts w:ascii="Book Antiqua" w:hAnsi="Book Antiqua"/>
        </w:rPr>
        <w:t xml:space="preserve">as y los </w:t>
      </w:r>
      <w:r w:rsidRPr="00543F9E">
        <w:rPr>
          <w:rFonts w:ascii="Book Antiqua" w:hAnsi="Book Antiqua"/>
        </w:rPr>
        <w:t>servidores públicos de mantener y perfeccionar los conocimientos y competencias profesionales con actividades de educación continua afines a los cargos que desempeñamos.</w:t>
      </w:r>
      <w:r w:rsidRPr="00EA55E9">
        <w:rPr>
          <w:rFonts w:ascii="Book Antiqua" w:hAnsi="Book Antiqua"/>
        </w:rPr>
        <w:t xml:space="preserve"> </w:t>
      </w:r>
    </w:p>
    <w:p w14:paraId="4745979A" w14:textId="77777777" w:rsidR="00B4499F" w:rsidRDefault="00B4499F" w:rsidP="00B4499F">
      <w:pPr>
        <w:shd w:val="clear" w:color="auto" w:fill="FFFFFF"/>
        <w:jc w:val="both"/>
        <w:rPr>
          <w:rFonts w:ascii="Book Antiqua" w:hAnsi="Book Antiqua"/>
        </w:rPr>
      </w:pPr>
    </w:p>
    <w:p w14:paraId="53D5D6F2" w14:textId="77777777" w:rsidR="00B4499F" w:rsidRDefault="00B4499F" w:rsidP="00B4499F">
      <w:pPr>
        <w:shd w:val="clear" w:color="auto" w:fill="FFFFFF"/>
        <w:jc w:val="both"/>
        <w:rPr>
          <w:rFonts w:ascii="Book Antiqua" w:hAnsi="Book Antiqua"/>
        </w:rPr>
      </w:pPr>
      <w:r w:rsidRPr="00952C5D">
        <w:rPr>
          <w:rFonts w:ascii="Book Antiqua" w:hAnsi="Book Antiqua"/>
        </w:rPr>
        <w:t>Este estudio no incluye al Subproceso de Estadística, por cuanto el personal de esta área recientemente fue diagnosticado.</w:t>
      </w:r>
    </w:p>
    <w:p w14:paraId="4DA3E040" w14:textId="77777777" w:rsidR="00B4499F" w:rsidRDefault="00B4499F" w:rsidP="00B4499F">
      <w:pPr>
        <w:shd w:val="clear" w:color="auto" w:fill="FFFFFF"/>
        <w:jc w:val="both"/>
        <w:rPr>
          <w:rFonts w:ascii="Book Antiqua" w:hAnsi="Book Antiqua"/>
        </w:rPr>
      </w:pPr>
    </w:p>
    <w:p w14:paraId="22DEC507" w14:textId="77777777" w:rsidR="00B4499F" w:rsidRDefault="00B4499F" w:rsidP="00B4499F">
      <w:pPr>
        <w:shd w:val="clear" w:color="auto" w:fill="FFFFFF"/>
        <w:jc w:val="both"/>
        <w:rPr>
          <w:rFonts w:ascii="Book Antiqua" w:hAnsi="Book Antiqua"/>
        </w:rPr>
      </w:pPr>
      <w:r>
        <w:rPr>
          <w:rFonts w:ascii="Book Antiqua" w:hAnsi="Book Antiqua"/>
        </w:rPr>
        <w:t xml:space="preserve">La información recolectada </w:t>
      </w:r>
      <w:r w:rsidRPr="00EA55E9">
        <w:rPr>
          <w:rFonts w:ascii="Book Antiqua" w:hAnsi="Book Antiqua"/>
        </w:rPr>
        <w:t>será de uso interno</w:t>
      </w:r>
      <w:r>
        <w:rPr>
          <w:rFonts w:ascii="Book Antiqua" w:hAnsi="Book Antiqua"/>
        </w:rPr>
        <w:t>,</w:t>
      </w:r>
      <w:r w:rsidRPr="00EA55E9">
        <w:rPr>
          <w:rFonts w:ascii="Book Antiqua" w:hAnsi="Book Antiqua"/>
        </w:rPr>
        <w:t xml:space="preserve"> </w:t>
      </w:r>
      <w:r>
        <w:rPr>
          <w:rFonts w:ascii="Book Antiqua" w:hAnsi="Book Antiqua"/>
        </w:rPr>
        <w:t xml:space="preserve">los datos </w:t>
      </w:r>
      <w:r w:rsidRPr="00EA55E9">
        <w:rPr>
          <w:rFonts w:ascii="Book Antiqua" w:hAnsi="Book Antiqua"/>
        </w:rPr>
        <w:t>aportad</w:t>
      </w:r>
      <w:r>
        <w:rPr>
          <w:rFonts w:ascii="Book Antiqua" w:hAnsi="Book Antiqua"/>
        </w:rPr>
        <w:t>os</w:t>
      </w:r>
      <w:r w:rsidRPr="00EA55E9">
        <w:rPr>
          <w:rFonts w:ascii="Book Antiqua" w:hAnsi="Book Antiqua"/>
        </w:rPr>
        <w:t xml:space="preserve"> puede</w:t>
      </w:r>
      <w:r>
        <w:rPr>
          <w:rFonts w:ascii="Book Antiqua" w:hAnsi="Book Antiqua"/>
        </w:rPr>
        <w:t>n</w:t>
      </w:r>
      <w:r w:rsidRPr="00EA55E9">
        <w:rPr>
          <w:rFonts w:ascii="Book Antiqua" w:hAnsi="Book Antiqua"/>
        </w:rPr>
        <w:t xml:space="preserve"> ser validad</w:t>
      </w:r>
      <w:r>
        <w:rPr>
          <w:rFonts w:ascii="Book Antiqua" w:hAnsi="Book Antiqua"/>
        </w:rPr>
        <w:t>os</w:t>
      </w:r>
      <w:r w:rsidRPr="00EA55E9">
        <w:rPr>
          <w:rFonts w:ascii="Book Antiqua" w:hAnsi="Book Antiqua"/>
        </w:rPr>
        <w:t xml:space="preserve"> con sus jefaturas. </w:t>
      </w:r>
    </w:p>
    <w:p w14:paraId="573965D9"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br/>
        <w:t xml:space="preserve">En caso de consultas por favor comunicarse con Alexandra Madriz Sequeira, al correo electrónico: </w:t>
      </w:r>
      <w:hyperlink r:id="rId23" w:history="1">
        <w:r w:rsidRPr="00B44D74">
          <w:rPr>
            <w:rStyle w:val="Hipervnculo"/>
            <w:rFonts w:ascii="Book Antiqua" w:hAnsi="Book Antiqua"/>
          </w:rPr>
          <w:t>amadriz@poder-judicial.go.cr</w:t>
        </w:r>
      </w:hyperlink>
      <w:r>
        <w:rPr>
          <w:rFonts w:ascii="Book Antiqua" w:hAnsi="Book Antiqua"/>
        </w:rPr>
        <w:t xml:space="preserve"> </w:t>
      </w:r>
    </w:p>
    <w:p w14:paraId="50051A89" w14:textId="77777777" w:rsidR="00B4499F" w:rsidRPr="00EA55E9" w:rsidRDefault="00B4499F" w:rsidP="00B4499F">
      <w:pPr>
        <w:shd w:val="clear" w:color="auto" w:fill="FFFFFF"/>
        <w:jc w:val="both"/>
        <w:rPr>
          <w:rFonts w:ascii="Book Antiqua" w:hAnsi="Book Antiqua"/>
        </w:rPr>
      </w:pPr>
    </w:p>
    <w:p w14:paraId="6ED7D867"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El Subproceso Gestión de la Capacitación de la Dirección de Gestión Humana agradece su participación.</w:t>
      </w:r>
    </w:p>
    <w:p w14:paraId="6995D111" w14:textId="77777777" w:rsidR="00B4499F" w:rsidRPr="00EA55E9" w:rsidRDefault="00B4499F" w:rsidP="00B4499F">
      <w:pPr>
        <w:shd w:val="clear" w:color="auto" w:fill="FFFFFF"/>
        <w:jc w:val="both"/>
        <w:rPr>
          <w:rFonts w:ascii="Book Antiqua" w:hAnsi="Book Antiqua"/>
        </w:rPr>
      </w:pPr>
    </w:p>
    <w:p w14:paraId="33825783" w14:textId="77777777" w:rsidR="00B4499F" w:rsidRPr="00EA55E9" w:rsidRDefault="00B4499F" w:rsidP="00B4499F">
      <w:pPr>
        <w:shd w:val="clear" w:color="auto" w:fill="FFFFFF"/>
        <w:jc w:val="both"/>
        <w:rPr>
          <w:rFonts w:ascii="Book Antiqua" w:hAnsi="Book Antiqua"/>
          <w:color w:val="333E48"/>
          <w:lang w:val="es-ES"/>
        </w:rPr>
      </w:pPr>
      <w:r w:rsidRPr="00EA55E9">
        <w:rPr>
          <w:rFonts w:ascii="Book Antiqua" w:hAnsi="Book Antiqua"/>
        </w:rPr>
        <w:t>Sus aportes son muy importantes.</w:t>
      </w:r>
    </w:p>
    <w:p w14:paraId="2A640A5E" w14:textId="77777777" w:rsidR="00B4499F" w:rsidRPr="00EA55E9" w:rsidRDefault="00B4499F" w:rsidP="00B4499F">
      <w:pPr>
        <w:shd w:val="clear" w:color="auto" w:fill="FFFFFF"/>
        <w:jc w:val="both"/>
        <w:rPr>
          <w:rFonts w:ascii="Book Antiqua" w:hAnsi="Book Antiqua"/>
          <w:lang w:val="es-ES"/>
        </w:rPr>
      </w:pPr>
    </w:p>
    <w:p w14:paraId="0AC2C6D9" w14:textId="77777777" w:rsidR="00B4499F" w:rsidRPr="00EA55E9" w:rsidRDefault="00B4499F" w:rsidP="00B4499F">
      <w:pPr>
        <w:shd w:val="clear" w:color="auto" w:fill="FFFFFF"/>
        <w:jc w:val="both"/>
        <w:rPr>
          <w:rFonts w:ascii="Book Antiqua" w:hAnsi="Book Antiqua"/>
          <w:b/>
          <w:color w:val="333E48"/>
          <w:lang w:val="es-ES"/>
        </w:rPr>
      </w:pPr>
      <w:r w:rsidRPr="00EA55E9">
        <w:rPr>
          <w:rFonts w:ascii="Book Antiqua" w:hAnsi="Book Antiqua"/>
          <w:vanish/>
          <w:color w:val="333E48"/>
          <w:lang w:val="es-ES"/>
        </w:rPr>
        <w:lastRenderedPageBreak/>
        <w:t>I. INFORMACIÓN PERSONAL</w:t>
      </w:r>
      <w:r w:rsidRPr="00EA55E9">
        <w:rPr>
          <w:rFonts w:ascii="Book Antiqua" w:hAnsi="Book Antiqua"/>
          <w:b/>
          <w:color w:val="333E48"/>
          <w:lang w:val="es-ES"/>
        </w:rPr>
        <w:t>I. INFORMACIÓN PERSONAL</w:t>
      </w:r>
    </w:p>
    <w:p w14:paraId="6D532B1A" w14:textId="77777777" w:rsidR="00B4499F" w:rsidRPr="00EA55E9" w:rsidRDefault="00B4499F" w:rsidP="00B4499F">
      <w:pPr>
        <w:shd w:val="clear" w:color="auto" w:fill="FFFFFF"/>
        <w:jc w:val="both"/>
        <w:rPr>
          <w:rFonts w:ascii="Book Antiqua" w:hAnsi="Book Antiqua"/>
        </w:rPr>
      </w:pPr>
    </w:p>
    <w:p w14:paraId="2AA96E19"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P</w:t>
      </w:r>
      <w:r>
        <w:rPr>
          <w:rFonts w:ascii="Book Antiqua" w:hAnsi="Book Antiqua"/>
        </w:rPr>
        <w:t>1</w:t>
      </w:r>
      <w:r w:rsidRPr="00EA55E9">
        <w:rPr>
          <w:rFonts w:ascii="Book Antiqua" w:hAnsi="Book Antiqua"/>
        </w:rPr>
        <w:t xml:space="preserve">. </w:t>
      </w:r>
      <w:r>
        <w:rPr>
          <w:rFonts w:ascii="Book Antiqua" w:hAnsi="Book Antiqua"/>
        </w:rPr>
        <w:t xml:space="preserve">Área de trabajo </w:t>
      </w:r>
      <w:r w:rsidRPr="00EA55E9">
        <w:rPr>
          <w:rFonts w:ascii="Book Antiqua" w:hAnsi="Book Antiqua"/>
        </w:rPr>
        <w:t xml:space="preserve">a la que pertenece: </w:t>
      </w:r>
    </w:p>
    <w:p w14:paraId="40F16D0E" w14:textId="77777777" w:rsidR="00B4499F" w:rsidRPr="00DF3FAF" w:rsidRDefault="00B4499F" w:rsidP="00B4499F">
      <w:pPr>
        <w:shd w:val="clear" w:color="auto" w:fill="FFFFFF"/>
        <w:ind w:left="708" w:hanging="282"/>
        <w:jc w:val="both"/>
        <w:rPr>
          <w:rFonts w:eastAsia="Times New Roman" w:cs="Arial"/>
          <w:sz w:val="20"/>
          <w:szCs w:val="20"/>
          <w:lang w:val="es-ES" w:eastAsia="es-CR"/>
        </w:rPr>
      </w:pPr>
      <w:r w:rsidRPr="00DF3FAF">
        <w:rPr>
          <w:rFonts w:eastAsia="Times New Roman" w:cs="Arial"/>
          <w:sz w:val="20"/>
          <w:szCs w:val="20"/>
          <w:lang w:val="es-ES" w:eastAsia="es-CR"/>
        </w:rPr>
        <w:t xml:space="preserve">Dirección de Planificación </w:t>
      </w:r>
    </w:p>
    <w:p w14:paraId="08F17FDD" w14:textId="77777777" w:rsidR="00B4499F" w:rsidRPr="00DF3FAF" w:rsidRDefault="00B4499F" w:rsidP="00B4499F">
      <w:pPr>
        <w:shd w:val="clear" w:color="auto" w:fill="FFFFFF"/>
        <w:ind w:left="708" w:hanging="282"/>
        <w:jc w:val="both"/>
        <w:rPr>
          <w:rFonts w:eastAsia="Times New Roman" w:cs="Arial"/>
          <w:sz w:val="20"/>
          <w:szCs w:val="20"/>
          <w:lang w:val="es-ES" w:eastAsia="es-CR"/>
        </w:rPr>
      </w:pPr>
      <w:r w:rsidRPr="00DF3FAF">
        <w:rPr>
          <w:rFonts w:eastAsia="Times New Roman" w:cs="Arial"/>
          <w:sz w:val="20"/>
          <w:szCs w:val="20"/>
          <w:lang w:val="es-ES" w:eastAsia="es-CR"/>
        </w:rPr>
        <w:t xml:space="preserve">Subproceso Evaluación </w:t>
      </w:r>
    </w:p>
    <w:p w14:paraId="33C30998" w14:textId="77777777" w:rsidR="00B4499F" w:rsidRPr="00DF3FAF" w:rsidRDefault="00B4499F" w:rsidP="00B4499F">
      <w:pPr>
        <w:shd w:val="clear" w:color="auto" w:fill="FFFFFF"/>
        <w:ind w:left="708" w:hanging="282"/>
        <w:jc w:val="both"/>
        <w:rPr>
          <w:rFonts w:eastAsia="Times New Roman" w:cs="Arial"/>
          <w:sz w:val="20"/>
          <w:szCs w:val="20"/>
          <w:lang w:val="es-ES" w:eastAsia="es-CR"/>
        </w:rPr>
      </w:pPr>
      <w:r w:rsidRPr="00DF3FAF">
        <w:rPr>
          <w:rFonts w:eastAsia="Times New Roman" w:cs="Arial"/>
          <w:sz w:val="20"/>
          <w:szCs w:val="20"/>
          <w:lang w:val="es-ES" w:eastAsia="es-CR"/>
        </w:rPr>
        <w:t xml:space="preserve">Subproceso Formulación de Presupuesto y Portafolio de Proyectos Institucionales </w:t>
      </w:r>
    </w:p>
    <w:p w14:paraId="5C53CA8F" w14:textId="77777777" w:rsidR="00B4499F" w:rsidRPr="00DF3FAF" w:rsidRDefault="00B4499F" w:rsidP="00B4499F">
      <w:pPr>
        <w:shd w:val="clear" w:color="auto" w:fill="FFFFFF"/>
        <w:ind w:left="708" w:hanging="282"/>
        <w:jc w:val="both"/>
        <w:rPr>
          <w:rFonts w:eastAsia="Times New Roman" w:cs="Arial"/>
          <w:sz w:val="20"/>
          <w:szCs w:val="20"/>
          <w:lang w:val="es-ES" w:eastAsia="es-CR"/>
        </w:rPr>
      </w:pPr>
      <w:r w:rsidRPr="00DF3FAF">
        <w:rPr>
          <w:rFonts w:eastAsia="Times New Roman" w:cs="Arial"/>
          <w:sz w:val="20"/>
          <w:szCs w:val="20"/>
          <w:lang w:val="es-ES" w:eastAsia="es-CR"/>
        </w:rPr>
        <w:t xml:space="preserve">Subproceso Modernización Institucional </w:t>
      </w:r>
    </w:p>
    <w:p w14:paraId="158EAE96" w14:textId="77777777" w:rsidR="00B4499F" w:rsidRPr="00DF3FAF" w:rsidRDefault="00B4499F" w:rsidP="00B4499F">
      <w:pPr>
        <w:shd w:val="clear" w:color="auto" w:fill="FFFFFF"/>
        <w:ind w:left="708" w:hanging="282"/>
        <w:jc w:val="both"/>
        <w:rPr>
          <w:rFonts w:eastAsia="Times New Roman" w:cs="Arial"/>
          <w:sz w:val="20"/>
          <w:szCs w:val="20"/>
          <w:lang w:val="es-ES" w:eastAsia="es-CR"/>
        </w:rPr>
      </w:pPr>
      <w:r w:rsidRPr="00DF3FAF">
        <w:rPr>
          <w:rFonts w:eastAsia="Times New Roman" w:cs="Arial"/>
          <w:sz w:val="20"/>
          <w:szCs w:val="20"/>
          <w:lang w:val="es-ES" w:eastAsia="es-CR"/>
        </w:rPr>
        <w:t>Subproceso Organización Institucional</w:t>
      </w:r>
    </w:p>
    <w:p w14:paraId="1DCC73C8" w14:textId="77777777" w:rsidR="00B4499F" w:rsidRPr="00FE45A8" w:rsidRDefault="00B4499F" w:rsidP="00B4499F">
      <w:pPr>
        <w:shd w:val="clear" w:color="auto" w:fill="FFFFFF"/>
        <w:ind w:left="708" w:hanging="282"/>
        <w:jc w:val="both"/>
        <w:rPr>
          <w:rFonts w:eastAsia="Times New Roman" w:cs="Arial"/>
          <w:sz w:val="20"/>
          <w:szCs w:val="20"/>
          <w:highlight w:val="yellow"/>
          <w:lang w:val="es-ES" w:eastAsia="es-CR"/>
        </w:rPr>
      </w:pPr>
      <w:r w:rsidRPr="00DF3FAF">
        <w:rPr>
          <w:rFonts w:eastAsia="Times New Roman" w:cs="Arial"/>
          <w:sz w:val="20"/>
          <w:szCs w:val="20"/>
          <w:lang w:val="es-ES" w:eastAsia="es-CR"/>
        </w:rPr>
        <w:t>Subproceso Planificación Estratégica</w:t>
      </w:r>
    </w:p>
    <w:p w14:paraId="4782777A" w14:textId="77777777" w:rsidR="00B4499F" w:rsidRDefault="00B4499F" w:rsidP="00B4499F">
      <w:pPr>
        <w:shd w:val="clear" w:color="auto" w:fill="FFFFFF"/>
        <w:jc w:val="both"/>
        <w:rPr>
          <w:rFonts w:ascii="Book Antiqua" w:hAnsi="Book Antiqua"/>
        </w:rPr>
      </w:pPr>
    </w:p>
    <w:p w14:paraId="732E6985" w14:textId="77777777" w:rsidR="00B4499F" w:rsidRDefault="00B4499F" w:rsidP="00B4499F">
      <w:pPr>
        <w:shd w:val="clear" w:color="auto" w:fill="FFFFFF"/>
        <w:jc w:val="both"/>
        <w:rPr>
          <w:rFonts w:ascii="Book Antiqua" w:hAnsi="Book Antiqua"/>
        </w:rPr>
      </w:pPr>
      <w:r w:rsidRPr="00EA55E9">
        <w:rPr>
          <w:rFonts w:ascii="Book Antiqua" w:hAnsi="Book Antiqua"/>
        </w:rPr>
        <w:t>P</w:t>
      </w:r>
      <w:r>
        <w:rPr>
          <w:rFonts w:ascii="Book Antiqua" w:hAnsi="Book Antiqua"/>
        </w:rPr>
        <w:t>2</w:t>
      </w:r>
      <w:r w:rsidRPr="00EA55E9">
        <w:rPr>
          <w:rFonts w:ascii="Book Antiqua" w:hAnsi="Book Antiqua"/>
        </w:rPr>
        <w:t xml:space="preserve">. Edad: </w:t>
      </w:r>
    </w:p>
    <w:p w14:paraId="56930A3A"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Entre 18-25 años</w:t>
      </w:r>
    </w:p>
    <w:p w14:paraId="61FC3719"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Entre 26-30 años</w:t>
      </w:r>
    </w:p>
    <w:p w14:paraId="23DAA6BB"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Entre 31-35 años</w:t>
      </w:r>
    </w:p>
    <w:p w14:paraId="163B15F3"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Entre 36-40 años</w:t>
      </w:r>
    </w:p>
    <w:p w14:paraId="73C5BFB9"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Entre 41-45 años</w:t>
      </w:r>
    </w:p>
    <w:p w14:paraId="0459221C"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Entre 46-50 años</w:t>
      </w:r>
    </w:p>
    <w:p w14:paraId="6A7E300F"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Más de 51 años</w:t>
      </w:r>
    </w:p>
    <w:p w14:paraId="0606AFE1" w14:textId="77777777" w:rsidR="00B4499F" w:rsidRDefault="00B4499F" w:rsidP="00B4499F">
      <w:pPr>
        <w:shd w:val="clear" w:color="auto" w:fill="FFFFFF"/>
        <w:jc w:val="both"/>
        <w:rPr>
          <w:rFonts w:ascii="Book Antiqua" w:hAnsi="Book Antiqua"/>
        </w:rPr>
      </w:pPr>
    </w:p>
    <w:p w14:paraId="49960AF4"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P</w:t>
      </w:r>
      <w:r>
        <w:rPr>
          <w:rFonts w:ascii="Book Antiqua" w:hAnsi="Book Antiqua"/>
        </w:rPr>
        <w:t>3</w:t>
      </w:r>
      <w:r w:rsidRPr="00EA55E9">
        <w:rPr>
          <w:rFonts w:ascii="Book Antiqua" w:hAnsi="Book Antiqua"/>
        </w:rPr>
        <w:t xml:space="preserve">. Puesto que desempeña actualmente: </w:t>
      </w:r>
    </w:p>
    <w:p w14:paraId="1C2EFFAB" w14:textId="77777777" w:rsidR="00B4499F" w:rsidRPr="00091213" w:rsidRDefault="00B4499F" w:rsidP="00B4499F">
      <w:pPr>
        <w:shd w:val="clear" w:color="auto" w:fill="FFFFFF"/>
        <w:ind w:left="708" w:hanging="282"/>
        <w:jc w:val="both"/>
        <w:rPr>
          <w:rFonts w:eastAsia="Times New Roman" w:cs="Arial"/>
          <w:sz w:val="20"/>
          <w:szCs w:val="20"/>
          <w:lang w:val="es-ES" w:eastAsia="es-CR"/>
        </w:rPr>
      </w:pPr>
      <w:bookmarkStart w:id="4" w:name="_Hlk50035995"/>
      <w:r w:rsidRPr="00091213">
        <w:rPr>
          <w:rFonts w:eastAsia="Times New Roman" w:cs="Arial"/>
          <w:sz w:val="20"/>
          <w:szCs w:val="20"/>
          <w:lang w:val="es-ES" w:eastAsia="es-CR"/>
        </w:rPr>
        <w:t>Auxiliar Administrativo</w:t>
      </w:r>
    </w:p>
    <w:p w14:paraId="52131278" w14:textId="77777777" w:rsidR="00B4499F" w:rsidRPr="00091213" w:rsidRDefault="00B4499F" w:rsidP="00B4499F">
      <w:pPr>
        <w:shd w:val="clear" w:color="auto" w:fill="FFFFFF"/>
        <w:ind w:left="708" w:hanging="282"/>
        <w:jc w:val="both"/>
        <w:rPr>
          <w:rFonts w:eastAsia="Times New Roman" w:cs="Arial"/>
          <w:sz w:val="20"/>
          <w:szCs w:val="20"/>
          <w:lang w:val="es-ES" w:eastAsia="es-CR"/>
        </w:rPr>
      </w:pPr>
      <w:r w:rsidRPr="00091213">
        <w:rPr>
          <w:rFonts w:eastAsia="Times New Roman" w:cs="Arial"/>
          <w:sz w:val="20"/>
          <w:szCs w:val="20"/>
          <w:lang w:val="es-ES" w:eastAsia="es-CR"/>
        </w:rPr>
        <w:t>Coordinador de Unidad</w:t>
      </w:r>
    </w:p>
    <w:p w14:paraId="40B86D25" w14:textId="77777777" w:rsidR="00B4499F" w:rsidRPr="00091213" w:rsidRDefault="00B4499F" w:rsidP="00B4499F">
      <w:pPr>
        <w:shd w:val="clear" w:color="auto" w:fill="FFFFFF"/>
        <w:ind w:left="708" w:hanging="282"/>
        <w:jc w:val="both"/>
        <w:rPr>
          <w:rFonts w:eastAsia="Times New Roman" w:cs="Arial"/>
          <w:sz w:val="20"/>
          <w:szCs w:val="20"/>
          <w:lang w:val="es-ES" w:eastAsia="es-CR"/>
        </w:rPr>
      </w:pPr>
      <w:r w:rsidRPr="00091213">
        <w:rPr>
          <w:rFonts w:eastAsia="Times New Roman" w:cs="Arial"/>
          <w:sz w:val="20"/>
          <w:szCs w:val="20"/>
          <w:lang w:val="es-ES" w:eastAsia="es-CR"/>
        </w:rPr>
        <w:t>Director General</w:t>
      </w:r>
    </w:p>
    <w:p w14:paraId="7E3FFF53" w14:textId="77777777" w:rsidR="00B4499F" w:rsidRPr="00091213" w:rsidRDefault="00B4499F" w:rsidP="00B4499F">
      <w:pPr>
        <w:shd w:val="clear" w:color="auto" w:fill="FFFFFF"/>
        <w:ind w:left="708" w:hanging="282"/>
        <w:jc w:val="both"/>
        <w:rPr>
          <w:rFonts w:eastAsia="Times New Roman" w:cs="Arial"/>
          <w:sz w:val="20"/>
          <w:szCs w:val="20"/>
          <w:lang w:val="es-ES" w:eastAsia="es-CR"/>
        </w:rPr>
      </w:pPr>
      <w:r w:rsidRPr="00091213">
        <w:rPr>
          <w:rFonts w:eastAsia="Times New Roman" w:cs="Arial"/>
          <w:sz w:val="20"/>
          <w:szCs w:val="20"/>
          <w:lang w:val="es-ES" w:eastAsia="es-CR"/>
        </w:rPr>
        <w:t>Jefe Administrativo</w:t>
      </w:r>
    </w:p>
    <w:p w14:paraId="78332004" w14:textId="77777777" w:rsidR="00B4499F" w:rsidRPr="00091213" w:rsidRDefault="00B4499F" w:rsidP="00B4499F">
      <w:pPr>
        <w:shd w:val="clear" w:color="auto" w:fill="FFFFFF"/>
        <w:ind w:left="708" w:hanging="282"/>
        <w:jc w:val="both"/>
        <w:rPr>
          <w:rFonts w:eastAsia="Times New Roman" w:cs="Arial"/>
          <w:sz w:val="20"/>
          <w:szCs w:val="20"/>
          <w:lang w:val="es-ES" w:eastAsia="es-CR"/>
        </w:rPr>
      </w:pPr>
      <w:r w:rsidRPr="00091213">
        <w:rPr>
          <w:rFonts w:eastAsia="Times New Roman" w:cs="Arial"/>
          <w:sz w:val="20"/>
          <w:szCs w:val="20"/>
          <w:lang w:val="es-ES" w:eastAsia="es-CR"/>
        </w:rPr>
        <w:t>Profesional 2</w:t>
      </w:r>
    </w:p>
    <w:p w14:paraId="5C6025DF" w14:textId="77777777" w:rsidR="00B4499F" w:rsidRPr="00091213" w:rsidRDefault="00B4499F" w:rsidP="00B4499F">
      <w:pPr>
        <w:shd w:val="clear" w:color="auto" w:fill="FFFFFF"/>
        <w:ind w:left="708" w:hanging="282"/>
        <w:jc w:val="both"/>
        <w:rPr>
          <w:rFonts w:eastAsia="Times New Roman" w:cs="Arial"/>
          <w:sz w:val="20"/>
          <w:szCs w:val="20"/>
          <w:lang w:val="es-ES" w:eastAsia="es-CR"/>
        </w:rPr>
      </w:pPr>
      <w:r w:rsidRPr="00091213">
        <w:rPr>
          <w:rFonts w:eastAsia="Times New Roman" w:cs="Arial"/>
          <w:sz w:val="20"/>
          <w:szCs w:val="20"/>
          <w:lang w:val="es-ES" w:eastAsia="es-CR"/>
        </w:rPr>
        <w:t xml:space="preserve">Secretaria </w:t>
      </w:r>
    </w:p>
    <w:p w14:paraId="6F99D5EB" w14:textId="77777777" w:rsidR="00B4499F" w:rsidRPr="00091213" w:rsidRDefault="00B4499F" w:rsidP="00B4499F">
      <w:pPr>
        <w:shd w:val="clear" w:color="auto" w:fill="FFFFFF"/>
        <w:ind w:left="708" w:hanging="282"/>
        <w:jc w:val="both"/>
        <w:rPr>
          <w:rFonts w:eastAsia="Times New Roman" w:cs="Arial"/>
          <w:sz w:val="20"/>
          <w:szCs w:val="20"/>
          <w:lang w:val="es-ES" w:eastAsia="es-CR"/>
        </w:rPr>
      </w:pPr>
      <w:r w:rsidRPr="00091213">
        <w:rPr>
          <w:rFonts w:eastAsia="Times New Roman" w:cs="Arial"/>
          <w:sz w:val="20"/>
          <w:szCs w:val="20"/>
          <w:lang w:val="es-ES" w:eastAsia="es-CR"/>
        </w:rPr>
        <w:t>Subdirector General</w:t>
      </w:r>
    </w:p>
    <w:p w14:paraId="7BB08683" w14:textId="77777777" w:rsidR="00B4499F" w:rsidRPr="00FE45A8" w:rsidRDefault="00B4499F" w:rsidP="00B4499F">
      <w:pPr>
        <w:shd w:val="clear" w:color="auto" w:fill="FFFFFF"/>
        <w:ind w:left="708" w:hanging="282"/>
        <w:jc w:val="both"/>
        <w:rPr>
          <w:rFonts w:eastAsia="Times New Roman" w:cs="Arial"/>
          <w:sz w:val="20"/>
          <w:szCs w:val="20"/>
          <w:highlight w:val="yellow"/>
          <w:lang w:val="es-ES" w:eastAsia="es-CR"/>
        </w:rPr>
      </w:pPr>
      <w:r w:rsidRPr="00091213">
        <w:rPr>
          <w:rFonts w:eastAsia="Times New Roman" w:cs="Arial"/>
          <w:sz w:val="20"/>
          <w:szCs w:val="20"/>
          <w:lang w:val="es-ES" w:eastAsia="es-CR"/>
        </w:rPr>
        <w:t>Técnico Administrativo</w:t>
      </w:r>
      <w:r w:rsidRPr="00FE45A8">
        <w:rPr>
          <w:rFonts w:eastAsia="Times New Roman" w:cs="Arial"/>
          <w:sz w:val="20"/>
          <w:szCs w:val="20"/>
          <w:highlight w:val="yellow"/>
          <w:lang w:val="es-ES" w:eastAsia="es-CR"/>
        </w:rPr>
        <w:t xml:space="preserve"> </w:t>
      </w:r>
    </w:p>
    <w:bookmarkEnd w:id="4"/>
    <w:p w14:paraId="3E255064" w14:textId="77777777" w:rsidR="00B4499F" w:rsidRDefault="00B4499F" w:rsidP="00B4499F">
      <w:pPr>
        <w:shd w:val="clear" w:color="auto" w:fill="FFFFFF"/>
        <w:jc w:val="both"/>
        <w:rPr>
          <w:rFonts w:ascii="Book Antiqua" w:hAnsi="Book Antiqua"/>
        </w:rPr>
      </w:pPr>
    </w:p>
    <w:p w14:paraId="3889EF76" w14:textId="77777777" w:rsidR="00B4499F" w:rsidRDefault="00B4499F" w:rsidP="00B4499F">
      <w:pPr>
        <w:shd w:val="clear" w:color="auto" w:fill="FFFFFF"/>
        <w:jc w:val="both"/>
        <w:rPr>
          <w:rFonts w:ascii="Book Antiqua" w:hAnsi="Book Antiqua"/>
        </w:rPr>
      </w:pPr>
      <w:r w:rsidRPr="00EA55E9">
        <w:rPr>
          <w:rFonts w:ascii="Book Antiqua" w:hAnsi="Book Antiqua"/>
        </w:rPr>
        <w:t>P</w:t>
      </w:r>
      <w:r>
        <w:rPr>
          <w:rFonts w:ascii="Book Antiqua" w:hAnsi="Book Antiqua"/>
        </w:rPr>
        <w:t>4</w:t>
      </w:r>
      <w:r w:rsidRPr="00EA55E9">
        <w:rPr>
          <w:rFonts w:ascii="Book Antiqua" w:hAnsi="Book Antiqua"/>
        </w:rPr>
        <w:t xml:space="preserve">. Tiempo de servicio en el Poder Judicial (por rango de años): </w:t>
      </w:r>
    </w:p>
    <w:p w14:paraId="1EB44142"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0 a 5 años</w:t>
      </w:r>
    </w:p>
    <w:p w14:paraId="04384E15"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6 a 10 años</w:t>
      </w:r>
    </w:p>
    <w:p w14:paraId="7F182B94"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11 a 15 años</w:t>
      </w:r>
    </w:p>
    <w:p w14:paraId="5D4CD68F"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16 a 20 años</w:t>
      </w:r>
    </w:p>
    <w:p w14:paraId="67D00749"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21 a 25 años</w:t>
      </w:r>
    </w:p>
    <w:p w14:paraId="32B46578"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26 años o más</w:t>
      </w:r>
    </w:p>
    <w:p w14:paraId="4DA5804A" w14:textId="77777777" w:rsidR="00B4499F" w:rsidRDefault="00B4499F" w:rsidP="00B4499F">
      <w:pPr>
        <w:shd w:val="clear" w:color="auto" w:fill="FFFFFF"/>
        <w:jc w:val="both"/>
        <w:rPr>
          <w:rFonts w:ascii="Book Antiqua" w:hAnsi="Book Antiqua"/>
        </w:rPr>
      </w:pPr>
    </w:p>
    <w:p w14:paraId="61376C99" w14:textId="77777777" w:rsidR="00B4499F" w:rsidRDefault="00B4499F" w:rsidP="00B4499F">
      <w:pPr>
        <w:shd w:val="clear" w:color="auto" w:fill="FFFFFF"/>
        <w:jc w:val="both"/>
        <w:rPr>
          <w:rFonts w:ascii="Book Antiqua" w:hAnsi="Book Antiqua"/>
        </w:rPr>
      </w:pPr>
      <w:r w:rsidRPr="00EA55E9">
        <w:rPr>
          <w:rFonts w:ascii="Book Antiqua" w:hAnsi="Book Antiqua"/>
        </w:rPr>
        <w:t>P</w:t>
      </w:r>
      <w:r>
        <w:rPr>
          <w:rFonts w:ascii="Book Antiqua" w:hAnsi="Book Antiqua"/>
        </w:rPr>
        <w:t>5</w:t>
      </w:r>
      <w:r w:rsidRPr="00EA55E9">
        <w:rPr>
          <w:rFonts w:ascii="Book Antiqua" w:hAnsi="Book Antiqua"/>
        </w:rPr>
        <w:t xml:space="preserve">. Tiempo de servicio en el puesto actual </w:t>
      </w:r>
      <w:r>
        <w:rPr>
          <w:rFonts w:ascii="Book Antiqua" w:hAnsi="Book Antiqua"/>
        </w:rPr>
        <w:t xml:space="preserve">en la Dirección de Planificación </w:t>
      </w:r>
      <w:r w:rsidRPr="00EA55E9">
        <w:rPr>
          <w:rFonts w:ascii="Book Antiqua" w:hAnsi="Book Antiqua"/>
        </w:rPr>
        <w:t xml:space="preserve">(por rango de años): </w:t>
      </w:r>
    </w:p>
    <w:p w14:paraId="264E21FE"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0 a 5 años</w:t>
      </w:r>
    </w:p>
    <w:p w14:paraId="1E7AE325"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6 a 10 años</w:t>
      </w:r>
    </w:p>
    <w:p w14:paraId="6B68BC0F"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11 a 15 años</w:t>
      </w:r>
    </w:p>
    <w:p w14:paraId="2C037F71"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16 a 20 años</w:t>
      </w:r>
    </w:p>
    <w:p w14:paraId="1D3CCC6C"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21 a 25 años</w:t>
      </w:r>
    </w:p>
    <w:p w14:paraId="407B11D1" w14:textId="77777777" w:rsidR="00B4499F" w:rsidRPr="00B55717" w:rsidRDefault="00B4499F" w:rsidP="00B4499F">
      <w:pPr>
        <w:shd w:val="clear" w:color="auto" w:fill="FFFFFF"/>
        <w:ind w:left="708" w:hanging="282"/>
        <w:jc w:val="both"/>
        <w:rPr>
          <w:rFonts w:eastAsia="Times New Roman" w:cs="Arial"/>
          <w:sz w:val="20"/>
          <w:szCs w:val="20"/>
          <w:lang w:val="es-ES" w:eastAsia="es-CR"/>
        </w:rPr>
      </w:pPr>
      <w:r w:rsidRPr="00B55717">
        <w:rPr>
          <w:rFonts w:eastAsia="Times New Roman" w:cs="Arial"/>
          <w:sz w:val="20"/>
          <w:szCs w:val="20"/>
          <w:lang w:val="es-ES" w:eastAsia="es-CR"/>
        </w:rPr>
        <w:t>26 años o más</w:t>
      </w:r>
    </w:p>
    <w:p w14:paraId="4C675CCF" w14:textId="77777777" w:rsidR="00B4499F" w:rsidRDefault="00B4499F" w:rsidP="00B4499F">
      <w:pPr>
        <w:shd w:val="clear" w:color="auto" w:fill="FFFFFF"/>
        <w:jc w:val="both"/>
        <w:rPr>
          <w:rFonts w:ascii="Book Antiqua" w:hAnsi="Book Antiqua"/>
        </w:rPr>
      </w:pPr>
    </w:p>
    <w:p w14:paraId="346061E4"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P</w:t>
      </w:r>
      <w:r>
        <w:rPr>
          <w:rFonts w:ascii="Book Antiqua" w:hAnsi="Book Antiqua"/>
        </w:rPr>
        <w:t>6</w:t>
      </w:r>
      <w:r w:rsidRPr="00EA55E9">
        <w:rPr>
          <w:rFonts w:ascii="Book Antiqua" w:hAnsi="Book Antiqua"/>
        </w:rPr>
        <w:t xml:space="preserve">. Describa en forma general la función que realiza en su puesto de trabajo: </w:t>
      </w:r>
    </w:p>
    <w:p w14:paraId="709848DC" w14:textId="77777777" w:rsidR="00B4499F" w:rsidRDefault="00B4499F" w:rsidP="00B4499F">
      <w:pPr>
        <w:shd w:val="clear" w:color="auto" w:fill="FFFFFF"/>
        <w:jc w:val="both"/>
        <w:rPr>
          <w:rFonts w:ascii="Book Antiqua" w:hAnsi="Book Antiqua"/>
        </w:rPr>
      </w:pPr>
    </w:p>
    <w:p w14:paraId="1D300261" w14:textId="77777777" w:rsidR="00B4499F" w:rsidRDefault="00B4499F" w:rsidP="00B4499F">
      <w:pPr>
        <w:shd w:val="clear" w:color="auto" w:fill="FFFFFF"/>
        <w:jc w:val="both"/>
        <w:rPr>
          <w:rFonts w:ascii="Book Antiqua" w:hAnsi="Book Antiqua"/>
        </w:rPr>
      </w:pPr>
    </w:p>
    <w:p w14:paraId="55D810CA" w14:textId="77777777" w:rsidR="00B4499F" w:rsidRPr="00EA55E9" w:rsidRDefault="00B4499F" w:rsidP="00B4499F">
      <w:pPr>
        <w:shd w:val="clear" w:color="auto" w:fill="FFFFFF"/>
        <w:jc w:val="both"/>
        <w:rPr>
          <w:rFonts w:ascii="Book Antiqua" w:hAnsi="Book Antiqua"/>
        </w:rPr>
      </w:pPr>
    </w:p>
    <w:p w14:paraId="5D08EF25" w14:textId="77777777" w:rsidR="00B4499F" w:rsidRPr="00EA55E9" w:rsidRDefault="00B4499F" w:rsidP="00B4499F">
      <w:pPr>
        <w:shd w:val="clear" w:color="auto" w:fill="FFFFFF"/>
        <w:jc w:val="both"/>
        <w:rPr>
          <w:rFonts w:ascii="Book Antiqua" w:hAnsi="Book Antiqua"/>
          <w:b/>
        </w:rPr>
      </w:pPr>
      <w:r w:rsidRPr="00EA55E9">
        <w:rPr>
          <w:rFonts w:ascii="Book Antiqua" w:hAnsi="Book Antiqua"/>
          <w:b/>
        </w:rPr>
        <w:t xml:space="preserve">II. EDUCACIÓN  </w:t>
      </w:r>
    </w:p>
    <w:p w14:paraId="3ACB4F82" w14:textId="77777777" w:rsidR="00B4499F" w:rsidRPr="00EA55E9" w:rsidRDefault="00B4499F" w:rsidP="00B4499F">
      <w:pPr>
        <w:shd w:val="clear" w:color="auto" w:fill="FFFFFF"/>
        <w:jc w:val="both"/>
        <w:rPr>
          <w:rFonts w:ascii="Book Antiqua" w:hAnsi="Book Antiqua"/>
        </w:rPr>
      </w:pPr>
    </w:p>
    <w:p w14:paraId="24B60BBD"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P</w:t>
      </w:r>
      <w:r>
        <w:rPr>
          <w:rFonts w:ascii="Book Antiqua" w:hAnsi="Book Antiqua"/>
        </w:rPr>
        <w:t>7</w:t>
      </w:r>
      <w:r w:rsidRPr="00EA55E9">
        <w:rPr>
          <w:rFonts w:ascii="Book Antiqua" w:hAnsi="Book Antiqua"/>
        </w:rPr>
        <w:t xml:space="preserve">. Seleccione los niveles académicos que posee. Puede seleccionar una o varias opciones </w:t>
      </w:r>
    </w:p>
    <w:p w14:paraId="76ED1F82" w14:textId="77777777" w:rsidR="00B4499F" w:rsidRPr="00EA55E9" w:rsidRDefault="00B4499F" w:rsidP="000A379A">
      <w:pPr>
        <w:numPr>
          <w:ilvl w:val="0"/>
          <w:numId w:val="1"/>
        </w:numPr>
        <w:shd w:val="clear" w:color="auto" w:fill="FFFFFF"/>
        <w:jc w:val="both"/>
        <w:rPr>
          <w:rFonts w:ascii="Book Antiqua" w:hAnsi="Book Antiqua"/>
        </w:rPr>
      </w:pPr>
      <w:r w:rsidRPr="00EA55E9">
        <w:rPr>
          <w:rFonts w:ascii="Book Antiqua" w:hAnsi="Book Antiqua"/>
        </w:rPr>
        <w:t>Secundaria</w:t>
      </w:r>
    </w:p>
    <w:p w14:paraId="01DEB3DE" w14:textId="77777777" w:rsidR="00B4499F" w:rsidRPr="00EA55E9" w:rsidRDefault="00B4499F" w:rsidP="000A379A">
      <w:pPr>
        <w:numPr>
          <w:ilvl w:val="0"/>
          <w:numId w:val="1"/>
        </w:numPr>
        <w:shd w:val="clear" w:color="auto" w:fill="FFFFFF"/>
        <w:jc w:val="both"/>
        <w:rPr>
          <w:rFonts w:ascii="Book Antiqua" w:hAnsi="Book Antiqua"/>
        </w:rPr>
      </w:pPr>
      <w:r w:rsidRPr="00EA55E9">
        <w:rPr>
          <w:rFonts w:ascii="Book Antiqua" w:hAnsi="Book Antiqua"/>
        </w:rPr>
        <w:t>Bachiller universitario</w:t>
      </w:r>
    </w:p>
    <w:p w14:paraId="57A70604" w14:textId="77777777" w:rsidR="00B4499F" w:rsidRPr="00EA55E9" w:rsidRDefault="00B4499F" w:rsidP="000A379A">
      <w:pPr>
        <w:numPr>
          <w:ilvl w:val="0"/>
          <w:numId w:val="1"/>
        </w:numPr>
        <w:shd w:val="clear" w:color="auto" w:fill="FFFFFF"/>
        <w:jc w:val="both"/>
        <w:rPr>
          <w:rFonts w:ascii="Book Antiqua" w:hAnsi="Book Antiqua"/>
        </w:rPr>
      </w:pPr>
      <w:r w:rsidRPr="00EA55E9">
        <w:rPr>
          <w:rFonts w:ascii="Book Antiqua" w:hAnsi="Book Antiqua"/>
        </w:rPr>
        <w:t>Licenciatura</w:t>
      </w:r>
    </w:p>
    <w:p w14:paraId="3D9EB467" w14:textId="77777777" w:rsidR="00B4499F" w:rsidRPr="00EA55E9" w:rsidRDefault="00B4499F" w:rsidP="000A379A">
      <w:pPr>
        <w:numPr>
          <w:ilvl w:val="0"/>
          <w:numId w:val="1"/>
        </w:numPr>
        <w:shd w:val="clear" w:color="auto" w:fill="FFFFFF"/>
        <w:jc w:val="both"/>
        <w:rPr>
          <w:rFonts w:ascii="Book Antiqua" w:hAnsi="Book Antiqua"/>
        </w:rPr>
      </w:pPr>
      <w:r w:rsidRPr="00EA55E9">
        <w:rPr>
          <w:rFonts w:ascii="Book Antiqua" w:hAnsi="Book Antiqua"/>
        </w:rPr>
        <w:t>Maestría</w:t>
      </w:r>
    </w:p>
    <w:p w14:paraId="0C7BA1F2" w14:textId="77777777" w:rsidR="00B4499F" w:rsidRPr="00EA55E9" w:rsidRDefault="00B4499F" w:rsidP="000A379A">
      <w:pPr>
        <w:numPr>
          <w:ilvl w:val="0"/>
          <w:numId w:val="1"/>
        </w:numPr>
        <w:shd w:val="clear" w:color="auto" w:fill="FFFFFF"/>
        <w:jc w:val="both"/>
        <w:rPr>
          <w:rFonts w:ascii="Book Antiqua" w:hAnsi="Book Antiqua"/>
        </w:rPr>
      </w:pPr>
      <w:r w:rsidRPr="00EA55E9">
        <w:rPr>
          <w:rFonts w:ascii="Book Antiqua" w:hAnsi="Book Antiqua"/>
        </w:rPr>
        <w:t>Doctorado</w:t>
      </w:r>
    </w:p>
    <w:p w14:paraId="7E00822C" w14:textId="77777777" w:rsidR="00B4499F" w:rsidRPr="00EA55E9" w:rsidRDefault="00B4499F" w:rsidP="000A379A">
      <w:pPr>
        <w:numPr>
          <w:ilvl w:val="0"/>
          <w:numId w:val="1"/>
        </w:numPr>
        <w:shd w:val="clear" w:color="auto" w:fill="FFFFFF"/>
        <w:jc w:val="both"/>
        <w:rPr>
          <w:rFonts w:ascii="Book Antiqua" w:hAnsi="Book Antiqua"/>
        </w:rPr>
      </w:pPr>
      <w:r w:rsidRPr="00EA55E9">
        <w:rPr>
          <w:rFonts w:ascii="Book Antiqua" w:hAnsi="Book Antiqua"/>
        </w:rPr>
        <w:t>Estudios de especialización</w:t>
      </w:r>
    </w:p>
    <w:p w14:paraId="748EDA33" w14:textId="77777777" w:rsidR="00B4499F" w:rsidRPr="00EA55E9" w:rsidRDefault="00B4499F" w:rsidP="000A379A">
      <w:pPr>
        <w:numPr>
          <w:ilvl w:val="0"/>
          <w:numId w:val="1"/>
        </w:numPr>
        <w:shd w:val="clear" w:color="auto" w:fill="FFFFFF"/>
        <w:jc w:val="both"/>
        <w:rPr>
          <w:rFonts w:ascii="Book Antiqua" w:hAnsi="Book Antiqua"/>
        </w:rPr>
      </w:pPr>
      <w:r w:rsidRPr="00EA55E9">
        <w:rPr>
          <w:rFonts w:ascii="Book Antiqua" w:hAnsi="Book Antiqua"/>
        </w:rPr>
        <w:t>Estudios técnicos</w:t>
      </w:r>
    </w:p>
    <w:p w14:paraId="2755DF6C" w14:textId="77777777" w:rsidR="00B4499F" w:rsidRPr="00EA55E9" w:rsidRDefault="00B4499F" w:rsidP="000A379A">
      <w:pPr>
        <w:numPr>
          <w:ilvl w:val="0"/>
          <w:numId w:val="1"/>
        </w:numPr>
        <w:shd w:val="clear" w:color="auto" w:fill="FFFFFF"/>
        <w:jc w:val="both"/>
        <w:rPr>
          <w:rFonts w:ascii="Book Antiqua" w:hAnsi="Book Antiqua"/>
        </w:rPr>
      </w:pPr>
      <w:r w:rsidRPr="00EA55E9">
        <w:rPr>
          <w:rFonts w:ascii="Book Antiqua" w:hAnsi="Book Antiqua"/>
        </w:rPr>
        <w:t>Cursos de capacitación</w:t>
      </w:r>
    </w:p>
    <w:p w14:paraId="246906AE" w14:textId="77777777" w:rsidR="00B4499F" w:rsidRPr="00EA55E9" w:rsidRDefault="00B4499F" w:rsidP="00B4499F">
      <w:pPr>
        <w:shd w:val="clear" w:color="auto" w:fill="FFFFFF"/>
        <w:jc w:val="both"/>
        <w:rPr>
          <w:rFonts w:ascii="Book Antiqua" w:hAnsi="Book Antiqua"/>
        </w:rPr>
      </w:pPr>
    </w:p>
    <w:p w14:paraId="6C320FE2" w14:textId="77777777" w:rsidR="00B4499F" w:rsidRPr="00EA55E9" w:rsidRDefault="00B4499F" w:rsidP="00B4499F">
      <w:pPr>
        <w:rPr>
          <w:rFonts w:ascii="Book Antiqua" w:hAnsi="Book Antiqua"/>
        </w:rPr>
      </w:pPr>
      <w:r w:rsidRPr="00EA55E9">
        <w:rPr>
          <w:rFonts w:ascii="Book Antiqua" w:hAnsi="Book Antiqua"/>
        </w:rPr>
        <w:t>P</w:t>
      </w:r>
      <w:r>
        <w:rPr>
          <w:rFonts w:ascii="Book Antiqua" w:hAnsi="Book Antiqua"/>
        </w:rPr>
        <w:t>8</w:t>
      </w:r>
      <w:r w:rsidRPr="00EA55E9">
        <w:rPr>
          <w:rFonts w:ascii="Book Antiqua" w:hAnsi="Book Antiqua"/>
        </w:rPr>
        <w:t xml:space="preserve">. Detalle el nombre del/los grados académicos concluidos. </w:t>
      </w:r>
    </w:p>
    <w:p w14:paraId="579846AA" w14:textId="77777777" w:rsidR="00B4499F" w:rsidRPr="00EA55E9" w:rsidRDefault="00B4499F" w:rsidP="000A379A">
      <w:pPr>
        <w:numPr>
          <w:ilvl w:val="0"/>
          <w:numId w:val="2"/>
        </w:numPr>
        <w:shd w:val="clear" w:color="auto" w:fill="FFFFFF"/>
        <w:jc w:val="both"/>
        <w:rPr>
          <w:rFonts w:ascii="Book Antiqua" w:hAnsi="Book Antiqua"/>
        </w:rPr>
      </w:pPr>
      <w:r w:rsidRPr="00EA55E9">
        <w:rPr>
          <w:rFonts w:ascii="Book Antiqua" w:hAnsi="Book Antiqua"/>
        </w:rPr>
        <w:t>Bachillerato universitario:</w:t>
      </w:r>
    </w:p>
    <w:p w14:paraId="07DBC173" w14:textId="77777777" w:rsidR="00B4499F" w:rsidRPr="00EA55E9" w:rsidRDefault="00B4499F" w:rsidP="000A379A">
      <w:pPr>
        <w:numPr>
          <w:ilvl w:val="0"/>
          <w:numId w:val="2"/>
        </w:numPr>
        <w:shd w:val="clear" w:color="auto" w:fill="FFFFFF"/>
        <w:jc w:val="both"/>
        <w:rPr>
          <w:rFonts w:ascii="Book Antiqua" w:hAnsi="Book Antiqua"/>
        </w:rPr>
      </w:pPr>
      <w:r w:rsidRPr="00EA55E9">
        <w:rPr>
          <w:rFonts w:ascii="Book Antiqua" w:hAnsi="Book Antiqua"/>
        </w:rPr>
        <w:t>Licenciatura:</w:t>
      </w:r>
    </w:p>
    <w:p w14:paraId="14991C84" w14:textId="77777777" w:rsidR="00B4499F" w:rsidRPr="00EA55E9" w:rsidRDefault="00B4499F" w:rsidP="000A379A">
      <w:pPr>
        <w:numPr>
          <w:ilvl w:val="0"/>
          <w:numId w:val="2"/>
        </w:numPr>
        <w:shd w:val="clear" w:color="auto" w:fill="FFFFFF"/>
        <w:jc w:val="both"/>
        <w:rPr>
          <w:rFonts w:ascii="Book Antiqua" w:hAnsi="Book Antiqua"/>
        </w:rPr>
      </w:pPr>
      <w:r w:rsidRPr="00EA55E9">
        <w:rPr>
          <w:rFonts w:ascii="Book Antiqua" w:hAnsi="Book Antiqua"/>
        </w:rPr>
        <w:t>Maestría:</w:t>
      </w:r>
    </w:p>
    <w:p w14:paraId="50E7AF38" w14:textId="77777777" w:rsidR="00B4499F" w:rsidRPr="00EA55E9" w:rsidRDefault="00B4499F" w:rsidP="000A379A">
      <w:pPr>
        <w:numPr>
          <w:ilvl w:val="0"/>
          <w:numId w:val="2"/>
        </w:numPr>
        <w:shd w:val="clear" w:color="auto" w:fill="FFFFFF"/>
        <w:jc w:val="both"/>
        <w:rPr>
          <w:rFonts w:ascii="Book Antiqua" w:hAnsi="Book Antiqua"/>
        </w:rPr>
      </w:pPr>
      <w:r w:rsidRPr="00EA55E9">
        <w:rPr>
          <w:rFonts w:ascii="Book Antiqua" w:hAnsi="Book Antiqua"/>
        </w:rPr>
        <w:t>Doctorado</w:t>
      </w:r>
    </w:p>
    <w:p w14:paraId="6339EB2E" w14:textId="77777777" w:rsidR="00B4499F" w:rsidRPr="00EA55E9" w:rsidRDefault="00B4499F" w:rsidP="000A379A">
      <w:pPr>
        <w:numPr>
          <w:ilvl w:val="0"/>
          <w:numId w:val="2"/>
        </w:numPr>
        <w:shd w:val="clear" w:color="auto" w:fill="FFFFFF"/>
        <w:jc w:val="both"/>
        <w:rPr>
          <w:rFonts w:ascii="Book Antiqua" w:hAnsi="Book Antiqua"/>
        </w:rPr>
      </w:pPr>
      <w:r w:rsidRPr="00EA55E9">
        <w:rPr>
          <w:rFonts w:ascii="Book Antiqua" w:hAnsi="Book Antiqua"/>
        </w:rPr>
        <w:t>Estudios de especialización:</w:t>
      </w:r>
    </w:p>
    <w:p w14:paraId="40003CDF" w14:textId="77777777" w:rsidR="00B4499F" w:rsidRPr="00EA55E9" w:rsidRDefault="00B4499F" w:rsidP="000A379A">
      <w:pPr>
        <w:numPr>
          <w:ilvl w:val="0"/>
          <w:numId w:val="2"/>
        </w:numPr>
        <w:shd w:val="clear" w:color="auto" w:fill="FFFFFF"/>
        <w:jc w:val="both"/>
        <w:rPr>
          <w:rFonts w:ascii="Book Antiqua" w:hAnsi="Book Antiqua"/>
        </w:rPr>
      </w:pPr>
      <w:r w:rsidRPr="00EA55E9">
        <w:rPr>
          <w:rFonts w:ascii="Book Antiqua" w:hAnsi="Book Antiqua"/>
        </w:rPr>
        <w:t>Estudios técnicos:</w:t>
      </w:r>
    </w:p>
    <w:p w14:paraId="642C05D6" w14:textId="77777777" w:rsidR="00B4499F" w:rsidRPr="00EA55E9" w:rsidRDefault="00B4499F" w:rsidP="00B4499F">
      <w:pPr>
        <w:shd w:val="clear" w:color="auto" w:fill="FFFFFF"/>
        <w:jc w:val="both"/>
        <w:rPr>
          <w:rFonts w:ascii="Book Antiqua" w:hAnsi="Book Antiqua"/>
        </w:rPr>
      </w:pPr>
    </w:p>
    <w:p w14:paraId="07E8BFE2"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P</w:t>
      </w:r>
      <w:r>
        <w:rPr>
          <w:rFonts w:ascii="Book Antiqua" w:hAnsi="Book Antiqua"/>
        </w:rPr>
        <w:t>9</w:t>
      </w:r>
      <w:r w:rsidRPr="00EA55E9">
        <w:rPr>
          <w:rFonts w:ascii="Book Antiqua" w:hAnsi="Book Antiqua"/>
        </w:rPr>
        <w:t xml:space="preserve">. Si es el caso, indique otros estudios que actualmente esté cursando: </w:t>
      </w:r>
    </w:p>
    <w:p w14:paraId="0715EC1D"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___________________________________________________________________________________</w:t>
      </w:r>
    </w:p>
    <w:p w14:paraId="6F0FD20C"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___________________________________________________________________________________</w:t>
      </w:r>
    </w:p>
    <w:p w14:paraId="4CFA1B6E"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___________________________________________________________________________________</w:t>
      </w:r>
    </w:p>
    <w:p w14:paraId="31FB3B94" w14:textId="77777777" w:rsidR="00B4499F" w:rsidRPr="00EA55E9" w:rsidRDefault="00B4499F" w:rsidP="00B4499F">
      <w:pPr>
        <w:shd w:val="clear" w:color="auto" w:fill="FFFFFF"/>
        <w:jc w:val="both"/>
        <w:rPr>
          <w:rFonts w:ascii="Book Antiqua" w:hAnsi="Book Antiqua"/>
        </w:rPr>
      </w:pPr>
    </w:p>
    <w:p w14:paraId="0E2976D5"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P1</w:t>
      </w:r>
      <w:r>
        <w:rPr>
          <w:rFonts w:ascii="Book Antiqua" w:hAnsi="Book Antiqua"/>
        </w:rPr>
        <w:t>0</w:t>
      </w:r>
      <w:r w:rsidRPr="00EA55E9">
        <w:rPr>
          <w:rFonts w:ascii="Book Antiqua" w:hAnsi="Book Antiqua"/>
        </w:rPr>
        <w:t xml:space="preserve">. Indique los principales cursos de capacitación que ha recibido en los últimos dos años: </w:t>
      </w:r>
    </w:p>
    <w:p w14:paraId="67C08997"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___________________________________________________________________________________</w:t>
      </w:r>
    </w:p>
    <w:p w14:paraId="606B593E"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___________________________________________________________________________________</w:t>
      </w:r>
    </w:p>
    <w:p w14:paraId="114B953D"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___________________________________________________________________________________</w:t>
      </w:r>
    </w:p>
    <w:p w14:paraId="1BA9065A" w14:textId="77777777" w:rsidR="00B4499F" w:rsidRPr="00EA55E9" w:rsidRDefault="00B4499F" w:rsidP="00B4499F">
      <w:pPr>
        <w:shd w:val="clear" w:color="auto" w:fill="FFFFFF"/>
        <w:jc w:val="both"/>
        <w:rPr>
          <w:rFonts w:ascii="Book Antiqua" w:hAnsi="Book Antiqua"/>
        </w:rPr>
      </w:pPr>
    </w:p>
    <w:p w14:paraId="3E655F38" w14:textId="77777777" w:rsidR="00B4499F" w:rsidRPr="00EA55E9" w:rsidRDefault="00B4499F" w:rsidP="00B4499F">
      <w:pPr>
        <w:shd w:val="clear" w:color="auto" w:fill="FFFFFF"/>
        <w:jc w:val="both"/>
        <w:rPr>
          <w:rFonts w:ascii="Book Antiqua" w:hAnsi="Book Antiqua"/>
        </w:rPr>
      </w:pPr>
    </w:p>
    <w:p w14:paraId="58E70BCE" w14:textId="77777777" w:rsidR="004C714F" w:rsidRDefault="004C714F">
      <w:pPr>
        <w:rPr>
          <w:rFonts w:ascii="Book Antiqua" w:hAnsi="Book Antiqua"/>
          <w:b/>
        </w:rPr>
      </w:pPr>
      <w:r>
        <w:rPr>
          <w:rFonts w:ascii="Book Antiqua" w:hAnsi="Book Antiqua"/>
          <w:b/>
        </w:rPr>
        <w:br w:type="page"/>
      </w:r>
    </w:p>
    <w:p w14:paraId="5202CDD8" w14:textId="3C24553E" w:rsidR="00B4499F" w:rsidRPr="00EA55E9" w:rsidRDefault="00B4499F" w:rsidP="00B4499F">
      <w:pPr>
        <w:shd w:val="clear" w:color="auto" w:fill="FFFFFF"/>
        <w:jc w:val="both"/>
        <w:rPr>
          <w:rFonts w:ascii="Book Antiqua" w:hAnsi="Book Antiqua"/>
          <w:b/>
        </w:rPr>
      </w:pPr>
      <w:r w:rsidRPr="00EA55E9">
        <w:rPr>
          <w:rFonts w:ascii="Book Antiqua" w:hAnsi="Book Antiqua"/>
          <w:b/>
        </w:rPr>
        <w:lastRenderedPageBreak/>
        <w:t xml:space="preserve">III. PERCEPCIÓN INFORMACIÓN COLECTIVA DEL EQUIPO DE TRABAJO DEL CUAL USTED FORMA PARTE </w:t>
      </w:r>
    </w:p>
    <w:p w14:paraId="509FC3E4" w14:textId="77777777" w:rsidR="00B4499F" w:rsidRPr="00EA55E9" w:rsidRDefault="00B4499F" w:rsidP="00B4499F">
      <w:pPr>
        <w:shd w:val="clear" w:color="auto" w:fill="FFFFFF"/>
        <w:jc w:val="both"/>
        <w:rPr>
          <w:rFonts w:ascii="Book Antiqua" w:hAnsi="Book Antiqua"/>
        </w:rPr>
      </w:pPr>
    </w:p>
    <w:p w14:paraId="1C2AD54D" w14:textId="77777777" w:rsidR="00B4499F" w:rsidRPr="00EA55E9" w:rsidRDefault="00B4499F" w:rsidP="00B4499F">
      <w:pPr>
        <w:shd w:val="clear" w:color="auto" w:fill="EDEEEE"/>
        <w:rPr>
          <w:rFonts w:ascii="Book Antiqua" w:eastAsia="Times New Roman" w:hAnsi="Book Antiqua"/>
          <w:vanish/>
          <w:color w:val="333E48"/>
          <w:lang w:val="es-ES" w:eastAsia="es-CR"/>
        </w:rPr>
      </w:pPr>
      <w:r w:rsidRPr="00EA55E9">
        <w:rPr>
          <w:rFonts w:ascii="Book Antiqua" w:eastAsia="Times New Roman" w:hAnsi="Book Antiqua"/>
          <w:vanish/>
          <w:color w:val="333E48"/>
          <w:lang w:val="es-ES" w:eastAsia="es-CR"/>
        </w:rPr>
        <w:t>Instrucciones: En los siguientes campos se le solicita información relevante para conocer su percepción sobre las necesidades de capacitación y formación del equipo de trabajo que integra.  Por favor complete los datos que se le solicitan en forma concisa y clara. </w:t>
      </w:r>
    </w:p>
    <w:p w14:paraId="3245ABC9"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Instrucciones: En los siguientes campos se le solicita información relevante para conocer su percepción respecto de información que enmarca el equipo de trabajo que usted integra.  Por favor complete los datos que se le solicitan en forma concisa y clara.</w:t>
      </w:r>
    </w:p>
    <w:p w14:paraId="35DC1C6E" w14:textId="77777777" w:rsidR="00B4499F" w:rsidRPr="00EA55E9" w:rsidRDefault="00B4499F" w:rsidP="00B4499F">
      <w:pPr>
        <w:shd w:val="clear" w:color="auto" w:fill="FFFFFF"/>
        <w:jc w:val="both"/>
        <w:rPr>
          <w:rFonts w:ascii="Book Antiqua" w:hAnsi="Book Antiqua"/>
        </w:rPr>
      </w:pPr>
    </w:p>
    <w:p w14:paraId="583B7CB4"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P1</w:t>
      </w:r>
      <w:r>
        <w:rPr>
          <w:rFonts w:ascii="Book Antiqua" w:hAnsi="Book Antiqua"/>
        </w:rPr>
        <w:t>1</w:t>
      </w:r>
      <w:r w:rsidRPr="00EA55E9">
        <w:rPr>
          <w:rFonts w:ascii="Book Antiqua" w:hAnsi="Book Antiqua"/>
        </w:rPr>
        <w:t>. Recursos o fortalezas colectivas: Describa en este espacio los principales recursos o fortalezas que posee el equipo de trabajo del cual usted forma parte, para lograr los objetivos o metas de la oficina o despacho (ejemplo: conocimientos específicos, competencias, cualidades, procesos, tecnología, etc.) Cite máximo las cuatro fortalezas más importantes, pueden ser menos, detalle en orden de importancia.</w:t>
      </w:r>
    </w:p>
    <w:p w14:paraId="7D2BEFEF"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1.</w:t>
      </w:r>
    </w:p>
    <w:p w14:paraId="19A0AF45"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2.</w:t>
      </w:r>
    </w:p>
    <w:p w14:paraId="44709EE4"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3.</w:t>
      </w:r>
    </w:p>
    <w:p w14:paraId="2F8C6CD7"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4.</w:t>
      </w:r>
    </w:p>
    <w:p w14:paraId="3938500B" w14:textId="77777777" w:rsidR="00B4499F" w:rsidRPr="00EA55E9" w:rsidRDefault="00B4499F" w:rsidP="00B4499F">
      <w:pPr>
        <w:shd w:val="clear" w:color="auto" w:fill="FFFFFF"/>
        <w:jc w:val="both"/>
        <w:rPr>
          <w:rFonts w:ascii="Book Antiqua" w:hAnsi="Book Antiqua"/>
        </w:rPr>
      </w:pPr>
    </w:p>
    <w:p w14:paraId="40638AF7" w14:textId="77777777" w:rsidR="00B4499F" w:rsidRPr="00B66960" w:rsidRDefault="00B4499F" w:rsidP="00B4499F">
      <w:pPr>
        <w:shd w:val="clear" w:color="auto" w:fill="FFFFFF"/>
        <w:jc w:val="both"/>
        <w:rPr>
          <w:rFonts w:ascii="Book Antiqua" w:hAnsi="Book Antiqua"/>
        </w:rPr>
      </w:pPr>
      <w:r w:rsidRPr="00EA55E9">
        <w:rPr>
          <w:rFonts w:ascii="Book Antiqua" w:hAnsi="Book Antiqua"/>
        </w:rPr>
        <w:t>P1</w:t>
      </w:r>
      <w:r>
        <w:rPr>
          <w:rFonts w:ascii="Book Antiqua" w:hAnsi="Book Antiqua"/>
        </w:rPr>
        <w:t>2</w:t>
      </w:r>
      <w:r w:rsidRPr="00EA55E9">
        <w:rPr>
          <w:rFonts w:ascii="Book Antiqua" w:hAnsi="Book Antiqua"/>
        </w:rPr>
        <w:t xml:space="preserve">. Problemas </w:t>
      </w:r>
      <w:r w:rsidRPr="00B66960">
        <w:rPr>
          <w:rFonts w:ascii="Book Antiqua" w:hAnsi="Book Antiqua"/>
        </w:rPr>
        <w:t xml:space="preserve">colectivos: A continuación, describa las principales situaciones o problemas que enfrenta su equipo de trabajo para alcanzar los objetivos planteados, completando los siguientes espacios (ejemplo: falta de recursos, comunicación limitada, conocimientos escasos, etc.) Cite máximo los cuatro problemas más importantes, pueden ser menos, detalle en orden de importancia. </w:t>
      </w:r>
    </w:p>
    <w:p w14:paraId="45D6FED2" w14:textId="77777777" w:rsidR="00B4499F" w:rsidRPr="00B66960" w:rsidRDefault="00B4499F" w:rsidP="00B4499F">
      <w:pPr>
        <w:shd w:val="clear" w:color="auto" w:fill="FFFFFF"/>
        <w:jc w:val="both"/>
        <w:rPr>
          <w:rFonts w:ascii="Book Antiqua" w:hAnsi="Book Antiqua"/>
        </w:rPr>
      </w:pPr>
      <w:r w:rsidRPr="00B66960">
        <w:rPr>
          <w:rFonts w:ascii="Book Antiqua" w:hAnsi="Book Antiqua"/>
        </w:rPr>
        <w:t>1.</w:t>
      </w:r>
    </w:p>
    <w:p w14:paraId="63FA9701" w14:textId="77777777" w:rsidR="00B4499F" w:rsidRPr="00B66960" w:rsidRDefault="00B4499F" w:rsidP="00B4499F">
      <w:pPr>
        <w:shd w:val="clear" w:color="auto" w:fill="FFFFFF"/>
        <w:jc w:val="both"/>
        <w:rPr>
          <w:rFonts w:ascii="Book Antiqua" w:hAnsi="Book Antiqua"/>
        </w:rPr>
      </w:pPr>
      <w:r w:rsidRPr="00B66960">
        <w:rPr>
          <w:rFonts w:ascii="Book Antiqua" w:hAnsi="Book Antiqua"/>
        </w:rPr>
        <w:t>2.</w:t>
      </w:r>
    </w:p>
    <w:p w14:paraId="1F7FDD9A" w14:textId="77777777" w:rsidR="00B4499F" w:rsidRPr="00B66960" w:rsidRDefault="00B4499F" w:rsidP="00B4499F">
      <w:pPr>
        <w:shd w:val="clear" w:color="auto" w:fill="FFFFFF"/>
        <w:jc w:val="both"/>
        <w:rPr>
          <w:rFonts w:ascii="Book Antiqua" w:hAnsi="Book Antiqua"/>
        </w:rPr>
      </w:pPr>
      <w:r w:rsidRPr="00B66960">
        <w:rPr>
          <w:rFonts w:ascii="Book Antiqua" w:hAnsi="Book Antiqua"/>
        </w:rPr>
        <w:t>3.</w:t>
      </w:r>
    </w:p>
    <w:p w14:paraId="0765276E" w14:textId="77777777" w:rsidR="00B4499F" w:rsidRPr="00B66960" w:rsidRDefault="00B4499F" w:rsidP="00B4499F">
      <w:pPr>
        <w:shd w:val="clear" w:color="auto" w:fill="FFFFFF"/>
        <w:jc w:val="both"/>
        <w:rPr>
          <w:rFonts w:ascii="Book Antiqua" w:hAnsi="Book Antiqua"/>
        </w:rPr>
      </w:pPr>
      <w:r w:rsidRPr="00B66960">
        <w:rPr>
          <w:rFonts w:ascii="Book Antiqua" w:hAnsi="Book Antiqua"/>
        </w:rPr>
        <w:t>4.</w:t>
      </w:r>
    </w:p>
    <w:p w14:paraId="4EA64934" w14:textId="77777777" w:rsidR="00B4499F" w:rsidRPr="00B66960" w:rsidRDefault="00B4499F" w:rsidP="00B4499F">
      <w:pPr>
        <w:shd w:val="clear" w:color="auto" w:fill="FFFFFF"/>
        <w:jc w:val="both"/>
        <w:rPr>
          <w:rFonts w:ascii="Book Antiqua" w:hAnsi="Book Antiqua"/>
        </w:rPr>
      </w:pPr>
    </w:p>
    <w:p w14:paraId="5C532A1A" w14:textId="77777777" w:rsidR="00B4499F" w:rsidRPr="00B66960" w:rsidRDefault="00B4499F" w:rsidP="00B4499F">
      <w:pPr>
        <w:shd w:val="clear" w:color="auto" w:fill="FFFFFF"/>
        <w:jc w:val="both"/>
        <w:rPr>
          <w:rFonts w:ascii="Book Antiqua" w:hAnsi="Book Antiqua"/>
        </w:rPr>
      </w:pPr>
      <w:r w:rsidRPr="00B66960">
        <w:rPr>
          <w:rFonts w:ascii="Book Antiqua" w:hAnsi="Book Antiqua"/>
        </w:rPr>
        <w:t>P1</w:t>
      </w:r>
      <w:r>
        <w:rPr>
          <w:rFonts w:ascii="Book Antiqua" w:hAnsi="Book Antiqua"/>
        </w:rPr>
        <w:t>3</w:t>
      </w:r>
      <w:r w:rsidRPr="00B66960">
        <w:rPr>
          <w:rFonts w:ascii="Book Antiqua" w:hAnsi="Book Antiqua"/>
        </w:rPr>
        <w:t xml:space="preserve">. Nuevos retos: Si su oficina se enfrenta o plantea asumir nuevos retos en un corto plazo por favor indique en qué consisten estos cambios (ejemplo: reformas de ley, rediseños, nueva tecnología, etc.) Cite máximo los cuatro retos más importantes, pueden ser menos, detalle en orden de importancia. </w:t>
      </w:r>
    </w:p>
    <w:p w14:paraId="7D831BF5" w14:textId="77777777" w:rsidR="00B4499F" w:rsidRPr="00B66960" w:rsidRDefault="00B4499F" w:rsidP="00B4499F">
      <w:pPr>
        <w:rPr>
          <w:rFonts w:ascii="Book Antiqua" w:hAnsi="Book Antiqua"/>
          <w:noProof/>
          <w:color w:val="000000"/>
          <w:lang w:eastAsia="es-CR"/>
        </w:rPr>
      </w:pPr>
    </w:p>
    <w:p w14:paraId="29D47127" w14:textId="77777777" w:rsidR="00B4499F" w:rsidRPr="00B66960" w:rsidRDefault="00B4499F" w:rsidP="00B4499F">
      <w:pPr>
        <w:shd w:val="clear" w:color="auto" w:fill="FFFFFF"/>
        <w:jc w:val="both"/>
        <w:rPr>
          <w:rFonts w:ascii="Book Antiqua" w:hAnsi="Book Antiqua"/>
        </w:rPr>
      </w:pPr>
      <w:r w:rsidRPr="00B66960">
        <w:rPr>
          <w:rFonts w:ascii="Book Antiqua" w:hAnsi="Book Antiqua"/>
        </w:rPr>
        <w:t>1.</w:t>
      </w:r>
    </w:p>
    <w:p w14:paraId="5605B56A" w14:textId="77777777" w:rsidR="00B4499F" w:rsidRPr="00EA55E9" w:rsidRDefault="00B4499F" w:rsidP="00B4499F">
      <w:pPr>
        <w:shd w:val="clear" w:color="auto" w:fill="FFFFFF"/>
        <w:jc w:val="both"/>
        <w:rPr>
          <w:rFonts w:ascii="Book Antiqua" w:hAnsi="Book Antiqua"/>
        </w:rPr>
      </w:pPr>
      <w:r w:rsidRPr="00B66960">
        <w:rPr>
          <w:rFonts w:ascii="Book Antiqua" w:hAnsi="Book Antiqua"/>
        </w:rPr>
        <w:t>2.</w:t>
      </w:r>
    </w:p>
    <w:p w14:paraId="340D91F4"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3.</w:t>
      </w:r>
    </w:p>
    <w:p w14:paraId="07A50D71"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4</w:t>
      </w:r>
    </w:p>
    <w:p w14:paraId="62016CAF" w14:textId="77777777" w:rsidR="00B4499F" w:rsidRDefault="00B4499F" w:rsidP="00B4499F">
      <w:pPr>
        <w:shd w:val="clear" w:color="auto" w:fill="FFFFFF"/>
        <w:jc w:val="both"/>
        <w:rPr>
          <w:rFonts w:ascii="Book Antiqua" w:hAnsi="Book Antiqua"/>
        </w:rPr>
      </w:pPr>
    </w:p>
    <w:p w14:paraId="0F37FE7E" w14:textId="77777777" w:rsidR="004C714F" w:rsidRDefault="004C714F">
      <w:pPr>
        <w:rPr>
          <w:rFonts w:ascii="Book Antiqua" w:hAnsi="Book Antiqua"/>
          <w:b/>
          <w:bCs/>
        </w:rPr>
      </w:pPr>
      <w:r>
        <w:rPr>
          <w:rFonts w:ascii="Book Antiqua" w:hAnsi="Book Antiqua"/>
          <w:b/>
          <w:bCs/>
        </w:rPr>
        <w:br w:type="page"/>
      </w:r>
    </w:p>
    <w:p w14:paraId="6BB35E19" w14:textId="32BCC756" w:rsidR="00B4499F" w:rsidRPr="00374029" w:rsidRDefault="00B4499F" w:rsidP="00B4499F">
      <w:pPr>
        <w:ind w:right="-540"/>
        <w:jc w:val="both"/>
        <w:rPr>
          <w:rFonts w:ascii="Book Antiqua" w:hAnsi="Book Antiqua"/>
          <w:b/>
          <w:bCs/>
        </w:rPr>
      </w:pPr>
      <w:r w:rsidRPr="00374029">
        <w:rPr>
          <w:rFonts w:ascii="Book Antiqua" w:hAnsi="Book Antiqua"/>
          <w:b/>
          <w:bCs/>
        </w:rPr>
        <w:lastRenderedPageBreak/>
        <w:t xml:space="preserve">IV. </w:t>
      </w:r>
      <w:r>
        <w:rPr>
          <w:rFonts w:ascii="Book Antiqua" w:hAnsi="Book Antiqua"/>
          <w:b/>
          <w:bCs/>
        </w:rPr>
        <w:t>PERCEPCIÓN DE LA GESTIÓN DEL LIDERAZGO</w:t>
      </w:r>
    </w:p>
    <w:p w14:paraId="5B2DCDD5" w14:textId="77777777" w:rsidR="00B4499F" w:rsidRPr="00374029" w:rsidRDefault="00B4499F" w:rsidP="00B4499F">
      <w:pPr>
        <w:ind w:right="-540"/>
        <w:jc w:val="both"/>
        <w:rPr>
          <w:rFonts w:ascii="Book Antiqua" w:hAnsi="Book Antiqua"/>
        </w:rPr>
      </w:pPr>
    </w:p>
    <w:p w14:paraId="073E3BD3" w14:textId="77777777" w:rsidR="00B4499F" w:rsidRPr="005816A1" w:rsidRDefault="00B4499F" w:rsidP="00B4499F">
      <w:pPr>
        <w:jc w:val="both"/>
        <w:rPr>
          <w:rFonts w:ascii="Book Antiqua" w:hAnsi="Book Antiqua"/>
        </w:rPr>
      </w:pPr>
      <w:r>
        <w:rPr>
          <w:rFonts w:ascii="Book Antiqua" w:hAnsi="Book Antiqua"/>
        </w:rPr>
        <w:t xml:space="preserve">P14. Instrucciones: </w:t>
      </w:r>
      <w:r w:rsidRPr="00374029">
        <w:rPr>
          <w:rFonts w:ascii="Book Antiqua" w:hAnsi="Book Antiqua"/>
        </w:rPr>
        <w:t>Con la finalidad de dete</w:t>
      </w:r>
      <w:r>
        <w:rPr>
          <w:rFonts w:ascii="Book Antiqua" w:hAnsi="Book Antiqua"/>
        </w:rPr>
        <w:t>r</w:t>
      </w:r>
      <w:r w:rsidRPr="00374029">
        <w:rPr>
          <w:rFonts w:ascii="Book Antiqua" w:hAnsi="Book Antiqua"/>
        </w:rPr>
        <w:t>minar las necesidades de capacitación más relevantes respecto de la gestión del liderazgo de</w:t>
      </w:r>
      <w:r>
        <w:rPr>
          <w:rFonts w:ascii="Book Antiqua" w:hAnsi="Book Antiqua"/>
        </w:rPr>
        <w:t xml:space="preserve"> </w:t>
      </w:r>
      <w:r w:rsidRPr="00374029">
        <w:rPr>
          <w:rFonts w:ascii="Book Antiqua" w:hAnsi="Book Antiqua"/>
        </w:rPr>
        <w:t>l</w:t>
      </w:r>
      <w:r>
        <w:rPr>
          <w:rFonts w:ascii="Book Antiqua" w:hAnsi="Book Antiqua"/>
        </w:rPr>
        <w:t>a</w:t>
      </w:r>
      <w:r w:rsidRPr="00374029">
        <w:rPr>
          <w:rFonts w:ascii="Book Antiqua" w:hAnsi="Book Antiqua"/>
        </w:rPr>
        <w:t xml:space="preserve"> D</w:t>
      </w:r>
      <w:r>
        <w:rPr>
          <w:rFonts w:ascii="Book Antiqua" w:hAnsi="Book Antiqua"/>
        </w:rPr>
        <w:t>irección de Planificación</w:t>
      </w:r>
      <w:r w:rsidRPr="00374029">
        <w:rPr>
          <w:rFonts w:ascii="Book Antiqua" w:hAnsi="Book Antiqua"/>
        </w:rPr>
        <w:t xml:space="preserve">, </w:t>
      </w:r>
      <w:r>
        <w:rPr>
          <w:rFonts w:ascii="Book Antiqua" w:hAnsi="Book Antiqua"/>
        </w:rPr>
        <w:t xml:space="preserve">de seguido </w:t>
      </w:r>
      <w:r w:rsidRPr="00374029">
        <w:rPr>
          <w:rFonts w:ascii="Book Antiqua" w:hAnsi="Book Antiqua"/>
        </w:rPr>
        <w:t>se exponen algunas competencias específicas asociadas a los puestos</w:t>
      </w:r>
      <w:r>
        <w:rPr>
          <w:rFonts w:ascii="Book Antiqua" w:hAnsi="Book Antiqua"/>
        </w:rPr>
        <w:t xml:space="preserve"> </w:t>
      </w:r>
      <w:r w:rsidRPr="005816A1">
        <w:rPr>
          <w:rFonts w:ascii="Book Antiqua" w:hAnsi="Book Antiqua"/>
        </w:rPr>
        <w:t xml:space="preserve">de supervisión, </w:t>
      </w:r>
      <w:r>
        <w:rPr>
          <w:rFonts w:ascii="Book Antiqua" w:hAnsi="Book Antiqua"/>
        </w:rPr>
        <w:t>c</w:t>
      </w:r>
      <w:r w:rsidRPr="005816A1">
        <w:rPr>
          <w:rFonts w:ascii="Book Antiqua" w:hAnsi="Book Antiqua"/>
        </w:rPr>
        <w:t>oordinación y/o jefatura.</w:t>
      </w:r>
      <w:r w:rsidRPr="00374029">
        <w:rPr>
          <w:rFonts w:ascii="Book Antiqua" w:hAnsi="Book Antiqua"/>
        </w:rPr>
        <w:t xml:space="preserve">  </w:t>
      </w:r>
    </w:p>
    <w:p w14:paraId="7989C027" w14:textId="77777777" w:rsidR="00B4499F" w:rsidRPr="00374029" w:rsidRDefault="00B4499F" w:rsidP="00B4499F">
      <w:pPr>
        <w:ind w:right="-540"/>
        <w:jc w:val="both"/>
        <w:rPr>
          <w:rFonts w:ascii="Book Antiqua" w:hAnsi="Book Antiqua"/>
        </w:rPr>
      </w:pPr>
    </w:p>
    <w:p w14:paraId="349D8258" w14:textId="77777777" w:rsidR="00B4499F" w:rsidRPr="00374029" w:rsidRDefault="00B4499F" w:rsidP="00B4499F">
      <w:pPr>
        <w:ind w:right="-540"/>
        <w:jc w:val="both"/>
        <w:rPr>
          <w:rFonts w:ascii="Book Antiqua" w:hAnsi="Book Antiqua"/>
        </w:rPr>
      </w:pPr>
      <w:r w:rsidRPr="00374029">
        <w:rPr>
          <w:rFonts w:ascii="Book Antiqua" w:hAnsi="Book Antiqua"/>
        </w:rPr>
        <w:t xml:space="preserve">Por favor </w:t>
      </w:r>
      <w:r>
        <w:rPr>
          <w:rFonts w:ascii="Book Antiqua" w:hAnsi="Book Antiqua"/>
        </w:rPr>
        <w:t xml:space="preserve">seleccione </w:t>
      </w:r>
      <w:r w:rsidRPr="00374029">
        <w:rPr>
          <w:rFonts w:ascii="Book Antiqua" w:hAnsi="Book Antiqua"/>
        </w:rPr>
        <w:t>la opción que según su percepción se acerca a la frecuencia con la que usted considera se manifiesta cada comportamiento en su ambiente de trabajo.</w:t>
      </w:r>
    </w:p>
    <w:p w14:paraId="199E2C48" w14:textId="77777777" w:rsidR="00B4499F" w:rsidRPr="00374029" w:rsidRDefault="00B4499F" w:rsidP="00B4499F">
      <w:pPr>
        <w:ind w:right="-540"/>
        <w:jc w:val="both"/>
        <w:rPr>
          <w:rFonts w:ascii="Book Antiqua" w:hAnsi="Book Antiqua"/>
        </w:rPr>
      </w:pPr>
    </w:p>
    <w:p w14:paraId="6415967A" w14:textId="77777777" w:rsidR="00B4499F" w:rsidRPr="00374029" w:rsidRDefault="00B4499F" w:rsidP="00B4499F">
      <w:pPr>
        <w:ind w:right="-540"/>
        <w:jc w:val="both"/>
        <w:rPr>
          <w:rFonts w:ascii="Book Antiqua" w:hAnsi="Book Antiqua"/>
        </w:rPr>
      </w:pPr>
      <w:r w:rsidRPr="00374029">
        <w:rPr>
          <w:rFonts w:ascii="Book Antiqua" w:hAnsi="Book Antiqua"/>
        </w:rPr>
        <w:t xml:space="preserve">Sus respuestas deben referirse exclusivamente pensando en </w:t>
      </w:r>
      <w:r>
        <w:rPr>
          <w:rFonts w:ascii="Book Antiqua" w:hAnsi="Book Antiqua"/>
        </w:rPr>
        <w:t xml:space="preserve">la gestión de liderazgo de su entorno </w:t>
      </w:r>
      <w:r w:rsidRPr="00374029">
        <w:rPr>
          <w:rFonts w:ascii="Book Antiqua" w:hAnsi="Book Antiqua"/>
        </w:rPr>
        <w:t xml:space="preserve">y en las actuaciones de </w:t>
      </w:r>
      <w:r>
        <w:rPr>
          <w:rFonts w:ascii="Book Antiqua" w:hAnsi="Book Antiqua"/>
        </w:rPr>
        <w:t xml:space="preserve">las personas que ejercen puestos de mando </w:t>
      </w:r>
      <w:r w:rsidRPr="00374029">
        <w:rPr>
          <w:rFonts w:ascii="Book Antiqua" w:hAnsi="Book Antiqua"/>
        </w:rPr>
        <w:t>en el contexto de cada enunciado; de contar con varias jefaturas</w:t>
      </w:r>
      <w:r>
        <w:rPr>
          <w:rFonts w:ascii="Book Antiqua" w:hAnsi="Book Antiqua"/>
        </w:rPr>
        <w:t xml:space="preserve"> que lideran su labor</w:t>
      </w:r>
      <w:r w:rsidRPr="00374029">
        <w:rPr>
          <w:rFonts w:ascii="Book Antiqua" w:hAnsi="Book Antiqua"/>
        </w:rPr>
        <w:t xml:space="preserve">, ubique el comportamiento de manera general respecto de la dinámica habitual </w:t>
      </w:r>
      <w:r>
        <w:rPr>
          <w:rFonts w:ascii="Book Antiqua" w:hAnsi="Book Antiqua"/>
        </w:rPr>
        <w:t>d</w:t>
      </w:r>
      <w:r w:rsidRPr="00374029">
        <w:rPr>
          <w:rFonts w:ascii="Book Antiqua" w:hAnsi="Book Antiqua"/>
        </w:rPr>
        <w:t>el proceso al cual pertenece.</w:t>
      </w:r>
    </w:p>
    <w:p w14:paraId="2B3ABBBC" w14:textId="77777777" w:rsidR="00B4499F" w:rsidRDefault="00B4499F" w:rsidP="00B4499F">
      <w:pPr>
        <w:ind w:right="-540"/>
        <w:rPr>
          <w:lang w:val="es-ES"/>
        </w:rPr>
      </w:pP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6390"/>
        <w:gridCol w:w="450"/>
        <w:gridCol w:w="450"/>
        <w:gridCol w:w="600"/>
        <w:gridCol w:w="567"/>
        <w:gridCol w:w="450"/>
      </w:tblGrid>
      <w:tr w:rsidR="00B4499F" w:rsidRPr="00374029" w14:paraId="45CD2725" w14:textId="77777777" w:rsidTr="005B65C5">
        <w:trPr>
          <w:cantSplit/>
          <w:trHeight w:val="1545"/>
          <w:jc w:val="center"/>
        </w:trPr>
        <w:tc>
          <w:tcPr>
            <w:tcW w:w="610" w:type="dxa"/>
            <w:textDirection w:val="btLr"/>
            <w:vAlign w:val="center"/>
          </w:tcPr>
          <w:p w14:paraId="0740E6FA" w14:textId="77777777" w:rsidR="00B4499F" w:rsidRPr="00374029" w:rsidRDefault="00B4499F" w:rsidP="005B65C5">
            <w:pPr>
              <w:widowControl w:val="0"/>
              <w:ind w:left="113" w:right="-540"/>
              <w:rPr>
                <w:rFonts w:ascii="Times New Roman" w:hAnsi="Times New Roman" w:cs="Times New Roman"/>
                <w:b/>
                <w:bCs/>
                <w:snapToGrid w:val="0"/>
                <w:sz w:val="20"/>
                <w:szCs w:val="20"/>
                <w:lang w:val="es-ES"/>
              </w:rPr>
            </w:pPr>
            <w:r w:rsidRPr="00006971">
              <w:rPr>
                <w:rFonts w:ascii="Times New Roman" w:hAnsi="Times New Roman" w:cs="Times New Roman"/>
                <w:b/>
                <w:bCs/>
                <w:snapToGrid w:val="0"/>
                <w:sz w:val="16"/>
                <w:szCs w:val="16"/>
                <w:lang w:val="es-ES"/>
              </w:rPr>
              <w:t>COMPETENCIA</w:t>
            </w:r>
          </w:p>
        </w:tc>
        <w:tc>
          <w:tcPr>
            <w:tcW w:w="6390" w:type="dxa"/>
          </w:tcPr>
          <w:p w14:paraId="5FE9C9D4" w14:textId="77777777" w:rsidR="00B4499F" w:rsidRPr="00374029" w:rsidRDefault="00B4499F" w:rsidP="005B65C5">
            <w:pPr>
              <w:jc w:val="center"/>
              <w:rPr>
                <w:rFonts w:ascii="Times New Roman" w:hAnsi="Times New Roman" w:cs="Times New Roman"/>
                <w:b/>
                <w:bCs/>
                <w:sz w:val="20"/>
                <w:szCs w:val="20"/>
              </w:rPr>
            </w:pPr>
          </w:p>
          <w:p w14:paraId="26F0AF05" w14:textId="77777777" w:rsidR="00B4499F" w:rsidRPr="00374029" w:rsidRDefault="00B4499F" w:rsidP="005B65C5">
            <w:pPr>
              <w:jc w:val="center"/>
              <w:rPr>
                <w:rFonts w:ascii="Times New Roman" w:hAnsi="Times New Roman" w:cs="Times New Roman"/>
                <w:b/>
                <w:bCs/>
                <w:sz w:val="20"/>
                <w:szCs w:val="20"/>
              </w:rPr>
            </w:pPr>
          </w:p>
          <w:p w14:paraId="7A7726F5" w14:textId="77777777" w:rsidR="00B4499F" w:rsidRPr="00374029" w:rsidRDefault="00B4499F" w:rsidP="005B65C5">
            <w:pPr>
              <w:jc w:val="center"/>
              <w:rPr>
                <w:rFonts w:ascii="Times New Roman" w:eastAsia="Batang" w:hAnsi="Times New Roman" w:cs="Times New Roman"/>
                <w:b/>
                <w:bCs/>
                <w:sz w:val="20"/>
                <w:szCs w:val="20"/>
                <w:lang w:val="es-ES"/>
              </w:rPr>
            </w:pPr>
            <w:r w:rsidRPr="00374029">
              <w:rPr>
                <w:rFonts w:ascii="Times New Roman" w:hAnsi="Times New Roman" w:cs="Times New Roman"/>
                <w:b/>
                <w:bCs/>
                <w:sz w:val="20"/>
                <w:szCs w:val="20"/>
              </w:rPr>
              <w:t>CONDUCTAS OBSERVABLES</w:t>
            </w:r>
          </w:p>
        </w:tc>
        <w:tc>
          <w:tcPr>
            <w:tcW w:w="450" w:type="dxa"/>
            <w:textDirection w:val="btLr"/>
          </w:tcPr>
          <w:p w14:paraId="481E8488" w14:textId="77777777" w:rsidR="00B4499F" w:rsidRPr="00374029" w:rsidRDefault="00B4499F" w:rsidP="005B65C5">
            <w:pPr>
              <w:widowControl w:val="0"/>
              <w:ind w:left="113" w:right="-540"/>
              <w:rPr>
                <w:rFonts w:ascii="Times New Roman" w:hAnsi="Times New Roman" w:cs="Times New Roman"/>
                <w:snapToGrid w:val="0"/>
                <w:sz w:val="20"/>
                <w:szCs w:val="20"/>
                <w:lang w:val="es-ES"/>
              </w:rPr>
            </w:pPr>
            <w:r w:rsidRPr="00374029">
              <w:rPr>
                <w:rFonts w:ascii="Times New Roman" w:hAnsi="Times New Roman" w:cs="Times New Roman"/>
                <w:snapToGrid w:val="0"/>
                <w:sz w:val="20"/>
                <w:szCs w:val="20"/>
                <w:lang w:val="es-ES"/>
              </w:rPr>
              <w:t>Nunca</w:t>
            </w:r>
          </w:p>
          <w:p w14:paraId="55CF353D" w14:textId="77777777" w:rsidR="00B4499F" w:rsidRPr="00374029" w:rsidRDefault="00B4499F" w:rsidP="005B65C5">
            <w:pPr>
              <w:widowControl w:val="0"/>
              <w:ind w:left="113" w:right="-540"/>
              <w:rPr>
                <w:rFonts w:ascii="Times New Roman" w:hAnsi="Times New Roman" w:cs="Times New Roman"/>
                <w:snapToGrid w:val="0"/>
                <w:sz w:val="20"/>
                <w:szCs w:val="20"/>
                <w:lang w:val="es-ES"/>
              </w:rPr>
            </w:pPr>
          </w:p>
          <w:p w14:paraId="093A4B37" w14:textId="77777777" w:rsidR="00B4499F" w:rsidRPr="00374029" w:rsidRDefault="00B4499F" w:rsidP="005B65C5">
            <w:pPr>
              <w:widowControl w:val="0"/>
              <w:ind w:left="113" w:right="-540"/>
              <w:rPr>
                <w:rFonts w:ascii="Times New Roman" w:hAnsi="Times New Roman" w:cs="Times New Roman"/>
                <w:snapToGrid w:val="0"/>
                <w:sz w:val="20"/>
                <w:szCs w:val="20"/>
                <w:lang w:val="es-ES"/>
              </w:rPr>
            </w:pPr>
          </w:p>
          <w:p w14:paraId="1C643F98" w14:textId="77777777" w:rsidR="00B4499F" w:rsidRPr="00374029" w:rsidRDefault="00B4499F" w:rsidP="005B65C5">
            <w:pPr>
              <w:widowControl w:val="0"/>
              <w:ind w:left="113" w:right="-540"/>
              <w:rPr>
                <w:rFonts w:ascii="Times New Roman" w:hAnsi="Times New Roman" w:cs="Times New Roman"/>
                <w:snapToGrid w:val="0"/>
                <w:sz w:val="20"/>
                <w:szCs w:val="20"/>
                <w:lang w:val="es-ES"/>
              </w:rPr>
            </w:pPr>
          </w:p>
          <w:p w14:paraId="4CE8700D" w14:textId="77777777" w:rsidR="00B4499F" w:rsidRPr="00374029" w:rsidRDefault="00B4499F" w:rsidP="005B65C5">
            <w:pPr>
              <w:widowControl w:val="0"/>
              <w:ind w:left="113" w:right="-540"/>
              <w:rPr>
                <w:rFonts w:ascii="Times New Roman" w:hAnsi="Times New Roman" w:cs="Times New Roman"/>
                <w:snapToGrid w:val="0"/>
                <w:sz w:val="20"/>
                <w:szCs w:val="20"/>
                <w:lang w:val="es-ES"/>
              </w:rPr>
            </w:pPr>
          </w:p>
          <w:p w14:paraId="0C1F87A8" w14:textId="77777777" w:rsidR="00B4499F" w:rsidRPr="00374029" w:rsidRDefault="00B4499F" w:rsidP="005B65C5">
            <w:pPr>
              <w:widowControl w:val="0"/>
              <w:ind w:left="113" w:right="-540"/>
              <w:rPr>
                <w:rFonts w:ascii="Times New Roman" w:hAnsi="Times New Roman" w:cs="Times New Roman"/>
                <w:snapToGrid w:val="0"/>
                <w:sz w:val="20"/>
                <w:szCs w:val="20"/>
                <w:lang w:val="es-ES"/>
              </w:rPr>
            </w:pPr>
          </w:p>
          <w:p w14:paraId="30A3DED8"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extDirection w:val="btLr"/>
          </w:tcPr>
          <w:p w14:paraId="19A8E1C2"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r w:rsidRPr="00374029">
              <w:rPr>
                <w:rFonts w:ascii="Times New Roman" w:hAnsi="Times New Roman" w:cs="Times New Roman"/>
                <w:snapToGrid w:val="0"/>
                <w:sz w:val="20"/>
                <w:szCs w:val="20"/>
                <w:lang w:val="es-ES"/>
              </w:rPr>
              <w:t>A veces</w:t>
            </w:r>
          </w:p>
        </w:tc>
        <w:tc>
          <w:tcPr>
            <w:tcW w:w="600" w:type="dxa"/>
            <w:textDirection w:val="btLr"/>
          </w:tcPr>
          <w:p w14:paraId="7EE9886B" w14:textId="77777777" w:rsidR="00B4499F" w:rsidRDefault="00B4499F" w:rsidP="005B65C5">
            <w:pPr>
              <w:widowControl w:val="0"/>
              <w:ind w:left="113" w:right="-540"/>
              <w:rPr>
                <w:rFonts w:ascii="Times New Roman" w:hAnsi="Times New Roman" w:cs="Times New Roman"/>
                <w:snapToGrid w:val="0"/>
                <w:sz w:val="20"/>
                <w:szCs w:val="20"/>
                <w:lang w:val="es-ES"/>
              </w:rPr>
            </w:pPr>
            <w:r w:rsidRPr="00374029">
              <w:rPr>
                <w:rFonts w:ascii="Times New Roman" w:hAnsi="Times New Roman" w:cs="Times New Roman"/>
                <w:snapToGrid w:val="0"/>
                <w:sz w:val="20"/>
                <w:szCs w:val="20"/>
                <w:lang w:val="es-ES"/>
              </w:rPr>
              <w:t xml:space="preserve">La mitad del </w:t>
            </w:r>
          </w:p>
          <w:p w14:paraId="602372DF" w14:textId="77777777" w:rsidR="00B4499F" w:rsidRPr="00374029" w:rsidRDefault="00B4499F" w:rsidP="005B65C5">
            <w:pPr>
              <w:widowControl w:val="0"/>
              <w:ind w:left="113" w:right="-540"/>
              <w:rPr>
                <w:rFonts w:ascii="Times New Roman" w:hAnsi="Times New Roman" w:cs="Times New Roman"/>
                <w:snapToGrid w:val="0"/>
                <w:sz w:val="20"/>
                <w:szCs w:val="20"/>
                <w:lang w:val="es-ES"/>
              </w:rPr>
            </w:pPr>
            <w:r w:rsidRPr="00374029">
              <w:rPr>
                <w:rFonts w:ascii="Times New Roman" w:hAnsi="Times New Roman" w:cs="Times New Roman"/>
                <w:snapToGrid w:val="0"/>
                <w:sz w:val="20"/>
                <w:szCs w:val="20"/>
                <w:lang w:val="es-ES"/>
              </w:rPr>
              <w:t>tiempo</w:t>
            </w:r>
          </w:p>
          <w:p w14:paraId="4AFAB48C"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extDirection w:val="btLr"/>
          </w:tcPr>
          <w:p w14:paraId="0EED290B" w14:textId="77777777" w:rsidR="00B4499F" w:rsidRDefault="00B4499F" w:rsidP="005B65C5">
            <w:pPr>
              <w:widowControl w:val="0"/>
              <w:ind w:left="113" w:right="-540"/>
              <w:rPr>
                <w:rFonts w:ascii="Times New Roman" w:hAnsi="Times New Roman" w:cs="Times New Roman"/>
                <w:snapToGrid w:val="0"/>
                <w:sz w:val="20"/>
                <w:szCs w:val="20"/>
                <w:lang w:val="es-ES"/>
              </w:rPr>
            </w:pPr>
            <w:r w:rsidRPr="00374029">
              <w:rPr>
                <w:rFonts w:ascii="Times New Roman" w:hAnsi="Times New Roman" w:cs="Times New Roman"/>
                <w:snapToGrid w:val="0"/>
                <w:sz w:val="20"/>
                <w:szCs w:val="20"/>
                <w:lang w:val="es-ES"/>
              </w:rPr>
              <w:t>La mayor parte</w:t>
            </w:r>
          </w:p>
          <w:p w14:paraId="3B4C37BB" w14:textId="77777777" w:rsidR="00B4499F" w:rsidRPr="00374029" w:rsidRDefault="00B4499F" w:rsidP="005B65C5">
            <w:pPr>
              <w:widowControl w:val="0"/>
              <w:ind w:left="113" w:right="-540"/>
              <w:rPr>
                <w:rFonts w:ascii="Times New Roman" w:hAnsi="Times New Roman" w:cs="Times New Roman"/>
                <w:snapToGrid w:val="0"/>
                <w:sz w:val="20"/>
                <w:szCs w:val="20"/>
                <w:lang w:val="es-ES"/>
              </w:rPr>
            </w:pPr>
            <w:r w:rsidRPr="00374029">
              <w:rPr>
                <w:rFonts w:ascii="Times New Roman" w:hAnsi="Times New Roman" w:cs="Times New Roman"/>
                <w:snapToGrid w:val="0"/>
                <w:sz w:val="20"/>
                <w:szCs w:val="20"/>
                <w:lang w:val="es-ES"/>
              </w:rPr>
              <w:t>del tiempo</w:t>
            </w:r>
          </w:p>
          <w:p w14:paraId="7602C544"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extDirection w:val="btLr"/>
          </w:tcPr>
          <w:p w14:paraId="6356B4B7" w14:textId="77777777" w:rsidR="00B4499F" w:rsidRPr="00374029" w:rsidRDefault="00B4499F" w:rsidP="005B65C5">
            <w:pPr>
              <w:widowControl w:val="0"/>
              <w:ind w:left="113" w:right="-540"/>
              <w:rPr>
                <w:rFonts w:ascii="Times New Roman" w:hAnsi="Times New Roman" w:cs="Times New Roman"/>
                <w:snapToGrid w:val="0"/>
                <w:sz w:val="20"/>
                <w:szCs w:val="20"/>
                <w:lang w:val="es-ES"/>
              </w:rPr>
            </w:pPr>
            <w:r w:rsidRPr="00374029">
              <w:rPr>
                <w:rFonts w:ascii="Times New Roman" w:hAnsi="Times New Roman" w:cs="Times New Roman"/>
                <w:snapToGrid w:val="0"/>
                <w:sz w:val="20"/>
                <w:szCs w:val="20"/>
                <w:lang w:val="es-ES"/>
              </w:rPr>
              <w:t>Siempre</w:t>
            </w:r>
          </w:p>
          <w:p w14:paraId="105FC9CB"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262F46CB" w14:textId="77777777" w:rsidTr="005B65C5">
        <w:trPr>
          <w:cantSplit/>
          <w:trHeight w:val="429"/>
          <w:jc w:val="center"/>
        </w:trPr>
        <w:tc>
          <w:tcPr>
            <w:tcW w:w="610" w:type="dxa"/>
            <w:vMerge w:val="restart"/>
            <w:textDirection w:val="btLr"/>
            <w:vAlign w:val="center"/>
          </w:tcPr>
          <w:p w14:paraId="6A638B55"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r w:rsidRPr="00A64E8E">
              <w:rPr>
                <w:rFonts w:ascii="Times New Roman" w:hAnsi="Times New Roman" w:cs="Times New Roman"/>
                <w:b/>
                <w:bCs/>
                <w:snapToGrid w:val="0"/>
                <w:sz w:val="20"/>
                <w:szCs w:val="20"/>
                <w:lang w:val="es-ES"/>
              </w:rPr>
              <w:t xml:space="preserve">Dirección </w:t>
            </w:r>
          </w:p>
        </w:tc>
        <w:tc>
          <w:tcPr>
            <w:tcW w:w="6390" w:type="dxa"/>
          </w:tcPr>
          <w:p w14:paraId="07E5345E" w14:textId="77777777" w:rsidR="00B4499F" w:rsidRPr="00006971" w:rsidRDefault="00B4499F" w:rsidP="000A379A">
            <w:pPr>
              <w:numPr>
                <w:ilvl w:val="0"/>
                <w:numId w:val="9"/>
              </w:numPr>
              <w:tabs>
                <w:tab w:val="clear" w:pos="720"/>
                <w:tab w:val="num" w:pos="29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 xml:space="preserve">Indica claramente a </w:t>
            </w:r>
            <w:r>
              <w:rPr>
                <w:rFonts w:ascii="Times New Roman" w:eastAsia="Batang" w:hAnsi="Times New Roman" w:cs="Times New Roman"/>
                <w:sz w:val="18"/>
                <w:szCs w:val="18"/>
                <w:lang w:val="es-ES"/>
              </w:rPr>
              <w:t>las personas colaboradoras</w:t>
            </w:r>
            <w:r w:rsidRPr="00006971">
              <w:rPr>
                <w:rFonts w:ascii="Times New Roman" w:eastAsia="Batang" w:hAnsi="Times New Roman" w:cs="Times New Roman"/>
                <w:sz w:val="18"/>
                <w:szCs w:val="18"/>
                <w:lang w:val="es-ES"/>
              </w:rPr>
              <w:t xml:space="preserve"> lo que espera de ell</w:t>
            </w:r>
            <w:r>
              <w:rPr>
                <w:rFonts w:ascii="Times New Roman" w:eastAsia="Batang" w:hAnsi="Times New Roman" w:cs="Times New Roman"/>
                <w:sz w:val="18"/>
                <w:szCs w:val="18"/>
                <w:lang w:val="es-ES"/>
              </w:rPr>
              <w:t>a</w:t>
            </w:r>
            <w:r w:rsidRPr="00006971">
              <w:rPr>
                <w:rFonts w:ascii="Times New Roman" w:eastAsia="Batang" w:hAnsi="Times New Roman" w:cs="Times New Roman"/>
                <w:sz w:val="18"/>
                <w:szCs w:val="18"/>
                <w:lang w:val="es-ES"/>
              </w:rPr>
              <w:t>s</w:t>
            </w:r>
          </w:p>
        </w:tc>
        <w:tc>
          <w:tcPr>
            <w:tcW w:w="450" w:type="dxa"/>
          </w:tcPr>
          <w:p w14:paraId="7F16B09E"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24829FA0"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42328B47"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2815E794"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6B61E8DD"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7FFDC1AB" w14:textId="77777777" w:rsidTr="005B65C5">
        <w:trPr>
          <w:cantSplit/>
          <w:trHeight w:val="429"/>
          <w:jc w:val="center"/>
        </w:trPr>
        <w:tc>
          <w:tcPr>
            <w:tcW w:w="610" w:type="dxa"/>
            <w:vMerge/>
            <w:textDirection w:val="btLr"/>
            <w:vAlign w:val="center"/>
          </w:tcPr>
          <w:p w14:paraId="7EBBB1C9"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p>
        </w:tc>
        <w:tc>
          <w:tcPr>
            <w:tcW w:w="6390" w:type="dxa"/>
          </w:tcPr>
          <w:p w14:paraId="01A05646" w14:textId="77777777" w:rsidR="00B4499F" w:rsidRPr="00006971" w:rsidRDefault="00B4499F" w:rsidP="000A379A">
            <w:pPr>
              <w:numPr>
                <w:ilvl w:val="0"/>
                <w:numId w:val="9"/>
              </w:numPr>
              <w:tabs>
                <w:tab w:val="clear" w:pos="720"/>
                <w:tab w:val="num" w:pos="29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 xml:space="preserve">Organiza y coordina el trabajo de su </w:t>
            </w:r>
            <w:r>
              <w:rPr>
                <w:rFonts w:ascii="Times New Roman" w:eastAsia="Batang" w:hAnsi="Times New Roman" w:cs="Times New Roman"/>
                <w:sz w:val="18"/>
                <w:szCs w:val="18"/>
                <w:lang w:val="es-ES"/>
              </w:rPr>
              <w:t>dependencia</w:t>
            </w:r>
          </w:p>
        </w:tc>
        <w:tc>
          <w:tcPr>
            <w:tcW w:w="450" w:type="dxa"/>
          </w:tcPr>
          <w:p w14:paraId="7F1A5E6B"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31A52868"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280BF4A0"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6DB4659B"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3CAAD016"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0CB4FBB8" w14:textId="77777777" w:rsidTr="005B65C5">
        <w:trPr>
          <w:cantSplit/>
          <w:trHeight w:val="429"/>
          <w:jc w:val="center"/>
        </w:trPr>
        <w:tc>
          <w:tcPr>
            <w:tcW w:w="610" w:type="dxa"/>
            <w:vMerge/>
            <w:textDirection w:val="btLr"/>
            <w:vAlign w:val="center"/>
          </w:tcPr>
          <w:p w14:paraId="44FBA99E"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p>
        </w:tc>
        <w:tc>
          <w:tcPr>
            <w:tcW w:w="6390" w:type="dxa"/>
          </w:tcPr>
          <w:p w14:paraId="05A6ECD7" w14:textId="77777777" w:rsidR="00B4499F" w:rsidRPr="00006971" w:rsidRDefault="00B4499F" w:rsidP="000A379A">
            <w:pPr>
              <w:numPr>
                <w:ilvl w:val="0"/>
                <w:numId w:val="9"/>
              </w:numPr>
              <w:tabs>
                <w:tab w:val="clear" w:pos="720"/>
                <w:tab w:val="num" w:pos="29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Establece un plan o programa preciso para el trabajo</w:t>
            </w:r>
          </w:p>
        </w:tc>
        <w:tc>
          <w:tcPr>
            <w:tcW w:w="450" w:type="dxa"/>
          </w:tcPr>
          <w:p w14:paraId="6FD8B0CB"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670360E4"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07A9027E"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79D15251"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6E4FF69E"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38CD5C7E" w14:textId="77777777" w:rsidTr="005B65C5">
        <w:trPr>
          <w:cantSplit/>
          <w:trHeight w:val="429"/>
          <w:jc w:val="center"/>
        </w:trPr>
        <w:tc>
          <w:tcPr>
            <w:tcW w:w="610" w:type="dxa"/>
            <w:vMerge/>
            <w:textDirection w:val="btLr"/>
            <w:vAlign w:val="center"/>
          </w:tcPr>
          <w:p w14:paraId="1629801D"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p>
        </w:tc>
        <w:tc>
          <w:tcPr>
            <w:tcW w:w="6390" w:type="dxa"/>
          </w:tcPr>
          <w:p w14:paraId="512489D6" w14:textId="77777777" w:rsidR="00B4499F" w:rsidRPr="00006971" w:rsidRDefault="00B4499F" w:rsidP="000A379A">
            <w:pPr>
              <w:numPr>
                <w:ilvl w:val="0"/>
                <w:numId w:val="9"/>
              </w:numPr>
              <w:tabs>
                <w:tab w:val="clear" w:pos="720"/>
                <w:tab w:val="num" w:pos="290"/>
                <w:tab w:val="num" w:pos="143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 xml:space="preserve">Exige que </w:t>
            </w:r>
            <w:r>
              <w:rPr>
                <w:rFonts w:ascii="Times New Roman" w:eastAsia="Batang" w:hAnsi="Times New Roman" w:cs="Times New Roman"/>
                <w:sz w:val="18"/>
                <w:szCs w:val="18"/>
                <w:lang w:val="es-ES"/>
              </w:rPr>
              <w:t>las personas colaboradoras</w:t>
            </w:r>
            <w:r w:rsidRPr="00006971">
              <w:rPr>
                <w:rFonts w:ascii="Times New Roman" w:eastAsia="Batang" w:hAnsi="Times New Roman" w:cs="Times New Roman"/>
                <w:sz w:val="18"/>
                <w:szCs w:val="18"/>
                <w:lang w:val="es-ES"/>
              </w:rPr>
              <w:t xml:space="preserve"> observen</w:t>
            </w:r>
            <w:r>
              <w:rPr>
                <w:rFonts w:ascii="Times New Roman" w:eastAsia="Batang" w:hAnsi="Times New Roman" w:cs="Times New Roman"/>
                <w:sz w:val="18"/>
                <w:szCs w:val="18"/>
                <w:lang w:val="es-ES"/>
              </w:rPr>
              <w:t xml:space="preserve"> y cumplan</w:t>
            </w:r>
            <w:r w:rsidRPr="00006971">
              <w:rPr>
                <w:rFonts w:ascii="Times New Roman" w:eastAsia="Batang" w:hAnsi="Times New Roman" w:cs="Times New Roman"/>
                <w:sz w:val="18"/>
                <w:szCs w:val="18"/>
                <w:lang w:val="es-ES"/>
              </w:rPr>
              <w:t xml:space="preserve"> los reglamentos establecidos</w:t>
            </w:r>
          </w:p>
        </w:tc>
        <w:tc>
          <w:tcPr>
            <w:tcW w:w="450" w:type="dxa"/>
          </w:tcPr>
          <w:p w14:paraId="01C8C484"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0E27B367"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241A39C8"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1D278374"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0FEAABCC"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5256F4DF" w14:textId="77777777" w:rsidTr="005B65C5">
        <w:trPr>
          <w:cantSplit/>
          <w:trHeight w:val="429"/>
          <w:jc w:val="center"/>
        </w:trPr>
        <w:tc>
          <w:tcPr>
            <w:tcW w:w="610" w:type="dxa"/>
            <w:vMerge/>
            <w:textDirection w:val="btLr"/>
            <w:vAlign w:val="center"/>
          </w:tcPr>
          <w:p w14:paraId="39622E22"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p>
        </w:tc>
        <w:tc>
          <w:tcPr>
            <w:tcW w:w="6390" w:type="dxa"/>
          </w:tcPr>
          <w:p w14:paraId="06909876" w14:textId="77777777" w:rsidR="00B4499F" w:rsidRPr="00006971" w:rsidRDefault="00B4499F" w:rsidP="000A379A">
            <w:pPr>
              <w:numPr>
                <w:ilvl w:val="0"/>
                <w:numId w:val="9"/>
              </w:numPr>
              <w:tabs>
                <w:tab w:val="clear" w:pos="720"/>
                <w:tab w:val="num" w:pos="290"/>
                <w:tab w:val="num" w:pos="143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Hace respetar las normas de calidad y rendimiento de manera precisa</w:t>
            </w:r>
          </w:p>
        </w:tc>
        <w:tc>
          <w:tcPr>
            <w:tcW w:w="450" w:type="dxa"/>
          </w:tcPr>
          <w:p w14:paraId="74358CA1"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4560EB4F"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3230020D"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76CB8A15"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797D2DE7"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49CBA68D" w14:textId="77777777" w:rsidTr="005B65C5">
        <w:trPr>
          <w:cantSplit/>
          <w:trHeight w:val="429"/>
          <w:jc w:val="center"/>
        </w:trPr>
        <w:tc>
          <w:tcPr>
            <w:tcW w:w="610" w:type="dxa"/>
            <w:vMerge w:val="restart"/>
            <w:textDirection w:val="btLr"/>
            <w:vAlign w:val="center"/>
          </w:tcPr>
          <w:p w14:paraId="6CFCF5E3" w14:textId="77777777" w:rsidR="00B4499F" w:rsidRDefault="00B4499F" w:rsidP="005B65C5">
            <w:pPr>
              <w:widowControl w:val="0"/>
              <w:ind w:left="113" w:right="-540"/>
              <w:rPr>
                <w:rFonts w:ascii="Times New Roman" w:hAnsi="Times New Roman" w:cs="Times New Roman"/>
                <w:b/>
                <w:bCs/>
                <w:snapToGrid w:val="0"/>
                <w:sz w:val="20"/>
                <w:szCs w:val="20"/>
                <w:lang w:val="es-ES"/>
              </w:rPr>
            </w:pPr>
            <w:r>
              <w:rPr>
                <w:rFonts w:ascii="Times New Roman" w:hAnsi="Times New Roman" w:cs="Times New Roman"/>
                <w:b/>
                <w:bCs/>
                <w:snapToGrid w:val="0"/>
                <w:sz w:val="20"/>
                <w:szCs w:val="20"/>
                <w:lang w:val="es-ES"/>
              </w:rPr>
              <w:t>S</w:t>
            </w:r>
            <w:r w:rsidRPr="00A64E8E">
              <w:rPr>
                <w:rFonts w:ascii="Times New Roman" w:hAnsi="Times New Roman" w:cs="Times New Roman"/>
                <w:b/>
                <w:bCs/>
                <w:snapToGrid w:val="0"/>
                <w:sz w:val="20"/>
                <w:szCs w:val="20"/>
                <w:lang w:val="es-ES"/>
              </w:rPr>
              <w:t>ervicio</w:t>
            </w:r>
          </w:p>
          <w:p w14:paraId="3F71EE5D"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r w:rsidRPr="00A64E8E">
              <w:rPr>
                <w:rFonts w:ascii="Times New Roman" w:hAnsi="Times New Roman" w:cs="Times New Roman"/>
                <w:b/>
                <w:bCs/>
                <w:snapToGrid w:val="0"/>
                <w:sz w:val="20"/>
                <w:szCs w:val="20"/>
                <w:lang w:val="es-ES"/>
              </w:rPr>
              <w:t xml:space="preserve"> de calidad</w:t>
            </w:r>
          </w:p>
        </w:tc>
        <w:tc>
          <w:tcPr>
            <w:tcW w:w="6390" w:type="dxa"/>
          </w:tcPr>
          <w:p w14:paraId="10D24B04" w14:textId="77777777" w:rsidR="00B4499F" w:rsidRPr="00006971" w:rsidRDefault="00B4499F" w:rsidP="000A379A">
            <w:pPr>
              <w:numPr>
                <w:ilvl w:val="0"/>
                <w:numId w:val="9"/>
              </w:numPr>
              <w:tabs>
                <w:tab w:val="clear" w:pos="720"/>
                <w:tab w:val="num" w:pos="29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 xml:space="preserve">Exige que </w:t>
            </w:r>
            <w:r>
              <w:rPr>
                <w:rFonts w:ascii="Times New Roman" w:eastAsia="Batang" w:hAnsi="Times New Roman" w:cs="Times New Roman"/>
                <w:sz w:val="18"/>
                <w:szCs w:val="18"/>
                <w:lang w:val="es-ES"/>
              </w:rPr>
              <w:t>las personas colaboradoras</w:t>
            </w:r>
            <w:r w:rsidRPr="00006971">
              <w:rPr>
                <w:rFonts w:ascii="Times New Roman" w:eastAsia="Batang" w:hAnsi="Times New Roman" w:cs="Times New Roman"/>
                <w:sz w:val="18"/>
                <w:szCs w:val="18"/>
                <w:lang w:val="es-ES"/>
              </w:rPr>
              <w:t xml:space="preserve"> proporcionen un rendimiento elevado</w:t>
            </w:r>
          </w:p>
        </w:tc>
        <w:tc>
          <w:tcPr>
            <w:tcW w:w="450" w:type="dxa"/>
          </w:tcPr>
          <w:p w14:paraId="6E949B23"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561080E1"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522D189F"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27166048"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20787FCD"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31767591" w14:textId="77777777" w:rsidTr="005B65C5">
        <w:trPr>
          <w:cantSplit/>
          <w:trHeight w:val="429"/>
          <w:jc w:val="center"/>
        </w:trPr>
        <w:tc>
          <w:tcPr>
            <w:tcW w:w="610" w:type="dxa"/>
            <w:vMerge/>
            <w:textDirection w:val="btLr"/>
            <w:vAlign w:val="center"/>
          </w:tcPr>
          <w:p w14:paraId="24C14937"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p>
        </w:tc>
        <w:tc>
          <w:tcPr>
            <w:tcW w:w="6390" w:type="dxa"/>
          </w:tcPr>
          <w:p w14:paraId="26227C3A" w14:textId="77777777" w:rsidR="00B4499F" w:rsidRPr="00006971" w:rsidRDefault="00B4499F" w:rsidP="000A379A">
            <w:pPr>
              <w:numPr>
                <w:ilvl w:val="0"/>
                <w:numId w:val="9"/>
              </w:numPr>
              <w:tabs>
                <w:tab w:val="clear" w:pos="720"/>
                <w:tab w:val="num" w:pos="29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 xml:space="preserve">Estimula a </w:t>
            </w:r>
            <w:r>
              <w:rPr>
                <w:rFonts w:ascii="Times New Roman" w:eastAsia="Batang" w:hAnsi="Times New Roman" w:cs="Times New Roman"/>
                <w:sz w:val="18"/>
                <w:szCs w:val="18"/>
                <w:lang w:val="es-ES"/>
              </w:rPr>
              <w:t>las personas colaboradoras</w:t>
            </w:r>
            <w:r w:rsidRPr="00006971">
              <w:rPr>
                <w:rFonts w:ascii="Times New Roman" w:eastAsia="Batang" w:hAnsi="Times New Roman" w:cs="Times New Roman"/>
                <w:sz w:val="18"/>
                <w:szCs w:val="18"/>
                <w:lang w:val="es-ES"/>
              </w:rPr>
              <w:t xml:space="preserve"> para que trabajen </w:t>
            </w:r>
            <w:r>
              <w:rPr>
                <w:rFonts w:ascii="Times New Roman" w:eastAsia="Batang" w:hAnsi="Times New Roman" w:cs="Times New Roman"/>
                <w:sz w:val="18"/>
                <w:szCs w:val="18"/>
                <w:lang w:val="es-ES"/>
              </w:rPr>
              <w:t xml:space="preserve">con compromiso </w:t>
            </w:r>
            <w:r w:rsidRPr="00006971">
              <w:rPr>
                <w:rFonts w:ascii="Times New Roman" w:eastAsia="Batang" w:hAnsi="Times New Roman" w:cs="Times New Roman"/>
                <w:sz w:val="18"/>
                <w:szCs w:val="18"/>
                <w:lang w:val="es-ES"/>
              </w:rPr>
              <w:t>y den lo mejor de sí mismos</w:t>
            </w:r>
          </w:p>
        </w:tc>
        <w:tc>
          <w:tcPr>
            <w:tcW w:w="450" w:type="dxa"/>
          </w:tcPr>
          <w:p w14:paraId="14048E38"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0DD0C952"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1DC81380"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1FA0DEA2"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7989AB1D"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5799A835" w14:textId="77777777" w:rsidTr="005B65C5">
        <w:trPr>
          <w:cantSplit/>
          <w:trHeight w:val="429"/>
          <w:jc w:val="center"/>
        </w:trPr>
        <w:tc>
          <w:tcPr>
            <w:tcW w:w="610" w:type="dxa"/>
            <w:vMerge/>
            <w:textDirection w:val="btLr"/>
            <w:vAlign w:val="center"/>
          </w:tcPr>
          <w:p w14:paraId="2889033C"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p>
        </w:tc>
        <w:tc>
          <w:tcPr>
            <w:tcW w:w="6390" w:type="dxa"/>
          </w:tcPr>
          <w:p w14:paraId="2B4DDA2F" w14:textId="77777777" w:rsidR="00B4499F" w:rsidRPr="007B52EC" w:rsidRDefault="00B4499F" w:rsidP="000A379A">
            <w:pPr>
              <w:numPr>
                <w:ilvl w:val="0"/>
                <w:numId w:val="9"/>
              </w:numPr>
              <w:tabs>
                <w:tab w:val="clear" w:pos="720"/>
                <w:tab w:val="num" w:pos="29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Da el ejemplo con un trabajo constante y bien hecho</w:t>
            </w:r>
          </w:p>
        </w:tc>
        <w:tc>
          <w:tcPr>
            <w:tcW w:w="450" w:type="dxa"/>
          </w:tcPr>
          <w:p w14:paraId="64B7F831"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00B955B5"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6119B56D"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32520B0A"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107E47EA"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648ADAB1" w14:textId="77777777" w:rsidTr="005B65C5">
        <w:trPr>
          <w:cantSplit/>
          <w:trHeight w:val="429"/>
          <w:jc w:val="center"/>
        </w:trPr>
        <w:tc>
          <w:tcPr>
            <w:tcW w:w="610" w:type="dxa"/>
            <w:vMerge w:val="restart"/>
            <w:textDirection w:val="btLr"/>
            <w:vAlign w:val="center"/>
          </w:tcPr>
          <w:p w14:paraId="3CD6EF0B"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r w:rsidRPr="00A64E8E">
              <w:rPr>
                <w:rFonts w:ascii="Times New Roman" w:hAnsi="Times New Roman" w:cs="Times New Roman"/>
                <w:b/>
                <w:bCs/>
                <w:snapToGrid w:val="0"/>
                <w:sz w:val="20"/>
                <w:szCs w:val="20"/>
                <w:lang w:val="es-ES"/>
              </w:rPr>
              <w:t>Liderazgo</w:t>
            </w:r>
            <w:r>
              <w:rPr>
                <w:rFonts w:ascii="Times New Roman" w:hAnsi="Times New Roman" w:cs="Times New Roman"/>
                <w:b/>
                <w:bCs/>
                <w:snapToGrid w:val="0"/>
                <w:sz w:val="20"/>
                <w:szCs w:val="20"/>
                <w:lang w:val="es-ES"/>
              </w:rPr>
              <w:t xml:space="preserve"> </w:t>
            </w:r>
          </w:p>
        </w:tc>
        <w:tc>
          <w:tcPr>
            <w:tcW w:w="6390" w:type="dxa"/>
          </w:tcPr>
          <w:p w14:paraId="1C9D4128" w14:textId="77777777" w:rsidR="00B4499F" w:rsidRPr="00006971" w:rsidRDefault="00B4499F" w:rsidP="000A379A">
            <w:pPr>
              <w:numPr>
                <w:ilvl w:val="0"/>
                <w:numId w:val="9"/>
              </w:numPr>
              <w:tabs>
                <w:tab w:val="clear" w:pos="720"/>
                <w:tab w:val="num" w:pos="29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 xml:space="preserve">Es justo y honesto para con </w:t>
            </w:r>
            <w:r>
              <w:rPr>
                <w:rFonts w:ascii="Times New Roman" w:eastAsia="Batang" w:hAnsi="Times New Roman" w:cs="Times New Roman"/>
                <w:sz w:val="18"/>
                <w:szCs w:val="18"/>
                <w:lang w:val="es-ES"/>
              </w:rPr>
              <w:t>las personas colaboradoras</w:t>
            </w:r>
          </w:p>
        </w:tc>
        <w:tc>
          <w:tcPr>
            <w:tcW w:w="450" w:type="dxa"/>
          </w:tcPr>
          <w:p w14:paraId="57D94BEF"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4642F6B3"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11FF19EE"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02927E54"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49051F34"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0D384EF9" w14:textId="77777777" w:rsidTr="005B65C5">
        <w:trPr>
          <w:cantSplit/>
          <w:trHeight w:val="429"/>
          <w:jc w:val="center"/>
        </w:trPr>
        <w:tc>
          <w:tcPr>
            <w:tcW w:w="610" w:type="dxa"/>
            <w:vMerge/>
            <w:textDirection w:val="btLr"/>
            <w:vAlign w:val="center"/>
          </w:tcPr>
          <w:p w14:paraId="3DF4B01D"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p>
        </w:tc>
        <w:tc>
          <w:tcPr>
            <w:tcW w:w="6390" w:type="dxa"/>
          </w:tcPr>
          <w:p w14:paraId="6F150D04" w14:textId="77777777" w:rsidR="00B4499F" w:rsidRPr="00006971" w:rsidRDefault="00B4499F" w:rsidP="000A379A">
            <w:pPr>
              <w:numPr>
                <w:ilvl w:val="0"/>
                <w:numId w:val="9"/>
              </w:numPr>
              <w:tabs>
                <w:tab w:val="clear" w:pos="720"/>
                <w:tab w:val="num" w:pos="290"/>
                <w:tab w:val="num" w:pos="143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Es amigable y fácil de abordar</w:t>
            </w:r>
          </w:p>
        </w:tc>
        <w:tc>
          <w:tcPr>
            <w:tcW w:w="450" w:type="dxa"/>
          </w:tcPr>
          <w:p w14:paraId="15A15368"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6909877C"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2D9F7D8F"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5AA0A4CC"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5FDF1BBF"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5FC6A4CC" w14:textId="77777777" w:rsidTr="005B65C5">
        <w:trPr>
          <w:cantSplit/>
          <w:trHeight w:val="429"/>
          <w:jc w:val="center"/>
        </w:trPr>
        <w:tc>
          <w:tcPr>
            <w:tcW w:w="610" w:type="dxa"/>
            <w:vMerge/>
            <w:textDirection w:val="btLr"/>
            <w:vAlign w:val="center"/>
          </w:tcPr>
          <w:p w14:paraId="443A5F1A"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p>
        </w:tc>
        <w:tc>
          <w:tcPr>
            <w:tcW w:w="6390" w:type="dxa"/>
          </w:tcPr>
          <w:p w14:paraId="0E5F4E93" w14:textId="77777777" w:rsidR="00B4499F" w:rsidRPr="00006971" w:rsidRDefault="00B4499F" w:rsidP="000A379A">
            <w:pPr>
              <w:numPr>
                <w:ilvl w:val="0"/>
                <w:numId w:val="9"/>
              </w:numPr>
              <w:tabs>
                <w:tab w:val="clear" w:pos="720"/>
                <w:tab w:val="num" w:pos="290"/>
                <w:tab w:val="num" w:pos="143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 xml:space="preserve">Se preocupa del bienestar y de las necesidades de </w:t>
            </w:r>
            <w:r>
              <w:rPr>
                <w:rFonts w:ascii="Times New Roman" w:eastAsia="Batang" w:hAnsi="Times New Roman" w:cs="Times New Roman"/>
                <w:sz w:val="18"/>
                <w:szCs w:val="18"/>
                <w:lang w:val="es-ES"/>
              </w:rPr>
              <w:t>las personas colaboradoras</w:t>
            </w:r>
          </w:p>
        </w:tc>
        <w:tc>
          <w:tcPr>
            <w:tcW w:w="450" w:type="dxa"/>
          </w:tcPr>
          <w:p w14:paraId="795626FB"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79225341"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34E0F05B"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3471A3C2"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06A41502"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2A791C6D" w14:textId="77777777" w:rsidTr="005B65C5">
        <w:trPr>
          <w:cantSplit/>
          <w:trHeight w:val="429"/>
          <w:jc w:val="center"/>
        </w:trPr>
        <w:tc>
          <w:tcPr>
            <w:tcW w:w="610" w:type="dxa"/>
            <w:vMerge/>
            <w:textDirection w:val="btLr"/>
            <w:vAlign w:val="center"/>
          </w:tcPr>
          <w:p w14:paraId="62AD135A"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p>
        </w:tc>
        <w:tc>
          <w:tcPr>
            <w:tcW w:w="6390" w:type="dxa"/>
          </w:tcPr>
          <w:p w14:paraId="24CC5D75" w14:textId="77777777" w:rsidR="00B4499F" w:rsidRPr="00006971" w:rsidRDefault="00B4499F" w:rsidP="000A379A">
            <w:pPr>
              <w:numPr>
                <w:ilvl w:val="0"/>
                <w:numId w:val="9"/>
              </w:numPr>
              <w:tabs>
                <w:tab w:val="clear" w:pos="720"/>
                <w:tab w:val="num" w:pos="290"/>
                <w:tab w:val="num" w:pos="143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Trata a tod</w:t>
            </w:r>
            <w:r>
              <w:rPr>
                <w:rFonts w:ascii="Times New Roman" w:eastAsia="Batang" w:hAnsi="Times New Roman" w:cs="Times New Roman"/>
                <w:sz w:val="18"/>
                <w:szCs w:val="18"/>
                <w:lang w:val="es-ES"/>
              </w:rPr>
              <w:t>a</w:t>
            </w:r>
            <w:r w:rsidRPr="00006971">
              <w:rPr>
                <w:rFonts w:ascii="Times New Roman" w:eastAsia="Batang" w:hAnsi="Times New Roman" w:cs="Times New Roman"/>
                <w:sz w:val="18"/>
                <w:szCs w:val="18"/>
                <w:lang w:val="es-ES"/>
              </w:rPr>
              <w:t xml:space="preserve">s </w:t>
            </w:r>
            <w:r>
              <w:rPr>
                <w:rFonts w:ascii="Times New Roman" w:eastAsia="Batang" w:hAnsi="Times New Roman" w:cs="Times New Roman"/>
                <w:sz w:val="18"/>
                <w:szCs w:val="18"/>
                <w:lang w:val="es-ES"/>
              </w:rPr>
              <w:t>las personas colaboradoras</w:t>
            </w:r>
            <w:r w:rsidRPr="00006971">
              <w:rPr>
                <w:rFonts w:ascii="Times New Roman" w:eastAsia="Batang" w:hAnsi="Times New Roman" w:cs="Times New Roman"/>
                <w:sz w:val="18"/>
                <w:szCs w:val="18"/>
                <w:lang w:val="es-ES"/>
              </w:rPr>
              <w:t xml:space="preserve"> por igual</w:t>
            </w:r>
          </w:p>
        </w:tc>
        <w:tc>
          <w:tcPr>
            <w:tcW w:w="450" w:type="dxa"/>
          </w:tcPr>
          <w:p w14:paraId="4F2A0B59"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1B0237DE"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3F25EDA8"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2D1B0DBD"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01EADEFC"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6FA69CAA" w14:textId="77777777" w:rsidTr="005B65C5">
        <w:trPr>
          <w:cantSplit/>
          <w:trHeight w:val="429"/>
          <w:jc w:val="center"/>
        </w:trPr>
        <w:tc>
          <w:tcPr>
            <w:tcW w:w="610" w:type="dxa"/>
            <w:vMerge/>
            <w:textDirection w:val="btLr"/>
            <w:vAlign w:val="center"/>
          </w:tcPr>
          <w:p w14:paraId="034441E4"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p>
        </w:tc>
        <w:tc>
          <w:tcPr>
            <w:tcW w:w="6390" w:type="dxa"/>
          </w:tcPr>
          <w:p w14:paraId="6CA08C76" w14:textId="77777777" w:rsidR="00B4499F" w:rsidRPr="00006971" w:rsidRDefault="00B4499F" w:rsidP="000A379A">
            <w:pPr>
              <w:numPr>
                <w:ilvl w:val="0"/>
                <w:numId w:val="9"/>
              </w:numPr>
              <w:tabs>
                <w:tab w:val="clear" w:pos="720"/>
                <w:tab w:val="num" w:pos="290"/>
                <w:tab w:val="num" w:pos="143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 xml:space="preserve">Si debe hacerse un cambio, advierte a </w:t>
            </w:r>
            <w:r>
              <w:rPr>
                <w:rFonts w:ascii="Times New Roman" w:eastAsia="Batang" w:hAnsi="Times New Roman" w:cs="Times New Roman"/>
                <w:sz w:val="18"/>
                <w:szCs w:val="18"/>
                <w:lang w:val="es-ES"/>
              </w:rPr>
              <w:t>las personas colaboradoras</w:t>
            </w:r>
            <w:r w:rsidRPr="00006971">
              <w:rPr>
                <w:rFonts w:ascii="Times New Roman" w:eastAsia="Batang" w:hAnsi="Times New Roman" w:cs="Times New Roman"/>
                <w:sz w:val="18"/>
                <w:szCs w:val="18"/>
                <w:lang w:val="es-ES"/>
              </w:rPr>
              <w:t xml:space="preserve"> con anticipación</w:t>
            </w:r>
          </w:p>
        </w:tc>
        <w:tc>
          <w:tcPr>
            <w:tcW w:w="450" w:type="dxa"/>
          </w:tcPr>
          <w:p w14:paraId="66397364"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450CC315"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15A4CADB"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6E06FF4F"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1D7D6C0B"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6AFD8A6C" w14:textId="77777777" w:rsidTr="005B65C5">
        <w:trPr>
          <w:cantSplit/>
          <w:trHeight w:val="429"/>
          <w:jc w:val="center"/>
        </w:trPr>
        <w:tc>
          <w:tcPr>
            <w:tcW w:w="610" w:type="dxa"/>
            <w:vMerge w:val="restart"/>
            <w:textDirection w:val="btLr"/>
            <w:vAlign w:val="center"/>
          </w:tcPr>
          <w:p w14:paraId="65D50836"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r w:rsidRPr="00A64E8E">
              <w:rPr>
                <w:rFonts w:ascii="Times New Roman" w:hAnsi="Times New Roman" w:cs="Times New Roman"/>
                <w:b/>
                <w:bCs/>
                <w:snapToGrid w:val="0"/>
                <w:sz w:val="20"/>
                <w:szCs w:val="20"/>
                <w:lang w:val="es-ES"/>
              </w:rPr>
              <w:t>Trabajo en equipo</w:t>
            </w:r>
          </w:p>
        </w:tc>
        <w:tc>
          <w:tcPr>
            <w:tcW w:w="6390" w:type="dxa"/>
          </w:tcPr>
          <w:p w14:paraId="38A8F388" w14:textId="77777777" w:rsidR="00B4499F" w:rsidRPr="00006971" w:rsidRDefault="00B4499F" w:rsidP="000A379A">
            <w:pPr>
              <w:numPr>
                <w:ilvl w:val="0"/>
                <w:numId w:val="9"/>
              </w:numPr>
              <w:tabs>
                <w:tab w:val="clear" w:pos="720"/>
                <w:tab w:val="num" w:pos="290"/>
                <w:tab w:val="num" w:pos="143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 xml:space="preserve">Estimula a </w:t>
            </w:r>
            <w:r>
              <w:rPr>
                <w:rFonts w:ascii="Times New Roman" w:eastAsia="Batang" w:hAnsi="Times New Roman" w:cs="Times New Roman"/>
                <w:sz w:val="18"/>
                <w:szCs w:val="18"/>
                <w:lang w:val="es-ES"/>
              </w:rPr>
              <w:t>las personas colaboradoras</w:t>
            </w:r>
            <w:r w:rsidRPr="00006971">
              <w:rPr>
                <w:rFonts w:ascii="Times New Roman" w:eastAsia="Batang" w:hAnsi="Times New Roman" w:cs="Times New Roman"/>
                <w:sz w:val="18"/>
                <w:szCs w:val="18"/>
                <w:lang w:val="es-ES"/>
              </w:rPr>
              <w:t xml:space="preserve"> para que trabajen junt</w:t>
            </w:r>
            <w:r>
              <w:rPr>
                <w:rFonts w:ascii="Times New Roman" w:eastAsia="Batang" w:hAnsi="Times New Roman" w:cs="Times New Roman"/>
                <w:sz w:val="18"/>
                <w:szCs w:val="18"/>
                <w:lang w:val="es-ES"/>
              </w:rPr>
              <w:t>a</w:t>
            </w:r>
            <w:r w:rsidRPr="00006971">
              <w:rPr>
                <w:rFonts w:ascii="Times New Roman" w:eastAsia="Batang" w:hAnsi="Times New Roman" w:cs="Times New Roman"/>
                <w:sz w:val="18"/>
                <w:szCs w:val="18"/>
                <w:lang w:val="es-ES"/>
              </w:rPr>
              <w:t>s y formen un equipo unido</w:t>
            </w:r>
          </w:p>
        </w:tc>
        <w:tc>
          <w:tcPr>
            <w:tcW w:w="450" w:type="dxa"/>
          </w:tcPr>
          <w:p w14:paraId="4493822C"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69F59CB0"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0E88E974"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3570AEA1"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3EE825C3"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08BC2ED0" w14:textId="77777777" w:rsidTr="005B65C5">
        <w:trPr>
          <w:cantSplit/>
          <w:trHeight w:val="429"/>
          <w:jc w:val="center"/>
        </w:trPr>
        <w:tc>
          <w:tcPr>
            <w:tcW w:w="610" w:type="dxa"/>
            <w:vMerge/>
            <w:textDirection w:val="btLr"/>
            <w:vAlign w:val="center"/>
          </w:tcPr>
          <w:p w14:paraId="1BB4303F"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p>
        </w:tc>
        <w:tc>
          <w:tcPr>
            <w:tcW w:w="6390" w:type="dxa"/>
          </w:tcPr>
          <w:p w14:paraId="6AABA0A6" w14:textId="77777777" w:rsidR="00B4499F" w:rsidRPr="0005491B" w:rsidRDefault="00B4499F" w:rsidP="000A379A">
            <w:pPr>
              <w:numPr>
                <w:ilvl w:val="0"/>
                <w:numId w:val="9"/>
              </w:numPr>
              <w:tabs>
                <w:tab w:val="clear" w:pos="720"/>
                <w:tab w:val="num" w:pos="290"/>
                <w:tab w:val="num" w:pos="143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 xml:space="preserve">Convoca a reuniones durante las cuales </w:t>
            </w:r>
            <w:r>
              <w:rPr>
                <w:rFonts w:ascii="Times New Roman" w:eastAsia="Batang" w:hAnsi="Times New Roman" w:cs="Times New Roman"/>
                <w:sz w:val="18"/>
                <w:szCs w:val="18"/>
                <w:lang w:val="es-ES"/>
              </w:rPr>
              <w:t xml:space="preserve">ella (la jefatura) </w:t>
            </w:r>
            <w:r w:rsidRPr="0005491B">
              <w:rPr>
                <w:rFonts w:ascii="Times New Roman" w:eastAsia="Batang" w:hAnsi="Times New Roman" w:cs="Times New Roman"/>
                <w:sz w:val="18"/>
                <w:szCs w:val="18"/>
                <w:lang w:val="es-ES"/>
              </w:rPr>
              <w:t xml:space="preserve">y </w:t>
            </w:r>
            <w:r>
              <w:rPr>
                <w:rFonts w:ascii="Times New Roman" w:eastAsia="Batang" w:hAnsi="Times New Roman" w:cs="Times New Roman"/>
                <w:sz w:val="18"/>
                <w:szCs w:val="18"/>
                <w:lang w:val="es-ES"/>
              </w:rPr>
              <w:t>las personas colaboradoras</w:t>
            </w:r>
            <w:r w:rsidRPr="0005491B">
              <w:rPr>
                <w:rFonts w:ascii="Times New Roman" w:eastAsia="Batang" w:hAnsi="Times New Roman" w:cs="Times New Roman"/>
                <w:sz w:val="18"/>
                <w:szCs w:val="18"/>
                <w:lang w:val="es-ES"/>
              </w:rPr>
              <w:t xml:space="preserve"> pueden discutir sobre cualquier tema</w:t>
            </w:r>
          </w:p>
        </w:tc>
        <w:tc>
          <w:tcPr>
            <w:tcW w:w="450" w:type="dxa"/>
          </w:tcPr>
          <w:p w14:paraId="553EF03F"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6A9388F6"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38FA2AAC"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7043D223"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74E177C1"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770E4712" w14:textId="77777777" w:rsidTr="005B65C5">
        <w:trPr>
          <w:cantSplit/>
          <w:trHeight w:val="429"/>
          <w:jc w:val="center"/>
        </w:trPr>
        <w:tc>
          <w:tcPr>
            <w:tcW w:w="610" w:type="dxa"/>
            <w:vMerge/>
            <w:textDirection w:val="btLr"/>
            <w:vAlign w:val="center"/>
          </w:tcPr>
          <w:p w14:paraId="365C933E"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p>
        </w:tc>
        <w:tc>
          <w:tcPr>
            <w:tcW w:w="6390" w:type="dxa"/>
          </w:tcPr>
          <w:p w14:paraId="18897569" w14:textId="77777777" w:rsidR="00B4499F" w:rsidRPr="00006971" w:rsidRDefault="00B4499F" w:rsidP="000A379A">
            <w:pPr>
              <w:numPr>
                <w:ilvl w:val="0"/>
                <w:numId w:val="9"/>
              </w:numPr>
              <w:tabs>
                <w:tab w:val="clear" w:pos="720"/>
                <w:tab w:val="num" w:pos="290"/>
                <w:tab w:val="num" w:pos="143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Trata de resolver los problemas y conflictos que puedan surgir entre l</w:t>
            </w:r>
            <w:r>
              <w:rPr>
                <w:rFonts w:ascii="Times New Roman" w:eastAsia="Batang" w:hAnsi="Times New Roman" w:cs="Times New Roman"/>
                <w:sz w:val="18"/>
                <w:szCs w:val="18"/>
                <w:lang w:val="es-ES"/>
              </w:rPr>
              <w:t>a</w:t>
            </w:r>
            <w:r w:rsidRPr="00006971">
              <w:rPr>
                <w:rFonts w:ascii="Times New Roman" w:eastAsia="Batang" w:hAnsi="Times New Roman" w:cs="Times New Roman"/>
                <w:sz w:val="18"/>
                <w:szCs w:val="18"/>
                <w:lang w:val="es-ES"/>
              </w:rPr>
              <w:t xml:space="preserve">s </w:t>
            </w:r>
            <w:r>
              <w:rPr>
                <w:rFonts w:ascii="Times New Roman" w:eastAsia="Batang" w:hAnsi="Times New Roman" w:cs="Times New Roman"/>
                <w:sz w:val="18"/>
                <w:szCs w:val="18"/>
                <w:lang w:val="es-ES"/>
              </w:rPr>
              <w:t>personas colaboradoras</w:t>
            </w:r>
          </w:p>
        </w:tc>
        <w:tc>
          <w:tcPr>
            <w:tcW w:w="450" w:type="dxa"/>
          </w:tcPr>
          <w:p w14:paraId="6C6A0659"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3A826FEE"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390CD102"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3BBB0182"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1035B285"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79427629" w14:textId="77777777" w:rsidTr="005B65C5">
        <w:trPr>
          <w:cantSplit/>
          <w:trHeight w:val="429"/>
          <w:jc w:val="center"/>
        </w:trPr>
        <w:tc>
          <w:tcPr>
            <w:tcW w:w="610" w:type="dxa"/>
            <w:vMerge/>
            <w:textDirection w:val="btLr"/>
            <w:vAlign w:val="center"/>
          </w:tcPr>
          <w:p w14:paraId="79C96490"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p>
        </w:tc>
        <w:tc>
          <w:tcPr>
            <w:tcW w:w="6390" w:type="dxa"/>
          </w:tcPr>
          <w:p w14:paraId="3E23DF39" w14:textId="77777777" w:rsidR="00B4499F" w:rsidRPr="00006971" w:rsidRDefault="00B4499F" w:rsidP="000A379A">
            <w:pPr>
              <w:numPr>
                <w:ilvl w:val="0"/>
                <w:numId w:val="9"/>
              </w:numPr>
              <w:tabs>
                <w:tab w:val="clear" w:pos="720"/>
                <w:tab w:val="num" w:pos="290"/>
                <w:tab w:val="num" w:pos="143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 xml:space="preserve">Trata de crear un “espíritu de equipo” o un sentimiento de grupo en su </w:t>
            </w:r>
            <w:r>
              <w:rPr>
                <w:rFonts w:ascii="Times New Roman" w:eastAsia="Batang" w:hAnsi="Times New Roman" w:cs="Times New Roman"/>
                <w:sz w:val="18"/>
                <w:szCs w:val="18"/>
                <w:lang w:val="es-ES"/>
              </w:rPr>
              <w:t>dependencia</w:t>
            </w:r>
          </w:p>
        </w:tc>
        <w:tc>
          <w:tcPr>
            <w:tcW w:w="450" w:type="dxa"/>
          </w:tcPr>
          <w:p w14:paraId="013771BE"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471325F1"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44A376ED"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4E164860"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47E36264"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069BE79B" w14:textId="77777777" w:rsidTr="005B65C5">
        <w:trPr>
          <w:cantSplit/>
          <w:trHeight w:val="429"/>
          <w:jc w:val="center"/>
        </w:trPr>
        <w:tc>
          <w:tcPr>
            <w:tcW w:w="610" w:type="dxa"/>
            <w:vMerge w:val="restart"/>
            <w:textDirection w:val="btLr"/>
            <w:vAlign w:val="center"/>
          </w:tcPr>
          <w:p w14:paraId="05BBE8F3" w14:textId="77777777" w:rsidR="00B4499F" w:rsidRPr="00A64E8E" w:rsidRDefault="00B4499F" w:rsidP="005B65C5">
            <w:pPr>
              <w:widowControl w:val="0"/>
              <w:ind w:left="113" w:right="-540"/>
              <w:rPr>
                <w:rFonts w:ascii="Times New Roman" w:hAnsi="Times New Roman" w:cs="Times New Roman"/>
                <w:b/>
                <w:bCs/>
                <w:snapToGrid w:val="0"/>
                <w:sz w:val="20"/>
                <w:szCs w:val="20"/>
                <w:lang w:val="es-ES"/>
              </w:rPr>
            </w:pPr>
            <w:r w:rsidRPr="00A64E8E">
              <w:rPr>
                <w:rFonts w:ascii="Times New Roman" w:hAnsi="Times New Roman" w:cs="Times New Roman"/>
                <w:b/>
                <w:bCs/>
                <w:snapToGrid w:val="0"/>
                <w:sz w:val="20"/>
                <w:szCs w:val="20"/>
                <w:lang w:val="es-ES"/>
              </w:rPr>
              <w:t>Participación</w:t>
            </w:r>
          </w:p>
        </w:tc>
        <w:tc>
          <w:tcPr>
            <w:tcW w:w="6390" w:type="dxa"/>
          </w:tcPr>
          <w:p w14:paraId="14E4750B" w14:textId="77777777" w:rsidR="00B4499F" w:rsidRPr="00006971" w:rsidRDefault="00B4499F" w:rsidP="000A379A">
            <w:pPr>
              <w:numPr>
                <w:ilvl w:val="0"/>
                <w:numId w:val="9"/>
              </w:numPr>
              <w:tabs>
                <w:tab w:val="clear" w:pos="720"/>
                <w:tab w:val="num" w:pos="290"/>
                <w:tab w:val="num" w:pos="143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Cuando enfrenta un problema, consulta con su personal</w:t>
            </w:r>
          </w:p>
        </w:tc>
        <w:tc>
          <w:tcPr>
            <w:tcW w:w="450" w:type="dxa"/>
          </w:tcPr>
          <w:p w14:paraId="1B6AD468"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6C63501A"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3904E9BC"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0C87A78B"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4B333598"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1D23B3A3" w14:textId="77777777" w:rsidTr="005B65C5">
        <w:trPr>
          <w:cantSplit/>
          <w:trHeight w:val="429"/>
          <w:jc w:val="center"/>
        </w:trPr>
        <w:tc>
          <w:tcPr>
            <w:tcW w:w="610" w:type="dxa"/>
            <w:vMerge/>
          </w:tcPr>
          <w:p w14:paraId="2610E18E" w14:textId="77777777" w:rsidR="00B4499F" w:rsidRPr="00374029" w:rsidRDefault="00B4499F" w:rsidP="005B65C5">
            <w:pPr>
              <w:widowControl w:val="0"/>
              <w:ind w:right="-540"/>
              <w:rPr>
                <w:rFonts w:ascii="Times New Roman" w:hAnsi="Times New Roman" w:cs="Times New Roman"/>
                <w:snapToGrid w:val="0"/>
                <w:sz w:val="20"/>
                <w:szCs w:val="20"/>
                <w:lang w:val="es-ES"/>
              </w:rPr>
            </w:pPr>
          </w:p>
        </w:tc>
        <w:tc>
          <w:tcPr>
            <w:tcW w:w="6390" w:type="dxa"/>
          </w:tcPr>
          <w:p w14:paraId="70A9B98F" w14:textId="77777777" w:rsidR="00B4499F" w:rsidRPr="00006971" w:rsidRDefault="00B4499F" w:rsidP="000A379A">
            <w:pPr>
              <w:numPr>
                <w:ilvl w:val="0"/>
                <w:numId w:val="9"/>
              </w:numPr>
              <w:tabs>
                <w:tab w:val="clear" w:pos="720"/>
                <w:tab w:val="num" w:pos="290"/>
                <w:tab w:val="num" w:pos="143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 xml:space="preserve">Antes de hacer un cambio, pide la opinión de </w:t>
            </w:r>
            <w:r>
              <w:rPr>
                <w:rFonts w:ascii="Times New Roman" w:eastAsia="Batang" w:hAnsi="Times New Roman" w:cs="Times New Roman"/>
                <w:sz w:val="18"/>
                <w:szCs w:val="18"/>
                <w:lang w:val="es-ES"/>
              </w:rPr>
              <w:t>las personas colaboradoras</w:t>
            </w:r>
          </w:p>
        </w:tc>
        <w:tc>
          <w:tcPr>
            <w:tcW w:w="450" w:type="dxa"/>
          </w:tcPr>
          <w:p w14:paraId="3A408CE6"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596A2766"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587657B5"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4F0FAAEC"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271CF65A"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r w:rsidR="00B4499F" w:rsidRPr="00374029" w14:paraId="607F63EA" w14:textId="77777777" w:rsidTr="005B65C5">
        <w:trPr>
          <w:cantSplit/>
          <w:trHeight w:val="429"/>
          <w:jc w:val="center"/>
        </w:trPr>
        <w:tc>
          <w:tcPr>
            <w:tcW w:w="610" w:type="dxa"/>
            <w:vMerge/>
          </w:tcPr>
          <w:p w14:paraId="7DAF3EFD" w14:textId="77777777" w:rsidR="00B4499F" w:rsidRPr="00374029" w:rsidRDefault="00B4499F" w:rsidP="005B65C5">
            <w:pPr>
              <w:widowControl w:val="0"/>
              <w:ind w:right="-540"/>
              <w:rPr>
                <w:rFonts w:ascii="Times New Roman" w:hAnsi="Times New Roman" w:cs="Times New Roman"/>
                <w:snapToGrid w:val="0"/>
                <w:sz w:val="20"/>
                <w:szCs w:val="20"/>
                <w:lang w:val="es-ES"/>
              </w:rPr>
            </w:pPr>
          </w:p>
        </w:tc>
        <w:tc>
          <w:tcPr>
            <w:tcW w:w="6390" w:type="dxa"/>
          </w:tcPr>
          <w:p w14:paraId="47107AC1" w14:textId="77777777" w:rsidR="00B4499F" w:rsidRPr="00006971" w:rsidRDefault="00B4499F" w:rsidP="000A379A">
            <w:pPr>
              <w:numPr>
                <w:ilvl w:val="0"/>
                <w:numId w:val="9"/>
              </w:numPr>
              <w:tabs>
                <w:tab w:val="clear" w:pos="720"/>
                <w:tab w:val="num" w:pos="290"/>
                <w:tab w:val="num" w:pos="1430"/>
              </w:tabs>
              <w:ind w:left="290" w:hanging="290"/>
              <w:rPr>
                <w:rFonts w:ascii="Times New Roman" w:eastAsia="Batang" w:hAnsi="Times New Roman" w:cs="Times New Roman"/>
                <w:sz w:val="18"/>
                <w:szCs w:val="18"/>
                <w:lang w:val="es-ES"/>
              </w:rPr>
            </w:pPr>
            <w:r w:rsidRPr="00006971">
              <w:rPr>
                <w:rFonts w:ascii="Times New Roman" w:eastAsia="Batang" w:hAnsi="Times New Roman" w:cs="Times New Roman"/>
                <w:sz w:val="18"/>
                <w:szCs w:val="18"/>
                <w:lang w:val="es-ES"/>
              </w:rPr>
              <w:t xml:space="preserve">Invita a </w:t>
            </w:r>
            <w:r>
              <w:rPr>
                <w:rFonts w:ascii="Times New Roman" w:eastAsia="Batang" w:hAnsi="Times New Roman" w:cs="Times New Roman"/>
                <w:sz w:val="18"/>
                <w:szCs w:val="18"/>
                <w:lang w:val="es-ES"/>
              </w:rPr>
              <w:t>las personas colaboradoras</w:t>
            </w:r>
            <w:r w:rsidRPr="00006971">
              <w:rPr>
                <w:rFonts w:ascii="Times New Roman" w:eastAsia="Batang" w:hAnsi="Times New Roman" w:cs="Times New Roman"/>
                <w:sz w:val="18"/>
                <w:szCs w:val="18"/>
                <w:lang w:val="es-ES"/>
              </w:rPr>
              <w:t xml:space="preserve"> a participar en las decisiones que les conciernen</w:t>
            </w:r>
          </w:p>
        </w:tc>
        <w:tc>
          <w:tcPr>
            <w:tcW w:w="450" w:type="dxa"/>
          </w:tcPr>
          <w:p w14:paraId="5E4207EB"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263698FD"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600" w:type="dxa"/>
          </w:tcPr>
          <w:p w14:paraId="1797FADA"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567" w:type="dxa"/>
          </w:tcPr>
          <w:p w14:paraId="3C7F47F9"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c>
          <w:tcPr>
            <w:tcW w:w="450" w:type="dxa"/>
          </w:tcPr>
          <w:p w14:paraId="79F8FFEF" w14:textId="77777777" w:rsidR="00B4499F" w:rsidRPr="00374029" w:rsidRDefault="00B4499F" w:rsidP="005B65C5">
            <w:pPr>
              <w:widowControl w:val="0"/>
              <w:ind w:right="-540"/>
              <w:jc w:val="both"/>
              <w:rPr>
                <w:rFonts w:ascii="Times New Roman" w:hAnsi="Times New Roman" w:cs="Times New Roman"/>
                <w:snapToGrid w:val="0"/>
                <w:sz w:val="20"/>
                <w:szCs w:val="20"/>
                <w:lang w:val="es-ES"/>
              </w:rPr>
            </w:pPr>
          </w:p>
        </w:tc>
      </w:tr>
    </w:tbl>
    <w:p w14:paraId="1228FE06" w14:textId="77777777" w:rsidR="00B4499F" w:rsidRPr="00EA55E9" w:rsidRDefault="00B4499F" w:rsidP="00B4499F">
      <w:pPr>
        <w:shd w:val="clear" w:color="auto" w:fill="FFFFFF"/>
        <w:jc w:val="both"/>
        <w:rPr>
          <w:rFonts w:ascii="Book Antiqua" w:hAnsi="Book Antiqua"/>
        </w:rPr>
      </w:pPr>
    </w:p>
    <w:p w14:paraId="49A5E2E1" w14:textId="77777777" w:rsidR="00B4499F" w:rsidRDefault="00B4499F" w:rsidP="00B4499F">
      <w:pPr>
        <w:shd w:val="clear" w:color="auto" w:fill="FFFFFF"/>
        <w:jc w:val="both"/>
        <w:rPr>
          <w:rFonts w:ascii="Book Antiqua" w:hAnsi="Book Antiqua"/>
        </w:rPr>
      </w:pPr>
    </w:p>
    <w:p w14:paraId="7BFD9C24" w14:textId="77777777" w:rsidR="00B4499F" w:rsidRDefault="00B4499F" w:rsidP="00B4499F">
      <w:pPr>
        <w:rPr>
          <w:rFonts w:ascii="Book Antiqua" w:hAnsi="Book Antiqua"/>
          <w:b/>
        </w:rPr>
      </w:pPr>
    </w:p>
    <w:p w14:paraId="4B5BF914" w14:textId="77777777" w:rsidR="00B4499F" w:rsidRPr="00EA55E9" w:rsidRDefault="00B4499F" w:rsidP="00B4499F">
      <w:pPr>
        <w:shd w:val="clear" w:color="auto" w:fill="FFFFFF"/>
        <w:jc w:val="both"/>
        <w:rPr>
          <w:rFonts w:ascii="Book Antiqua" w:hAnsi="Book Antiqua"/>
          <w:b/>
        </w:rPr>
      </w:pPr>
      <w:r w:rsidRPr="00EA55E9">
        <w:rPr>
          <w:rFonts w:ascii="Book Antiqua" w:hAnsi="Book Antiqua"/>
          <w:b/>
        </w:rPr>
        <w:t xml:space="preserve">V. </w:t>
      </w:r>
      <w:r>
        <w:rPr>
          <w:rFonts w:ascii="Book Antiqua" w:hAnsi="Book Antiqua"/>
          <w:b/>
        </w:rPr>
        <w:t xml:space="preserve">FORTALEZAS Y </w:t>
      </w:r>
      <w:r w:rsidRPr="00EA55E9">
        <w:rPr>
          <w:rFonts w:ascii="Book Antiqua" w:hAnsi="Book Antiqua"/>
          <w:b/>
        </w:rPr>
        <w:t xml:space="preserve">NECESIDADES DE CAPACITACIÓN A NIVEL INDIVIDUAL  </w:t>
      </w:r>
    </w:p>
    <w:p w14:paraId="226F529A" w14:textId="77777777" w:rsidR="00B4499F" w:rsidRPr="00EA55E9" w:rsidRDefault="00B4499F" w:rsidP="00B4499F">
      <w:pPr>
        <w:shd w:val="clear" w:color="auto" w:fill="FFFFFF"/>
        <w:jc w:val="both"/>
        <w:rPr>
          <w:rFonts w:ascii="Book Antiqua" w:hAnsi="Book Antiqua"/>
        </w:rPr>
      </w:pPr>
    </w:p>
    <w:p w14:paraId="23C0ABB9"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P</w:t>
      </w:r>
      <w:r>
        <w:rPr>
          <w:rFonts w:ascii="Book Antiqua" w:hAnsi="Book Antiqua"/>
        </w:rPr>
        <w:t>15</w:t>
      </w:r>
      <w:r w:rsidRPr="00EA55E9">
        <w:rPr>
          <w:rFonts w:ascii="Book Antiqua" w:hAnsi="Book Antiqua"/>
        </w:rPr>
        <w:t xml:space="preserve">. Recursos o fortalezas individuales: Describa en este espacio los principales recursos o fortalezas que usted posee para contribuir al logro de los objetivos o metas de su oficina o despacho, según sus funciones o tareas (ejemplo: conocimientos específicos, competencias, habilidades, procesos, tecnología, etc.). </w:t>
      </w:r>
    </w:p>
    <w:p w14:paraId="3188A084" w14:textId="77777777" w:rsidR="00B4499F" w:rsidRDefault="00B4499F" w:rsidP="00B4499F">
      <w:pPr>
        <w:shd w:val="clear" w:color="auto" w:fill="FFFFFF"/>
        <w:jc w:val="both"/>
        <w:rPr>
          <w:rFonts w:ascii="Book Antiqua" w:hAnsi="Book Antiqua"/>
        </w:rPr>
      </w:pPr>
    </w:p>
    <w:p w14:paraId="6182A64B" w14:textId="77777777" w:rsidR="00B4499F" w:rsidRPr="00B66960" w:rsidRDefault="00B4499F" w:rsidP="00B4499F">
      <w:pPr>
        <w:shd w:val="clear" w:color="auto" w:fill="FFFFFF"/>
        <w:rPr>
          <w:rFonts w:ascii="Book Antiqua" w:hAnsi="Book Antiqua"/>
        </w:rPr>
      </w:pPr>
      <w:r w:rsidRPr="00B66960">
        <w:rPr>
          <w:rFonts w:ascii="Book Antiqua" w:hAnsi="Book Antiqua"/>
        </w:rPr>
        <w:t>1.</w:t>
      </w:r>
    </w:p>
    <w:p w14:paraId="6C3269E1" w14:textId="77777777" w:rsidR="00B4499F" w:rsidRPr="00EA55E9" w:rsidRDefault="00B4499F" w:rsidP="00B4499F">
      <w:pPr>
        <w:shd w:val="clear" w:color="auto" w:fill="FFFFFF"/>
        <w:jc w:val="both"/>
        <w:rPr>
          <w:rFonts w:ascii="Book Antiqua" w:hAnsi="Book Antiqua"/>
        </w:rPr>
      </w:pPr>
      <w:r w:rsidRPr="00B66960">
        <w:rPr>
          <w:rFonts w:ascii="Book Antiqua" w:hAnsi="Book Antiqua"/>
        </w:rPr>
        <w:t>2.</w:t>
      </w:r>
    </w:p>
    <w:p w14:paraId="6514C663"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3.</w:t>
      </w:r>
    </w:p>
    <w:p w14:paraId="690BA24C"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4</w:t>
      </w:r>
      <w:r>
        <w:rPr>
          <w:rFonts w:ascii="Book Antiqua" w:hAnsi="Book Antiqua"/>
        </w:rPr>
        <w:t>.</w:t>
      </w:r>
    </w:p>
    <w:p w14:paraId="7E5E31BF" w14:textId="77777777" w:rsidR="00B4499F" w:rsidRDefault="00B4499F" w:rsidP="00B4499F">
      <w:pPr>
        <w:shd w:val="clear" w:color="auto" w:fill="FFFFFF"/>
        <w:jc w:val="both"/>
        <w:rPr>
          <w:rFonts w:ascii="Book Antiqua" w:hAnsi="Book Antiqua"/>
        </w:rPr>
      </w:pPr>
    </w:p>
    <w:p w14:paraId="7EA75B0D" w14:textId="77777777" w:rsidR="00B4499F" w:rsidRDefault="00B4499F" w:rsidP="00B4499F">
      <w:pPr>
        <w:shd w:val="clear" w:color="auto" w:fill="FFFFFF"/>
        <w:jc w:val="both"/>
        <w:rPr>
          <w:rFonts w:ascii="Book Antiqua" w:hAnsi="Book Antiqua"/>
        </w:rPr>
      </w:pPr>
      <w:r w:rsidRPr="00B66960">
        <w:rPr>
          <w:rFonts w:ascii="Book Antiqua" w:hAnsi="Book Antiqua"/>
        </w:rPr>
        <w:t>P</w:t>
      </w:r>
      <w:r>
        <w:rPr>
          <w:rFonts w:ascii="Book Antiqua" w:hAnsi="Book Antiqua"/>
        </w:rPr>
        <w:t>16</w:t>
      </w:r>
      <w:r w:rsidRPr="00B66960">
        <w:rPr>
          <w:rFonts w:ascii="Book Antiqua" w:hAnsi="Book Antiqua"/>
        </w:rPr>
        <w:t xml:space="preserve">. </w:t>
      </w:r>
      <w:r>
        <w:rPr>
          <w:rFonts w:ascii="Book Antiqua" w:hAnsi="Book Antiqua"/>
        </w:rPr>
        <w:t>¿</w:t>
      </w:r>
      <w:r>
        <w:rPr>
          <w:rFonts w:ascii="Book Antiqua" w:eastAsia="MS Minngs" w:hAnsi="Book Antiqua" w:cs="Tahoma"/>
          <w:kern w:val="1"/>
          <w:lang w:val="es-ES" w:eastAsia="es-ES"/>
        </w:rPr>
        <w:t>De acuerdo con la experiencia que usted posee, hay algún tema de su especialidad o habilidad profesional que eventualmente podría enseñar o facilitar a otros compañeros y compañeras de la Dirección de Planificación y/o Institución? Detalle aquí:</w:t>
      </w:r>
    </w:p>
    <w:p w14:paraId="755D0CDD" w14:textId="77777777" w:rsidR="00B4499F" w:rsidRDefault="00B4499F" w:rsidP="00B4499F">
      <w:pPr>
        <w:shd w:val="clear" w:color="auto" w:fill="FFFFFF"/>
        <w:jc w:val="both"/>
        <w:rPr>
          <w:rFonts w:ascii="Book Antiqua" w:hAnsi="Book Antiqua"/>
        </w:rPr>
      </w:pPr>
    </w:p>
    <w:p w14:paraId="0DC35FF7" w14:textId="77777777" w:rsidR="00B4499F" w:rsidRPr="00B66960" w:rsidRDefault="00B4499F" w:rsidP="00B4499F">
      <w:pPr>
        <w:shd w:val="clear" w:color="auto" w:fill="FFFFFF"/>
        <w:rPr>
          <w:rFonts w:ascii="Book Antiqua" w:hAnsi="Book Antiqua"/>
        </w:rPr>
      </w:pPr>
      <w:r w:rsidRPr="00B66960">
        <w:rPr>
          <w:rFonts w:ascii="Book Antiqua" w:hAnsi="Book Antiqua"/>
        </w:rPr>
        <w:t>1.</w:t>
      </w:r>
    </w:p>
    <w:p w14:paraId="1B454CF1" w14:textId="77777777" w:rsidR="00B4499F" w:rsidRPr="00EA55E9" w:rsidRDefault="00B4499F" w:rsidP="00B4499F">
      <w:pPr>
        <w:shd w:val="clear" w:color="auto" w:fill="FFFFFF"/>
        <w:jc w:val="both"/>
        <w:rPr>
          <w:rFonts w:ascii="Book Antiqua" w:hAnsi="Book Antiqua"/>
        </w:rPr>
      </w:pPr>
      <w:r w:rsidRPr="00B66960">
        <w:rPr>
          <w:rFonts w:ascii="Book Antiqua" w:hAnsi="Book Antiqua"/>
        </w:rPr>
        <w:t>2.</w:t>
      </w:r>
    </w:p>
    <w:p w14:paraId="4CA57498"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3.</w:t>
      </w:r>
    </w:p>
    <w:p w14:paraId="0276CA28"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4</w:t>
      </w:r>
      <w:r>
        <w:rPr>
          <w:rFonts w:ascii="Book Antiqua" w:hAnsi="Book Antiqua"/>
        </w:rPr>
        <w:t>.</w:t>
      </w:r>
    </w:p>
    <w:p w14:paraId="22361954" w14:textId="77777777" w:rsidR="00B4499F" w:rsidRDefault="00B4499F" w:rsidP="00B4499F">
      <w:pPr>
        <w:shd w:val="clear" w:color="auto" w:fill="FFFFFF"/>
        <w:jc w:val="both"/>
        <w:rPr>
          <w:rFonts w:ascii="Book Antiqua" w:hAnsi="Book Antiqua"/>
        </w:rPr>
      </w:pPr>
    </w:p>
    <w:p w14:paraId="10767939" w14:textId="77777777" w:rsidR="00B4499F" w:rsidRDefault="00B4499F" w:rsidP="00B4499F">
      <w:pPr>
        <w:shd w:val="clear" w:color="auto" w:fill="FFFFFF"/>
        <w:jc w:val="both"/>
        <w:rPr>
          <w:rFonts w:ascii="Book Antiqua" w:hAnsi="Book Antiqua"/>
        </w:rPr>
      </w:pPr>
      <w:r>
        <w:rPr>
          <w:rFonts w:ascii="Book Antiqua" w:hAnsi="Book Antiqua"/>
        </w:rPr>
        <w:t>P17. ¿Referente a</w:t>
      </w:r>
      <w:r w:rsidRPr="00543F9E">
        <w:rPr>
          <w:rFonts w:ascii="Book Antiqua" w:hAnsi="Book Antiqua"/>
        </w:rPr>
        <w:t>l compromiso individual que tenemos l</w:t>
      </w:r>
      <w:r>
        <w:rPr>
          <w:rFonts w:ascii="Book Antiqua" w:hAnsi="Book Antiqua"/>
        </w:rPr>
        <w:t xml:space="preserve">as y los </w:t>
      </w:r>
      <w:r w:rsidRPr="00543F9E">
        <w:rPr>
          <w:rFonts w:ascii="Book Antiqua" w:hAnsi="Book Antiqua"/>
        </w:rPr>
        <w:t xml:space="preserve">servidores públicos de mantener y perfeccionar los conocimientos y competencias profesionales con actividades de </w:t>
      </w:r>
      <w:r w:rsidRPr="00543F9E">
        <w:rPr>
          <w:rFonts w:ascii="Book Antiqua" w:hAnsi="Book Antiqua"/>
        </w:rPr>
        <w:lastRenderedPageBreak/>
        <w:t>educación continua afines a los cargos que desempeñamos</w:t>
      </w:r>
      <w:r>
        <w:rPr>
          <w:rFonts w:ascii="Book Antiqua" w:hAnsi="Book Antiqua"/>
        </w:rPr>
        <w:t xml:space="preserve">, hay algún(os) tema que usted requiera y considere que puede </w:t>
      </w:r>
      <w:proofErr w:type="spellStart"/>
      <w:r w:rsidRPr="003D1D1A">
        <w:rPr>
          <w:rFonts w:ascii="Book Antiqua" w:hAnsi="Book Antiqua"/>
          <w:b/>
          <w:bCs/>
          <w:u w:val="single"/>
        </w:rPr>
        <w:t>auto-aprender</w:t>
      </w:r>
      <w:proofErr w:type="spellEnd"/>
      <w:r>
        <w:rPr>
          <w:rFonts w:ascii="Book Antiqua" w:hAnsi="Book Antiqua"/>
        </w:rPr>
        <w:t xml:space="preserve"> con las facilidades y herramientas tecnológicas disponibles actualmente; es decir, gestionar individualmente sus conocimientos? </w:t>
      </w:r>
      <w:r>
        <w:rPr>
          <w:rFonts w:ascii="Book Antiqua" w:eastAsia="MS Minngs" w:hAnsi="Book Antiqua" w:cs="Tahoma"/>
          <w:kern w:val="1"/>
          <w:lang w:val="es-ES" w:eastAsia="es-ES"/>
        </w:rPr>
        <w:t>Detalle aquí el(los) tema:</w:t>
      </w:r>
    </w:p>
    <w:p w14:paraId="2C1531B0" w14:textId="77777777" w:rsidR="00B4499F" w:rsidRDefault="00B4499F" w:rsidP="00B4499F">
      <w:pPr>
        <w:shd w:val="clear" w:color="auto" w:fill="FFFFFF"/>
        <w:jc w:val="both"/>
        <w:rPr>
          <w:rFonts w:ascii="Book Antiqua" w:hAnsi="Book Antiqua"/>
        </w:rPr>
      </w:pPr>
    </w:p>
    <w:p w14:paraId="441FE655" w14:textId="77777777" w:rsidR="00B4499F" w:rsidRPr="00B66960" w:rsidRDefault="00B4499F" w:rsidP="00B4499F">
      <w:pPr>
        <w:shd w:val="clear" w:color="auto" w:fill="FFFFFF"/>
        <w:rPr>
          <w:rFonts w:ascii="Book Antiqua" w:hAnsi="Book Antiqua"/>
        </w:rPr>
      </w:pPr>
      <w:r w:rsidRPr="00B66960">
        <w:rPr>
          <w:rFonts w:ascii="Book Antiqua" w:hAnsi="Book Antiqua"/>
        </w:rPr>
        <w:t>1.</w:t>
      </w:r>
    </w:p>
    <w:p w14:paraId="16D429F7" w14:textId="77777777" w:rsidR="00B4499F" w:rsidRPr="00EA55E9" w:rsidRDefault="00B4499F" w:rsidP="00B4499F">
      <w:pPr>
        <w:shd w:val="clear" w:color="auto" w:fill="FFFFFF"/>
        <w:jc w:val="both"/>
        <w:rPr>
          <w:rFonts w:ascii="Book Antiqua" w:hAnsi="Book Antiqua"/>
        </w:rPr>
      </w:pPr>
      <w:r w:rsidRPr="00B66960">
        <w:rPr>
          <w:rFonts w:ascii="Book Antiqua" w:hAnsi="Book Antiqua"/>
        </w:rPr>
        <w:t>2.</w:t>
      </w:r>
    </w:p>
    <w:p w14:paraId="645AAF76"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3.</w:t>
      </w:r>
    </w:p>
    <w:p w14:paraId="060A2DB1" w14:textId="77777777" w:rsidR="00B4499F" w:rsidRPr="00EA55E9" w:rsidRDefault="00B4499F" w:rsidP="00B4499F">
      <w:pPr>
        <w:shd w:val="clear" w:color="auto" w:fill="FFFFFF"/>
        <w:jc w:val="both"/>
        <w:rPr>
          <w:rFonts w:ascii="Book Antiqua" w:hAnsi="Book Antiqua"/>
        </w:rPr>
      </w:pPr>
      <w:r w:rsidRPr="00EA55E9">
        <w:rPr>
          <w:rFonts w:ascii="Book Antiqua" w:hAnsi="Book Antiqua"/>
        </w:rPr>
        <w:t>4</w:t>
      </w:r>
      <w:r>
        <w:rPr>
          <w:rFonts w:ascii="Book Antiqua" w:hAnsi="Book Antiqua"/>
        </w:rPr>
        <w:t>.</w:t>
      </w:r>
    </w:p>
    <w:p w14:paraId="4F87A163" w14:textId="77777777" w:rsidR="00B4499F" w:rsidRPr="00EA55E9" w:rsidRDefault="00B4499F" w:rsidP="00B4499F">
      <w:pPr>
        <w:shd w:val="clear" w:color="auto" w:fill="FFFFFF"/>
        <w:jc w:val="both"/>
        <w:rPr>
          <w:rFonts w:ascii="Book Antiqua" w:hAnsi="Book Antiqua"/>
        </w:rPr>
      </w:pPr>
    </w:p>
    <w:p w14:paraId="214734C0" w14:textId="77777777" w:rsidR="00B4499F" w:rsidRDefault="00B4499F" w:rsidP="00B4499F">
      <w:pPr>
        <w:shd w:val="clear" w:color="auto" w:fill="FFFFFF"/>
        <w:jc w:val="both"/>
        <w:rPr>
          <w:rFonts w:ascii="Book Antiqua" w:hAnsi="Book Antiqua"/>
        </w:rPr>
      </w:pPr>
      <w:r w:rsidRPr="00EA55E9">
        <w:rPr>
          <w:rFonts w:ascii="Book Antiqua" w:hAnsi="Book Antiqua"/>
        </w:rPr>
        <w:t>P</w:t>
      </w:r>
      <w:r>
        <w:rPr>
          <w:rFonts w:ascii="Book Antiqua" w:hAnsi="Book Antiqua"/>
        </w:rPr>
        <w:t>18</w:t>
      </w:r>
      <w:r w:rsidRPr="00EA55E9">
        <w:rPr>
          <w:rFonts w:ascii="Book Antiqua" w:hAnsi="Book Antiqua"/>
        </w:rPr>
        <w:t>. Necesidades individuales: A continuación, describa sus principales necesidades de capacitación según las áreas de mejora personales percibidas en su desempeño. Tome en cuenta las competencias laborales asociadas a su puesto de trabajo y descritas en el perfil competencial correspondiente. Cite máximo las cuatro necesidades más importantes, pueden ser menos</w:t>
      </w:r>
      <w:r>
        <w:rPr>
          <w:rFonts w:ascii="Book Antiqua" w:hAnsi="Book Antiqua"/>
        </w:rPr>
        <w:t>, mínimo debe señalar una</w:t>
      </w:r>
      <w:r w:rsidRPr="00EA55E9">
        <w:rPr>
          <w:rFonts w:ascii="Book Antiqua" w:hAnsi="Book Antiqua"/>
        </w:rPr>
        <w:t>; colóquelas en orden de prioridad.</w:t>
      </w:r>
    </w:p>
    <w:p w14:paraId="43BF5ECD" w14:textId="77777777" w:rsidR="00B4499F" w:rsidRDefault="00B4499F" w:rsidP="00B4499F">
      <w:pPr>
        <w:shd w:val="clear" w:color="auto" w:fill="FFFFFF"/>
        <w:jc w:val="both"/>
        <w:rPr>
          <w:rFonts w:ascii="Book Antiqua" w:hAnsi="Book Antiqua"/>
          <w:b/>
          <w:bCs/>
        </w:rPr>
      </w:pPr>
    </w:p>
    <w:p w14:paraId="1FA4A907" w14:textId="77777777" w:rsidR="00B4499F" w:rsidRPr="00D47017" w:rsidRDefault="00B4499F" w:rsidP="00B4499F">
      <w:pPr>
        <w:shd w:val="clear" w:color="auto" w:fill="FFFFFF"/>
        <w:jc w:val="both"/>
        <w:rPr>
          <w:rFonts w:ascii="Book Antiqua" w:hAnsi="Book Antiqua"/>
          <w:b/>
          <w:bCs/>
        </w:rPr>
      </w:pPr>
      <w:r w:rsidRPr="00D47017">
        <w:rPr>
          <w:rFonts w:ascii="Book Antiqua" w:hAnsi="Book Antiqua"/>
          <w:b/>
          <w:bCs/>
        </w:rPr>
        <w:t>NECESIDAD 1:</w:t>
      </w:r>
    </w:p>
    <w:p w14:paraId="0AF5411F" w14:textId="77777777" w:rsidR="00B4499F" w:rsidRPr="00A87B4D" w:rsidRDefault="00B4499F" w:rsidP="000A379A">
      <w:pPr>
        <w:pStyle w:val="Prrafodelista"/>
        <w:numPr>
          <w:ilvl w:val="0"/>
          <w:numId w:val="10"/>
        </w:numPr>
        <w:shd w:val="clear" w:color="auto" w:fill="FFFFFF"/>
        <w:jc w:val="both"/>
        <w:rPr>
          <w:rFonts w:ascii="Book Antiqua" w:hAnsi="Book Antiqua"/>
        </w:rPr>
      </w:pPr>
      <w:r w:rsidRPr="00A87B4D">
        <w:rPr>
          <w:rFonts w:ascii="Book Antiqua" w:hAnsi="Book Antiqua"/>
        </w:rPr>
        <w:t xml:space="preserve">ÁREA DE MEJORA EN EL DESEMPEÑO. Describa brevemente el(los) problema o necesidad de mejora que usted presenta </w:t>
      </w:r>
    </w:p>
    <w:p w14:paraId="7DCFF1FD" w14:textId="77777777" w:rsidR="00B4499F" w:rsidRPr="00A87B4D" w:rsidRDefault="00B4499F" w:rsidP="000A379A">
      <w:pPr>
        <w:pStyle w:val="Prrafodelista"/>
        <w:numPr>
          <w:ilvl w:val="0"/>
          <w:numId w:val="10"/>
        </w:numPr>
        <w:shd w:val="clear" w:color="auto" w:fill="FFFFFF"/>
        <w:jc w:val="both"/>
        <w:rPr>
          <w:rFonts w:ascii="Book Antiqua" w:hAnsi="Book Antiqua"/>
        </w:rPr>
      </w:pPr>
      <w:r w:rsidRPr="00A87B4D">
        <w:rPr>
          <w:rFonts w:ascii="Book Antiqua" w:hAnsi="Book Antiqua"/>
        </w:rPr>
        <w:t>COMPETENCIA ASOCIADA. Derivado del perfil competencial de su puesto, seleccione la(s) competencia que se requiere fortalecer.</w:t>
      </w:r>
    </w:p>
    <w:p w14:paraId="2D836BCD" w14:textId="77777777" w:rsidR="00B4499F" w:rsidRPr="00A87B4D" w:rsidRDefault="00B4499F" w:rsidP="000A379A">
      <w:pPr>
        <w:pStyle w:val="Prrafodelista"/>
        <w:numPr>
          <w:ilvl w:val="0"/>
          <w:numId w:val="10"/>
        </w:numPr>
        <w:shd w:val="clear" w:color="auto" w:fill="FFFFFF"/>
        <w:jc w:val="both"/>
        <w:rPr>
          <w:rFonts w:ascii="Book Antiqua" w:hAnsi="Book Antiqua"/>
        </w:rPr>
      </w:pPr>
      <w:r w:rsidRPr="00A87B4D">
        <w:rPr>
          <w:rFonts w:ascii="Book Antiqua" w:hAnsi="Book Antiqua"/>
        </w:rPr>
        <w:t>CAUSAS PROBABLES. Describa los posibles motivos que provocan la(las) situación de mejora o problema.</w:t>
      </w:r>
    </w:p>
    <w:p w14:paraId="25CB58BD" w14:textId="77777777" w:rsidR="00B4499F" w:rsidRPr="00A87B4D" w:rsidRDefault="00B4499F" w:rsidP="000A379A">
      <w:pPr>
        <w:pStyle w:val="Prrafodelista"/>
        <w:numPr>
          <w:ilvl w:val="0"/>
          <w:numId w:val="10"/>
        </w:numPr>
        <w:shd w:val="clear" w:color="auto" w:fill="FFFFFF"/>
        <w:jc w:val="both"/>
        <w:rPr>
          <w:rFonts w:ascii="Book Antiqua" w:hAnsi="Book Antiqua"/>
        </w:rPr>
      </w:pPr>
      <w:r w:rsidRPr="00A87B4D">
        <w:rPr>
          <w:rFonts w:ascii="Book Antiqua" w:hAnsi="Book Antiqua"/>
        </w:rPr>
        <w:t>IMPACTO EN EL SERVICIO. Detalle cómo afecta esta(estas) situación de mejora o problema en el servicio.</w:t>
      </w:r>
    </w:p>
    <w:p w14:paraId="05180628" w14:textId="77777777" w:rsidR="00B4499F" w:rsidRPr="00A87B4D" w:rsidRDefault="00B4499F" w:rsidP="000A379A">
      <w:pPr>
        <w:pStyle w:val="Prrafodelista"/>
        <w:numPr>
          <w:ilvl w:val="0"/>
          <w:numId w:val="10"/>
        </w:numPr>
        <w:shd w:val="clear" w:color="auto" w:fill="FFFFFF"/>
        <w:jc w:val="both"/>
        <w:rPr>
          <w:rFonts w:ascii="Book Antiqua" w:hAnsi="Book Antiqua"/>
        </w:rPr>
      </w:pPr>
      <w:r w:rsidRPr="00A87B4D">
        <w:rPr>
          <w:rFonts w:ascii="Book Antiqua" w:hAnsi="Book Antiqua"/>
        </w:rPr>
        <w:t>TEMAS DE CAPACITACIÓN SUGERIDOS. Indique para este(estos) problema o área de mejora las sugerencias de capacitación que podrían contribuir a su solución.</w:t>
      </w:r>
    </w:p>
    <w:p w14:paraId="05B0E88D" w14:textId="77777777" w:rsidR="00B4499F" w:rsidRPr="00A87B4D" w:rsidRDefault="00B4499F" w:rsidP="000A379A">
      <w:pPr>
        <w:pStyle w:val="Prrafodelista"/>
        <w:numPr>
          <w:ilvl w:val="0"/>
          <w:numId w:val="10"/>
        </w:numPr>
        <w:shd w:val="clear" w:color="auto" w:fill="FFFFFF"/>
        <w:jc w:val="both"/>
        <w:rPr>
          <w:rFonts w:ascii="Book Antiqua" w:hAnsi="Book Antiqua"/>
        </w:rPr>
      </w:pPr>
      <w:r w:rsidRPr="00A87B4D">
        <w:rPr>
          <w:rFonts w:ascii="Book Antiqua" w:hAnsi="Book Antiqua"/>
        </w:rPr>
        <w:t>RESULTADOS ESPERADOS.  Exponga brevemente los resultados que esperaría lograr una vez que reciba la capacitación propuesta.</w:t>
      </w:r>
    </w:p>
    <w:p w14:paraId="6ED62FA7" w14:textId="77777777" w:rsidR="00B4499F" w:rsidRDefault="00B4499F" w:rsidP="00B4499F">
      <w:pPr>
        <w:shd w:val="clear" w:color="auto" w:fill="FFFFFF"/>
        <w:jc w:val="both"/>
        <w:rPr>
          <w:rFonts w:ascii="Book Antiqua" w:hAnsi="Book Antiqua"/>
        </w:rPr>
      </w:pPr>
    </w:p>
    <w:p w14:paraId="29EF0FFB" w14:textId="77777777" w:rsidR="00B4499F" w:rsidRPr="00B00259" w:rsidRDefault="00B4499F" w:rsidP="00B4499F">
      <w:pPr>
        <w:shd w:val="clear" w:color="auto" w:fill="FFFFFF"/>
        <w:jc w:val="both"/>
        <w:rPr>
          <w:rFonts w:ascii="Book Antiqua" w:hAnsi="Book Antiqua"/>
        </w:rPr>
      </w:pPr>
      <w:r w:rsidRPr="00B00259">
        <w:rPr>
          <w:rFonts w:ascii="Book Antiqua" w:hAnsi="Book Antiqua"/>
        </w:rPr>
        <w:t>P19. [espacio opcional para necesidad 2]</w:t>
      </w:r>
    </w:p>
    <w:p w14:paraId="5344E2D4" w14:textId="77777777" w:rsidR="00B4499F" w:rsidRPr="00B00259" w:rsidRDefault="00B4499F" w:rsidP="00B4499F">
      <w:pPr>
        <w:shd w:val="clear" w:color="auto" w:fill="FFFFFF"/>
        <w:jc w:val="both"/>
        <w:rPr>
          <w:rFonts w:ascii="Book Antiqua" w:hAnsi="Book Antiqua"/>
        </w:rPr>
      </w:pPr>
      <w:r w:rsidRPr="00B00259">
        <w:rPr>
          <w:rFonts w:ascii="Book Antiqua" w:hAnsi="Book Antiqua"/>
        </w:rPr>
        <w:t>P20. [espacio opcional para necesidad 3]</w:t>
      </w:r>
    </w:p>
    <w:p w14:paraId="14BEC645" w14:textId="77777777" w:rsidR="00B4499F" w:rsidRPr="00B00259" w:rsidRDefault="00B4499F" w:rsidP="00B4499F">
      <w:pPr>
        <w:shd w:val="clear" w:color="auto" w:fill="FFFFFF"/>
        <w:jc w:val="both"/>
        <w:rPr>
          <w:rFonts w:ascii="Book Antiqua" w:hAnsi="Book Antiqua"/>
        </w:rPr>
      </w:pPr>
      <w:r w:rsidRPr="00B00259">
        <w:rPr>
          <w:rFonts w:ascii="Book Antiqua" w:hAnsi="Book Antiqua"/>
        </w:rPr>
        <w:t>P21. [espacio opcional para necesidad 4]</w:t>
      </w:r>
    </w:p>
    <w:p w14:paraId="75C90414" w14:textId="77777777" w:rsidR="00B4499F" w:rsidRPr="00B00259" w:rsidRDefault="00B4499F" w:rsidP="00B4499F">
      <w:pPr>
        <w:shd w:val="clear" w:color="auto" w:fill="FFFFFF"/>
        <w:jc w:val="both"/>
        <w:rPr>
          <w:rFonts w:ascii="Book Antiqua" w:hAnsi="Book Antiqua"/>
        </w:rPr>
      </w:pPr>
    </w:p>
    <w:p w14:paraId="3BAE6A41" w14:textId="77777777" w:rsidR="00B4499F" w:rsidRPr="00B00259" w:rsidRDefault="00B4499F" w:rsidP="00B4499F">
      <w:pPr>
        <w:shd w:val="clear" w:color="auto" w:fill="FFFFFF"/>
        <w:jc w:val="both"/>
        <w:rPr>
          <w:rFonts w:ascii="Book Antiqua" w:hAnsi="Book Antiqua"/>
        </w:rPr>
      </w:pPr>
      <w:r w:rsidRPr="00B00259">
        <w:rPr>
          <w:rFonts w:ascii="Book Antiqua" w:hAnsi="Book Antiqua"/>
        </w:rPr>
        <w:t>P22. La sección que sigue a continuación es únicamente para ser llenada por quienes ocupan cargos de jefatura, según cada área referida en la pregunta N° 1 de este formulario, es decir:</w:t>
      </w:r>
    </w:p>
    <w:p w14:paraId="2D2F042D" w14:textId="77777777" w:rsidR="00B4499F" w:rsidRPr="00B00259" w:rsidRDefault="00B4499F" w:rsidP="00B4499F">
      <w:pPr>
        <w:shd w:val="clear" w:color="auto" w:fill="FFFFFF"/>
        <w:ind w:left="282" w:hanging="282"/>
        <w:jc w:val="both"/>
        <w:rPr>
          <w:rFonts w:ascii="Book Antiqua" w:eastAsia="Times New Roman" w:hAnsi="Book Antiqua" w:cs="Arial"/>
          <w:lang w:val="es-ES" w:eastAsia="es-CR"/>
        </w:rPr>
      </w:pPr>
      <w:r w:rsidRPr="00B00259">
        <w:rPr>
          <w:rFonts w:ascii="Book Antiqua" w:eastAsia="Times New Roman" w:hAnsi="Book Antiqua" w:cs="Arial"/>
          <w:lang w:val="es-ES" w:eastAsia="es-CR"/>
        </w:rPr>
        <w:t>Dirección de Planificación (Nacira Valverde Bermúdez)</w:t>
      </w:r>
    </w:p>
    <w:p w14:paraId="7FBFED8A" w14:textId="77777777" w:rsidR="00B4499F" w:rsidRPr="00B00259" w:rsidRDefault="00B4499F" w:rsidP="00B4499F">
      <w:pPr>
        <w:shd w:val="clear" w:color="auto" w:fill="FFFFFF"/>
        <w:ind w:left="282" w:hanging="282"/>
        <w:jc w:val="both"/>
        <w:rPr>
          <w:rFonts w:ascii="Book Antiqua" w:eastAsia="Times New Roman" w:hAnsi="Book Antiqua" w:cs="Arial"/>
          <w:lang w:val="es-ES" w:eastAsia="es-CR"/>
        </w:rPr>
      </w:pPr>
      <w:r w:rsidRPr="00B00259">
        <w:rPr>
          <w:rFonts w:ascii="Book Antiqua" w:eastAsia="Times New Roman" w:hAnsi="Book Antiqua" w:cs="Arial"/>
          <w:lang w:val="es-ES" w:eastAsia="es-CR"/>
        </w:rPr>
        <w:t>Subproceso Evaluación (Jorge Rodríguez Salazar)</w:t>
      </w:r>
    </w:p>
    <w:p w14:paraId="0108B402" w14:textId="77777777" w:rsidR="00B4499F" w:rsidRPr="00B00259" w:rsidRDefault="00B4499F" w:rsidP="00B4499F">
      <w:pPr>
        <w:shd w:val="clear" w:color="auto" w:fill="FFFFFF"/>
        <w:jc w:val="both"/>
        <w:rPr>
          <w:rFonts w:ascii="Book Antiqua" w:eastAsia="Times New Roman" w:hAnsi="Book Antiqua" w:cs="Arial"/>
          <w:lang w:val="es-ES" w:eastAsia="es-CR"/>
        </w:rPr>
      </w:pPr>
      <w:r w:rsidRPr="00B00259">
        <w:rPr>
          <w:rFonts w:ascii="Book Antiqua" w:eastAsia="Times New Roman" w:hAnsi="Book Antiqua" w:cs="Arial"/>
          <w:lang w:val="es-ES" w:eastAsia="es-CR"/>
        </w:rPr>
        <w:lastRenderedPageBreak/>
        <w:t>Subproceso Formulación de Presupuesto y Portafolio de Proyectos Institucionales (Minor G. Alvarado Chaves)</w:t>
      </w:r>
    </w:p>
    <w:p w14:paraId="45EE615B" w14:textId="77777777" w:rsidR="00B4499F" w:rsidRPr="00B00259" w:rsidRDefault="00B4499F" w:rsidP="00B4499F">
      <w:pPr>
        <w:shd w:val="clear" w:color="auto" w:fill="FFFFFF"/>
        <w:ind w:left="282" w:hanging="282"/>
        <w:jc w:val="both"/>
        <w:rPr>
          <w:rFonts w:ascii="Book Antiqua" w:eastAsia="Times New Roman" w:hAnsi="Book Antiqua" w:cs="Arial"/>
          <w:lang w:val="es-ES" w:eastAsia="es-CR"/>
        </w:rPr>
      </w:pPr>
      <w:r w:rsidRPr="00B00259">
        <w:rPr>
          <w:rFonts w:ascii="Book Antiqua" w:eastAsia="Times New Roman" w:hAnsi="Book Antiqua" w:cs="Arial"/>
          <w:lang w:val="es-ES" w:eastAsia="es-CR"/>
        </w:rPr>
        <w:t>Subproceso Modernización Institucional (Elena Gabriela Picado González)</w:t>
      </w:r>
    </w:p>
    <w:p w14:paraId="6519B57A" w14:textId="77777777" w:rsidR="00B4499F" w:rsidRPr="00B00259" w:rsidRDefault="00B4499F" w:rsidP="00B4499F">
      <w:pPr>
        <w:shd w:val="clear" w:color="auto" w:fill="FFFFFF"/>
        <w:ind w:left="282" w:hanging="282"/>
        <w:jc w:val="both"/>
        <w:rPr>
          <w:rFonts w:ascii="Book Antiqua" w:eastAsia="Times New Roman" w:hAnsi="Book Antiqua" w:cs="Arial"/>
          <w:lang w:val="es-ES" w:eastAsia="es-CR"/>
        </w:rPr>
      </w:pPr>
      <w:r w:rsidRPr="00B00259">
        <w:rPr>
          <w:rFonts w:ascii="Book Antiqua" w:eastAsia="Times New Roman" w:hAnsi="Book Antiqua" w:cs="Arial"/>
          <w:lang w:val="es-ES" w:eastAsia="es-CR"/>
        </w:rPr>
        <w:t>Subproceso Organización Institucional (Ginethe Retana Ureña)</w:t>
      </w:r>
    </w:p>
    <w:p w14:paraId="2653F153" w14:textId="77777777" w:rsidR="00B4499F" w:rsidRPr="00B00259" w:rsidRDefault="00B4499F" w:rsidP="00B4499F">
      <w:pPr>
        <w:shd w:val="clear" w:color="auto" w:fill="FFFFFF"/>
        <w:ind w:left="282" w:hanging="282"/>
        <w:jc w:val="both"/>
        <w:rPr>
          <w:rFonts w:ascii="Book Antiqua" w:eastAsia="Times New Roman" w:hAnsi="Book Antiqua" w:cs="Arial"/>
          <w:highlight w:val="yellow"/>
          <w:lang w:val="es-ES" w:eastAsia="es-CR"/>
        </w:rPr>
      </w:pPr>
      <w:r w:rsidRPr="00B00259">
        <w:rPr>
          <w:rFonts w:ascii="Book Antiqua" w:eastAsia="Times New Roman" w:hAnsi="Book Antiqua" w:cs="Arial"/>
          <w:lang w:val="es-ES" w:eastAsia="es-CR"/>
        </w:rPr>
        <w:t>Subproceso Planificación Estratégica (Allan Pow Hing Cordero)</w:t>
      </w:r>
    </w:p>
    <w:p w14:paraId="7D5DB51F" w14:textId="77777777" w:rsidR="00B4499F" w:rsidRPr="00B00259" w:rsidRDefault="00B4499F" w:rsidP="00B4499F">
      <w:pPr>
        <w:shd w:val="clear" w:color="auto" w:fill="FFFFFF"/>
        <w:jc w:val="both"/>
        <w:rPr>
          <w:rFonts w:ascii="Book Antiqua" w:hAnsi="Book Antiqua"/>
        </w:rPr>
      </w:pPr>
    </w:p>
    <w:p w14:paraId="0EFA5A67" w14:textId="77777777" w:rsidR="00B4499F" w:rsidRPr="00B00259" w:rsidRDefault="00B4499F" w:rsidP="00B4499F">
      <w:pPr>
        <w:shd w:val="clear" w:color="auto" w:fill="FFFFFF"/>
        <w:jc w:val="both"/>
        <w:rPr>
          <w:rFonts w:ascii="Book Antiqua" w:hAnsi="Book Antiqua"/>
        </w:rPr>
      </w:pPr>
    </w:p>
    <w:p w14:paraId="356AE9E0" w14:textId="77777777" w:rsidR="00B4499F" w:rsidRPr="00B00259" w:rsidRDefault="00B4499F" w:rsidP="00B4499F">
      <w:pPr>
        <w:shd w:val="clear" w:color="auto" w:fill="FFFFFF"/>
        <w:jc w:val="both"/>
        <w:rPr>
          <w:rFonts w:ascii="Book Antiqua" w:hAnsi="Book Antiqua"/>
        </w:rPr>
      </w:pPr>
      <w:r w:rsidRPr="00B00259">
        <w:rPr>
          <w:rFonts w:ascii="Book Antiqua" w:hAnsi="Book Antiqua"/>
        </w:rPr>
        <w:t>Si usted no ocupa un cargo de jefatura puede terminar el llenado de su información AQUÍ. Por favor responda esta pregunta, seleccione "PÁGINA SIGUIENTE" e irá al final de este formulario, presione "ENVIAR" y habrá completado satisfactoriamente su participación en este proceso diagnóstico. Gracias por su colaboración</w:t>
      </w:r>
    </w:p>
    <w:p w14:paraId="619B02A6" w14:textId="77777777" w:rsidR="00B4499F" w:rsidRPr="00B00259" w:rsidRDefault="00B4499F" w:rsidP="00B4499F">
      <w:pPr>
        <w:shd w:val="clear" w:color="auto" w:fill="FFFFFF"/>
        <w:jc w:val="both"/>
        <w:rPr>
          <w:rFonts w:ascii="Book Antiqua" w:hAnsi="Book Antiqua"/>
        </w:rPr>
      </w:pPr>
    </w:p>
    <w:p w14:paraId="12C19710" w14:textId="77777777" w:rsidR="00B4499F" w:rsidRPr="00B00259" w:rsidRDefault="00B4499F" w:rsidP="00B4499F">
      <w:pPr>
        <w:shd w:val="clear" w:color="auto" w:fill="FFFFFF"/>
        <w:jc w:val="both"/>
        <w:rPr>
          <w:rFonts w:ascii="Book Antiqua" w:hAnsi="Book Antiqua"/>
        </w:rPr>
      </w:pPr>
    </w:p>
    <w:p w14:paraId="27CD04D9" w14:textId="77777777" w:rsidR="00B4499F" w:rsidRPr="00B00259" w:rsidRDefault="00B4499F" w:rsidP="00B4499F">
      <w:pPr>
        <w:shd w:val="clear" w:color="auto" w:fill="FFFFFF"/>
        <w:jc w:val="both"/>
        <w:rPr>
          <w:rFonts w:ascii="Book Antiqua" w:hAnsi="Book Antiqua"/>
          <w:b/>
        </w:rPr>
      </w:pPr>
      <w:r w:rsidRPr="00B00259">
        <w:rPr>
          <w:rFonts w:ascii="Book Antiqua" w:hAnsi="Book Antiqua"/>
          <w:b/>
        </w:rPr>
        <w:t xml:space="preserve">VI. PARA USO EXCLUSIVO DE LA JEFATURA DE CADA ÁREA </w:t>
      </w:r>
    </w:p>
    <w:p w14:paraId="7F3FCFF8" w14:textId="77777777" w:rsidR="00B4499F" w:rsidRPr="00B00259" w:rsidRDefault="00B4499F" w:rsidP="00B4499F">
      <w:pPr>
        <w:shd w:val="clear" w:color="auto" w:fill="FFFFFF"/>
        <w:jc w:val="both"/>
        <w:rPr>
          <w:rFonts w:ascii="Book Antiqua" w:hAnsi="Book Antiqua"/>
          <w:b/>
        </w:rPr>
      </w:pPr>
    </w:p>
    <w:p w14:paraId="4E1A66D0" w14:textId="77777777" w:rsidR="00B4499F" w:rsidRPr="00B00259" w:rsidRDefault="00B4499F" w:rsidP="00B4499F">
      <w:pPr>
        <w:rPr>
          <w:rFonts w:ascii="Book Antiqua" w:hAnsi="Book Antiqua"/>
        </w:rPr>
      </w:pPr>
      <w:r w:rsidRPr="00B00259">
        <w:rPr>
          <w:rFonts w:ascii="Book Antiqua" w:hAnsi="Book Antiqua"/>
          <w:b/>
        </w:rPr>
        <w:t xml:space="preserve">NECESIDADES DE CAPACITACIÓN COLECTIVAS POR CLASE DE PUESTO. </w:t>
      </w:r>
      <w:r w:rsidRPr="00B00259">
        <w:rPr>
          <w:rFonts w:ascii="Book Antiqua" w:hAnsi="Book Antiqua"/>
        </w:rPr>
        <w:t>Este es un espacio de uso exclusivo para las personas que ocupan cargos de jefatura y que cuentan con una visión general de las necesidades de formación de sus equipos de trabajo.</w:t>
      </w:r>
    </w:p>
    <w:p w14:paraId="65E70E01" w14:textId="77777777" w:rsidR="00B4499F" w:rsidRPr="00B00259" w:rsidRDefault="00B4499F" w:rsidP="00B4499F">
      <w:pPr>
        <w:shd w:val="clear" w:color="auto" w:fill="FFFFFF"/>
        <w:jc w:val="both"/>
        <w:rPr>
          <w:rFonts w:ascii="Book Antiqua" w:hAnsi="Book Antiqua"/>
        </w:rPr>
      </w:pPr>
    </w:p>
    <w:p w14:paraId="6C113166" w14:textId="77777777" w:rsidR="00B4499F" w:rsidRPr="00B00259" w:rsidRDefault="00B4499F" w:rsidP="00B4499F">
      <w:pPr>
        <w:shd w:val="clear" w:color="auto" w:fill="EDEEEE"/>
        <w:spacing w:after="270"/>
        <w:rPr>
          <w:rFonts w:ascii="Book Antiqua" w:eastAsia="Times New Roman" w:hAnsi="Book Antiqua"/>
          <w:vanish/>
          <w:color w:val="333E48"/>
          <w:lang w:val="es-ES" w:eastAsia="es-CR"/>
        </w:rPr>
      </w:pPr>
      <w:r w:rsidRPr="00B00259">
        <w:rPr>
          <w:rFonts w:ascii="Book Antiqua" w:eastAsia="Times New Roman" w:hAnsi="Book Antiqua"/>
          <w:vanish/>
          <w:color w:val="333E48"/>
          <w:lang w:val="es-ES" w:eastAsia="es-CR"/>
        </w:rPr>
        <w:t>Las competencias individuales son un conjunto de comportamientos observables que están causalmente relacionados con un desempeño bueno o excelente, en un trabajo concreto. (Anote máximo tres necesidades por puesto, en orden de prioridad).</w:t>
      </w:r>
    </w:p>
    <w:p w14:paraId="6AA10B9D" w14:textId="77777777" w:rsidR="00B4499F" w:rsidRPr="00B00259" w:rsidRDefault="00B4499F" w:rsidP="00B4499F">
      <w:pPr>
        <w:shd w:val="clear" w:color="auto" w:fill="EDEEEE"/>
        <w:rPr>
          <w:rFonts w:ascii="Book Antiqua" w:eastAsia="Times New Roman" w:hAnsi="Book Antiqua"/>
          <w:vanish/>
          <w:color w:val="333E48"/>
          <w:lang w:val="es-ES" w:eastAsia="es-CR"/>
        </w:rPr>
      </w:pPr>
      <w:r w:rsidRPr="00B00259">
        <w:rPr>
          <w:rFonts w:ascii="Book Antiqua" w:eastAsia="Times New Roman" w:hAnsi="Book Antiqua"/>
          <w:vanish/>
          <w:color w:val="333E48"/>
          <w:lang w:val="es-ES" w:eastAsia="es-CR"/>
        </w:rPr>
        <w:t>Instrucciones: A continuación, analice las diferentes necesidades de capacitación que pueden afectar el cumplimiento de los objetivos o metas establecidas. Complete los datos por grupo de puestos, en términos generales. Ejemplo: Jefes Administrativos, Profesionales 2 en Auditoría Interna, Secretaria, Auxiliar Administrativo, otros). Por favor contemple las funciones y competencias genéricas, específicas y técnicas que estable el perfil competencial para cada clase de puesto. </w:t>
      </w:r>
    </w:p>
    <w:p w14:paraId="3F478617" w14:textId="77777777" w:rsidR="00B4499F" w:rsidRPr="00B00259" w:rsidRDefault="00B4499F" w:rsidP="00B4499F">
      <w:pPr>
        <w:shd w:val="clear" w:color="auto" w:fill="FFFFFF"/>
        <w:jc w:val="both"/>
        <w:rPr>
          <w:rFonts w:ascii="Book Antiqua" w:hAnsi="Book Antiqua"/>
        </w:rPr>
      </w:pPr>
      <w:r w:rsidRPr="00B00259">
        <w:rPr>
          <w:rFonts w:ascii="Book Antiqua" w:hAnsi="Book Antiqua"/>
          <w:b/>
        </w:rPr>
        <w:t>Instrucciones:</w:t>
      </w:r>
      <w:r w:rsidRPr="00B00259">
        <w:rPr>
          <w:rFonts w:ascii="Book Antiqua" w:hAnsi="Book Antiqua"/>
        </w:rPr>
        <w:t xml:space="preserve"> A continuación, analice las diferentes necesidades de capacitación que pueden afectar el cumplimiento de los objetivos o metas establecidas para el equipo de trabajo bajo su cargo. Complete los datos por clase de puesto, en términos generales. </w:t>
      </w:r>
    </w:p>
    <w:p w14:paraId="35EFE417" w14:textId="77777777" w:rsidR="00B4499F" w:rsidRPr="00B00259" w:rsidRDefault="00B4499F" w:rsidP="00B4499F">
      <w:pPr>
        <w:shd w:val="clear" w:color="auto" w:fill="FFFFFF"/>
        <w:jc w:val="both"/>
        <w:rPr>
          <w:rFonts w:ascii="Book Antiqua" w:hAnsi="Book Antiqua"/>
        </w:rPr>
      </w:pPr>
    </w:p>
    <w:p w14:paraId="4F0E27FD" w14:textId="77777777" w:rsidR="00B4499F" w:rsidRDefault="00B4499F" w:rsidP="00B4499F">
      <w:pPr>
        <w:shd w:val="clear" w:color="auto" w:fill="FFFFFF"/>
        <w:jc w:val="both"/>
        <w:rPr>
          <w:rFonts w:ascii="Book Antiqua" w:hAnsi="Book Antiqua"/>
        </w:rPr>
      </w:pPr>
      <w:r w:rsidRPr="004F32C5">
        <w:rPr>
          <w:rFonts w:ascii="Book Antiqua" w:hAnsi="Book Antiqua"/>
        </w:rPr>
        <w:t>Las categorías de puestos de acuerdo a la estructura de la Dirección de Planificación son personas: Auxiliares Administrativos, Coordinadores de Unidad, Director General, Jefes Administrativos, Profesionales 2, Secretarias, Subdirectores Generales y Técnicos Administrativos.</w:t>
      </w:r>
    </w:p>
    <w:p w14:paraId="6D20E262" w14:textId="77777777" w:rsidR="00B4499F" w:rsidRDefault="00B4499F" w:rsidP="00B4499F">
      <w:pPr>
        <w:shd w:val="clear" w:color="auto" w:fill="FFFFFF"/>
        <w:jc w:val="both"/>
        <w:rPr>
          <w:rFonts w:ascii="Book Antiqua" w:hAnsi="Book Antiqua"/>
        </w:rPr>
      </w:pPr>
    </w:p>
    <w:p w14:paraId="2199C2C3" w14:textId="77777777" w:rsidR="00B4499F" w:rsidRPr="006F67DF" w:rsidRDefault="00B4499F" w:rsidP="00B4499F">
      <w:pPr>
        <w:shd w:val="clear" w:color="auto" w:fill="FFFFFF"/>
        <w:jc w:val="both"/>
        <w:rPr>
          <w:rFonts w:ascii="Book Antiqua" w:hAnsi="Book Antiqua"/>
          <w:lang w:val="es-CR"/>
        </w:rPr>
      </w:pPr>
      <w:r w:rsidRPr="00EA55E9">
        <w:rPr>
          <w:rFonts w:ascii="Book Antiqua" w:hAnsi="Book Antiqua"/>
        </w:rPr>
        <w:t>Por favor considere las funciones y competencias genéricas, específicas y técnicas que establece el perfil competencial para cada clase de puesto.</w:t>
      </w:r>
      <w:r>
        <w:rPr>
          <w:rFonts w:ascii="Book Antiqua" w:hAnsi="Book Antiqua"/>
        </w:rPr>
        <w:t xml:space="preserve"> </w:t>
      </w:r>
      <w:r w:rsidRPr="00EA55E9">
        <w:rPr>
          <w:rFonts w:ascii="Book Antiqua" w:hAnsi="Book Antiqua"/>
        </w:rPr>
        <w:t xml:space="preserve">Cite máximo las </w:t>
      </w:r>
      <w:r>
        <w:rPr>
          <w:rFonts w:ascii="Book Antiqua" w:hAnsi="Book Antiqua"/>
        </w:rPr>
        <w:t xml:space="preserve">cinco </w:t>
      </w:r>
      <w:r w:rsidRPr="00EA55E9">
        <w:rPr>
          <w:rFonts w:ascii="Book Antiqua" w:hAnsi="Book Antiqua"/>
        </w:rPr>
        <w:t xml:space="preserve">necesidades </w:t>
      </w:r>
      <w:r>
        <w:rPr>
          <w:rFonts w:ascii="Book Antiqua" w:hAnsi="Book Antiqua"/>
        </w:rPr>
        <w:t xml:space="preserve">colectivas </w:t>
      </w:r>
      <w:r w:rsidRPr="00EA55E9">
        <w:rPr>
          <w:rFonts w:ascii="Book Antiqua" w:hAnsi="Book Antiqua"/>
        </w:rPr>
        <w:t xml:space="preserve">más importantes, </w:t>
      </w:r>
      <w:r w:rsidRPr="00CA4ACC">
        <w:rPr>
          <w:rFonts w:ascii="Book Antiqua" w:hAnsi="Book Antiqua"/>
        </w:rPr>
        <w:t xml:space="preserve">pueden ser menos, </w:t>
      </w:r>
      <w:r>
        <w:rPr>
          <w:rFonts w:ascii="Book Antiqua" w:hAnsi="Book Antiqua"/>
        </w:rPr>
        <w:t xml:space="preserve">mínimo </w:t>
      </w:r>
      <w:r w:rsidRPr="00CA4ACC">
        <w:rPr>
          <w:rFonts w:ascii="Book Antiqua" w:hAnsi="Book Antiqua"/>
        </w:rPr>
        <w:t>debe señalar una; colóquelas en orden de prioridad.</w:t>
      </w:r>
    </w:p>
    <w:p w14:paraId="22D181BE" w14:textId="77777777" w:rsidR="00B4499F" w:rsidRDefault="00B4499F" w:rsidP="00B4499F">
      <w:pPr>
        <w:shd w:val="clear" w:color="auto" w:fill="FFFFFF"/>
        <w:jc w:val="both"/>
        <w:rPr>
          <w:rFonts w:ascii="Book Antiqua" w:hAnsi="Book Antiqua"/>
        </w:rPr>
      </w:pPr>
    </w:p>
    <w:p w14:paraId="5A6B13C3" w14:textId="77777777" w:rsidR="00B4499F" w:rsidRPr="00B104D9" w:rsidRDefault="00B4499F" w:rsidP="00B4499F">
      <w:pPr>
        <w:shd w:val="clear" w:color="auto" w:fill="FFFFFF"/>
        <w:jc w:val="both"/>
        <w:rPr>
          <w:rFonts w:ascii="Book Antiqua" w:hAnsi="Book Antiqua"/>
          <w:b/>
          <w:bCs/>
        </w:rPr>
      </w:pPr>
      <w:r w:rsidRPr="00B104D9">
        <w:rPr>
          <w:rFonts w:ascii="Book Antiqua" w:hAnsi="Book Antiqua"/>
        </w:rPr>
        <w:t>P2</w:t>
      </w:r>
      <w:r>
        <w:rPr>
          <w:rFonts w:ascii="Book Antiqua" w:hAnsi="Book Antiqua"/>
        </w:rPr>
        <w:t>3</w:t>
      </w:r>
      <w:r w:rsidRPr="00B104D9">
        <w:rPr>
          <w:rFonts w:ascii="Book Antiqua" w:hAnsi="Book Antiqua"/>
        </w:rPr>
        <w:t xml:space="preserve">. </w:t>
      </w:r>
      <w:r w:rsidRPr="00B104D9">
        <w:rPr>
          <w:rFonts w:ascii="Book Antiqua" w:hAnsi="Book Antiqua"/>
          <w:b/>
          <w:bCs/>
        </w:rPr>
        <w:t xml:space="preserve">NECESIDAD COLECTIVA 1: </w:t>
      </w:r>
    </w:p>
    <w:p w14:paraId="58E21374" w14:textId="77777777" w:rsidR="00B4499F" w:rsidRPr="007E3E13" w:rsidRDefault="00B4499F" w:rsidP="000A379A">
      <w:pPr>
        <w:pStyle w:val="Prrafodelista"/>
        <w:numPr>
          <w:ilvl w:val="0"/>
          <w:numId w:val="11"/>
        </w:numPr>
        <w:shd w:val="clear" w:color="auto" w:fill="FFFFFF"/>
        <w:jc w:val="both"/>
        <w:rPr>
          <w:rFonts w:ascii="Book Antiqua" w:hAnsi="Book Antiqua"/>
        </w:rPr>
      </w:pPr>
      <w:r w:rsidRPr="007E3E13">
        <w:rPr>
          <w:rFonts w:ascii="Book Antiqua" w:hAnsi="Book Antiqua"/>
        </w:rPr>
        <w:t>CLASE DE PUESTO. Mencione aquí la(s) clase de puesto para la que sugiere la formación.</w:t>
      </w:r>
    </w:p>
    <w:p w14:paraId="74112D64" w14:textId="77777777" w:rsidR="00B4499F" w:rsidRPr="007E3E13" w:rsidRDefault="00B4499F" w:rsidP="000A379A">
      <w:pPr>
        <w:pStyle w:val="Prrafodelista"/>
        <w:numPr>
          <w:ilvl w:val="0"/>
          <w:numId w:val="11"/>
        </w:numPr>
        <w:shd w:val="clear" w:color="auto" w:fill="FFFFFF"/>
        <w:jc w:val="both"/>
        <w:rPr>
          <w:rFonts w:ascii="Book Antiqua" w:hAnsi="Book Antiqua"/>
        </w:rPr>
      </w:pPr>
      <w:r w:rsidRPr="007E3E13">
        <w:rPr>
          <w:rFonts w:ascii="Book Antiqua" w:hAnsi="Book Antiqua"/>
        </w:rPr>
        <w:t>ÁREA DE MEJORA EN EL DESEMPEÑO. Describa brevemente el(los) problema o necesidad de mejora que presenta el grupo referido.</w:t>
      </w:r>
    </w:p>
    <w:p w14:paraId="520756E1" w14:textId="77777777" w:rsidR="00B4499F" w:rsidRPr="007E3E13" w:rsidRDefault="00B4499F" w:rsidP="000A379A">
      <w:pPr>
        <w:pStyle w:val="Prrafodelista"/>
        <w:numPr>
          <w:ilvl w:val="0"/>
          <w:numId w:val="11"/>
        </w:numPr>
        <w:shd w:val="clear" w:color="auto" w:fill="FFFFFF"/>
        <w:jc w:val="both"/>
        <w:rPr>
          <w:rFonts w:ascii="Book Antiqua" w:hAnsi="Book Antiqua"/>
        </w:rPr>
      </w:pPr>
      <w:r w:rsidRPr="007E3E13">
        <w:rPr>
          <w:rFonts w:ascii="Book Antiqua" w:hAnsi="Book Antiqua"/>
        </w:rPr>
        <w:lastRenderedPageBreak/>
        <w:t>COMPETENCIA ASOCIADA. Derivado del perfil competencial del grupo referido, seleccione la(s) competencia que se requiere fortalecer.</w:t>
      </w:r>
    </w:p>
    <w:p w14:paraId="7E9CD1D2" w14:textId="77777777" w:rsidR="00B4499F" w:rsidRPr="007E3E13" w:rsidRDefault="00B4499F" w:rsidP="000A379A">
      <w:pPr>
        <w:pStyle w:val="Prrafodelista"/>
        <w:numPr>
          <w:ilvl w:val="0"/>
          <w:numId w:val="11"/>
        </w:numPr>
        <w:shd w:val="clear" w:color="auto" w:fill="FFFFFF"/>
        <w:jc w:val="both"/>
        <w:rPr>
          <w:rFonts w:ascii="Book Antiqua" w:hAnsi="Book Antiqua"/>
        </w:rPr>
      </w:pPr>
      <w:r w:rsidRPr="007E3E13">
        <w:rPr>
          <w:rFonts w:ascii="Book Antiqua" w:hAnsi="Book Antiqua"/>
        </w:rPr>
        <w:t>CAUSAS PROBABLES. Describa los posibles motivos que provocan la(las)situación de mejora o problema.</w:t>
      </w:r>
    </w:p>
    <w:p w14:paraId="612A6E8E" w14:textId="77777777" w:rsidR="00B4499F" w:rsidRPr="007E3E13" w:rsidRDefault="00B4499F" w:rsidP="000A379A">
      <w:pPr>
        <w:pStyle w:val="Prrafodelista"/>
        <w:numPr>
          <w:ilvl w:val="0"/>
          <w:numId w:val="11"/>
        </w:numPr>
        <w:shd w:val="clear" w:color="auto" w:fill="FFFFFF"/>
        <w:jc w:val="both"/>
        <w:rPr>
          <w:rFonts w:ascii="Book Antiqua" w:hAnsi="Book Antiqua"/>
        </w:rPr>
      </w:pPr>
      <w:r w:rsidRPr="007E3E13">
        <w:rPr>
          <w:rFonts w:ascii="Book Antiqua" w:hAnsi="Book Antiqua"/>
        </w:rPr>
        <w:t>IMPACTO EN EL SERVICIO. Detalle cómo afecta esta(estas) situación de mejora o problema en el servicio.</w:t>
      </w:r>
    </w:p>
    <w:p w14:paraId="33E034CC" w14:textId="77777777" w:rsidR="00B4499F" w:rsidRPr="007E3E13" w:rsidRDefault="00B4499F" w:rsidP="000A379A">
      <w:pPr>
        <w:pStyle w:val="Prrafodelista"/>
        <w:numPr>
          <w:ilvl w:val="0"/>
          <w:numId w:val="11"/>
        </w:numPr>
        <w:shd w:val="clear" w:color="auto" w:fill="FFFFFF"/>
        <w:jc w:val="both"/>
        <w:rPr>
          <w:rFonts w:ascii="Book Antiqua" w:hAnsi="Book Antiqua"/>
        </w:rPr>
      </w:pPr>
      <w:r w:rsidRPr="007E3E13">
        <w:rPr>
          <w:rFonts w:ascii="Book Antiqua" w:hAnsi="Book Antiqua"/>
        </w:rPr>
        <w:t>TEMAS DE CAPACITACIÓN SUGERIDOS. Indique para este(estos) problema o área de mejora las sugerencias de capacitación que podrían contribuir a su solución.</w:t>
      </w:r>
    </w:p>
    <w:p w14:paraId="3B564F93" w14:textId="77777777" w:rsidR="00B4499F" w:rsidRPr="007E3E13" w:rsidRDefault="00B4499F" w:rsidP="000A379A">
      <w:pPr>
        <w:pStyle w:val="Prrafodelista"/>
        <w:numPr>
          <w:ilvl w:val="0"/>
          <w:numId w:val="11"/>
        </w:numPr>
        <w:shd w:val="clear" w:color="auto" w:fill="FFFFFF"/>
        <w:jc w:val="both"/>
        <w:rPr>
          <w:rFonts w:ascii="Book Antiqua" w:hAnsi="Book Antiqua"/>
        </w:rPr>
      </w:pPr>
      <w:r w:rsidRPr="007E3E13">
        <w:rPr>
          <w:rFonts w:ascii="Book Antiqua" w:hAnsi="Book Antiqua"/>
        </w:rPr>
        <w:t>RESULTADOS ESPERADOS.  Exponga brevemente los resultados que esperaría lograr una vez que la o las personas reciban la capacitación propuesta.</w:t>
      </w:r>
    </w:p>
    <w:p w14:paraId="79378F98" w14:textId="77777777" w:rsidR="00B4499F" w:rsidRPr="007E3E13" w:rsidRDefault="00B4499F" w:rsidP="000A379A">
      <w:pPr>
        <w:pStyle w:val="Prrafodelista"/>
        <w:numPr>
          <w:ilvl w:val="0"/>
          <w:numId w:val="11"/>
        </w:numPr>
        <w:shd w:val="clear" w:color="auto" w:fill="FFFFFF"/>
        <w:rPr>
          <w:rFonts w:ascii="Book Antiqua" w:hAnsi="Book Antiqua"/>
        </w:rPr>
      </w:pPr>
      <w:r w:rsidRPr="007E3E13">
        <w:rPr>
          <w:rFonts w:ascii="Book Antiqua" w:hAnsi="Book Antiqua"/>
        </w:rPr>
        <w:t>NIVEL DE CAPACITACIÓN SUGERIDO (Básico, Intermedio, avanzado, Especialización).</w:t>
      </w:r>
    </w:p>
    <w:p w14:paraId="638CA836" w14:textId="77777777" w:rsidR="00B4499F" w:rsidRPr="007E3E13" w:rsidRDefault="00B4499F" w:rsidP="000A379A">
      <w:pPr>
        <w:pStyle w:val="Prrafodelista"/>
        <w:numPr>
          <w:ilvl w:val="0"/>
          <w:numId w:val="11"/>
        </w:numPr>
        <w:shd w:val="clear" w:color="auto" w:fill="FFFFFF"/>
        <w:jc w:val="both"/>
        <w:rPr>
          <w:rFonts w:ascii="Book Antiqua" w:hAnsi="Book Antiqua"/>
        </w:rPr>
      </w:pPr>
      <w:r w:rsidRPr="007E3E13">
        <w:rPr>
          <w:rFonts w:ascii="Book Antiqua" w:hAnsi="Book Antiqua"/>
        </w:rPr>
        <w:t>PERSONAL. Indicar el nombre o al menos la cantidad de personas que requieren la acción formativa.</w:t>
      </w:r>
    </w:p>
    <w:p w14:paraId="261E1256" w14:textId="77777777" w:rsidR="00B4499F" w:rsidRPr="00B104D9" w:rsidRDefault="00B4499F" w:rsidP="00B4499F">
      <w:pPr>
        <w:shd w:val="clear" w:color="auto" w:fill="FFFFFF"/>
        <w:jc w:val="both"/>
        <w:rPr>
          <w:rFonts w:ascii="Book Antiqua" w:hAnsi="Book Antiqua"/>
        </w:rPr>
      </w:pPr>
    </w:p>
    <w:p w14:paraId="6AB2243D" w14:textId="77777777" w:rsidR="00B4499F" w:rsidRPr="00B104D9" w:rsidRDefault="00B4499F" w:rsidP="00B4499F">
      <w:pPr>
        <w:shd w:val="clear" w:color="auto" w:fill="FFFFFF"/>
        <w:jc w:val="both"/>
        <w:rPr>
          <w:rFonts w:ascii="Book Antiqua" w:hAnsi="Book Antiqua"/>
        </w:rPr>
      </w:pPr>
      <w:r w:rsidRPr="00B104D9">
        <w:rPr>
          <w:rFonts w:ascii="Book Antiqua" w:hAnsi="Book Antiqua"/>
        </w:rPr>
        <w:t>P2</w:t>
      </w:r>
      <w:r>
        <w:rPr>
          <w:rFonts w:ascii="Book Antiqua" w:hAnsi="Book Antiqua"/>
        </w:rPr>
        <w:t>4</w:t>
      </w:r>
      <w:r w:rsidRPr="00B104D9">
        <w:rPr>
          <w:rFonts w:ascii="Book Antiqua" w:hAnsi="Book Antiqua"/>
        </w:rPr>
        <w:t>. [espacio opcional para necesidad colectiva 2]</w:t>
      </w:r>
    </w:p>
    <w:p w14:paraId="4F251E70" w14:textId="77777777" w:rsidR="00B4499F" w:rsidRPr="00B104D9" w:rsidRDefault="00B4499F" w:rsidP="00B4499F">
      <w:pPr>
        <w:shd w:val="clear" w:color="auto" w:fill="FFFFFF"/>
        <w:jc w:val="both"/>
        <w:rPr>
          <w:rFonts w:ascii="Book Antiqua" w:hAnsi="Book Antiqua"/>
        </w:rPr>
      </w:pPr>
      <w:r w:rsidRPr="00B104D9">
        <w:rPr>
          <w:rFonts w:ascii="Book Antiqua" w:hAnsi="Book Antiqua"/>
        </w:rPr>
        <w:t>P</w:t>
      </w:r>
      <w:r>
        <w:rPr>
          <w:rFonts w:ascii="Book Antiqua" w:hAnsi="Book Antiqua"/>
        </w:rPr>
        <w:t>25</w:t>
      </w:r>
      <w:r w:rsidRPr="00B104D9">
        <w:rPr>
          <w:rFonts w:ascii="Book Antiqua" w:hAnsi="Book Antiqua"/>
        </w:rPr>
        <w:t>. [espacio opcional para necesidad colectiva 3]</w:t>
      </w:r>
    </w:p>
    <w:p w14:paraId="5E0D8634" w14:textId="77777777" w:rsidR="00B4499F" w:rsidRPr="00B104D9" w:rsidRDefault="00B4499F" w:rsidP="00B4499F">
      <w:pPr>
        <w:shd w:val="clear" w:color="auto" w:fill="FFFFFF"/>
        <w:jc w:val="both"/>
        <w:rPr>
          <w:rFonts w:ascii="Book Antiqua" w:hAnsi="Book Antiqua"/>
        </w:rPr>
      </w:pPr>
      <w:r w:rsidRPr="00B104D9">
        <w:rPr>
          <w:rFonts w:ascii="Book Antiqua" w:hAnsi="Book Antiqua"/>
        </w:rPr>
        <w:t>P</w:t>
      </w:r>
      <w:r>
        <w:rPr>
          <w:rFonts w:ascii="Book Antiqua" w:hAnsi="Book Antiqua"/>
        </w:rPr>
        <w:t>26</w:t>
      </w:r>
      <w:r w:rsidRPr="00B104D9">
        <w:rPr>
          <w:rFonts w:ascii="Book Antiqua" w:hAnsi="Book Antiqua"/>
        </w:rPr>
        <w:t>. [espacio opcional para necesidad colectiva 4]</w:t>
      </w:r>
    </w:p>
    <w:p w14:paraId="47E258B9" w14:textId="77777777" w:rsidR="00B4499F" w:rsidRDefault="00B4499F" w:rsidP="00B4499F">
      <w:pPr>
        <w:shd w:val="clear" w:color="auto" w:fill="FFFFFF"/>
        <w:jc w:val="both"/>
        <w:rPr>
          <w:rFonts w:ascii="Book Antiqua" w:hAnsi="Book Antiqua"/>
        </w:rPr>
      </w:pPr>
      <w:r w:rsidRPr="00B104D9">
        <w:rPr>
          <w:rFonts w:ascii="Book Antiqua" w:hAnsi="Book Antiqua"/>
        </w:rPr>
        <w:t>P</w:t>
      </w:r>
      <w:r>
        <w:rPr>
          <w:rFonts w:ascii="Book Antiqua" w:hAnsi="Book Antiqua"/>
        </w:rPr>
        <w:t>27</w:t>
      </w:r>
      <w:r w:rsidRPr="00B104D9">
        <w:rPr>
          <w:rFonts w:ascii="Book Antiqua" w:hAnsi="Book Antiqua"/>
        </w:rPr>
        <w:t>. [espacio opcional para necesidad colectiva 5]</w:t>
      </w:r>
    </w:p>
    <w:p w14:paraId="51729742" w14:textId="77777777" w:rsidR="00B4499F" w:rsidRDefault="00B4499F" w:rsidP="00B4499F">
      <w:pPr>
        <w:shd w:val="clear" w:color="auto" w:fill="FFFFFF"/>
        <w:rPr>
          <w:rFonts w:ascii="Book Antiqua" w:hAnsi="Book Antiqua"/>
          <w:color w:val="333E48"/>
          <w:lang w:val="es-ES"/>
        </w:rPr>
      </w:pPr>
    </w:p>
    <w:p w14:paraId="3421A7F4" w14:textId="77777777" w:rsidR="00B4499F" w:rsidRPr="00EA55E9" w:rsidRDefault="00B4499F" w:rsidP="00B4499F">
      <w:pPr>
        <w:shd w:val="clear" w:color="auto" w:fill="FFFFFF"/>
        <w:rPr>
          <w:rFonts w:ascii="Book Antiqua" w:hAnsi="Book Antiqua"/>
          <w:color w:val="333E48"/>
          <w:lang w:val="es-ES"/>
        </w:rPr>
      </w:pPr>
    </w:p>
    <w:p w14:paraId="0A35017A" w14:textId="77777777" w:rsidR="00B4499F" w:rsidRPr="00FE45A8" w:rsidRDefault="00B4499F" w:rsidP="00B4499F">
      <w:pPr>
        <w:shd w:val="clear" w:color="auto" w:fill="FFFFFF"/>
        <w:jc w:val="both"/>
        <w:rPr>
          <w:rFonts w:ascii="Book Antiqua" w:hAnsi="Book Antiqua"/>
          <w:highlight w:val="yellow"/>
        </w:rPr>
      </w:pPr>
      <w:r w:rsidRPr="004F32C5">
        <w:rPr>
          <w:rFonts w:ascii="Book Antiqua" w:hAnsi="Book Antiqua"/>
        </w:rPr>
        <w:t>La Dirección de Gestión Humana le agradece su participación en este proceso diagnóstico</w:t>
      </w:r>
    </w:p>
    <w:p w14:paraId="2E8663E3" w14:textId="77777777" w:rsidR="00B4499F" w:rsidRDefault="00B4499F" w:rsidP="00B4499F">
      <w:pPr>
        <w:rPr>
          <w:rFonts w:ascii="Book Antiqua" w:hAnsi="Book Antiqua"/>
        </w:rPr>
      </w:pPr>
      <w:r w:rsidRPr="00FE45A8">
        <w:rPr>
          <w:rFonts w:ascii="Book Antiqua" w:hAnsi="Book Antiqua"/>
          <w:highlight w:val="yellow"/>
        </w:rPr>
        <w:br w:type="page"/>
      </w:r>
    </w:p>
    <w:p w14:paraId="74B2C8A3" w14:textId="77777777" w:rsidR="00B4499F" w:rsidRPr="003259BA" w:rsidRDefault="00B4499F" w:rsidP="00B4499F">
      <w:pPr>
        <w:shd w:val="clear" w:color="auto" w:fill="FFFFFF"/>
        <w:jc w:val="center"/>
        <w:rPr>
          <w:rFonts w:ascii="Cambria" w:eastAsia="Times New Roman" w:hAnsi="Cambria" w:cs="Arial"/>
          <w:b/>
          <w:bCs/>
          <w:color w:val="17365D"/>
          <w:kern w:val="32"/>
          <w:sz w:val="28"/>
          <w:szCs w:val="32"/>
          <w:lang w:val="es-ES" w:eastAsia="es-ES"/>
        </w:rPr>
      </w:pPr>
      <w:r w:rsidRPr="003259BA">
        <w:rPr>
          <w:rFonts w:ascii="Cambria" w:eastAsia="Times New Roman" w:hAnsi="Cambria" w:cs="Arial"/>
          <w:b/>
          <w:bCs/>
          <w:color w:val="17365D"/>
          <w:kern w:val="32"/>
          <w:sz w:val="28"/>
          <w:szCs w:val="32"/>
          <w:lang w:val="es-ES" w:eastAsia="es-ES"/>
        </w:rPr>
        <w:lastRenderedPageBreak/>
        <w:t>ANEXO</w:t>
      </w:r>
      <w:r>
        <w:rPr>
          <w:rFonts w:ascii="Cambria" w:eastAsia="Times New Roman" w:hAnsi="Cambria" w:cs="Arial"/>
          <w:b/>
          <w:bCs/>
          <w:color w:val="17365D"/>
          <w:kern w:val="32"/>
          <w:sz w:val="28"/>
          <w:szCs w:val="32"/>
          <w:lang w:val="es-ES" w:eastAsia="es-ES"/>
        </w:rPr>
        <w:t xml:space="preserve"> N°</w:t>
      </w:r>
      <w:r w:rsidRPr="003259BA">
        <w:rPr>
          <w:rFonts w:ascii="Cambria" w:eastAsia="Times New Roman" w:hAnsi="Cambria" w:cs="Arial"/>
          <w:b/>
          <w:bCs/>
          <w:color w:val="17365D"/>
          <w:kern w:val="32"/>
          <w:sz w:val="28"/>
          <w:szCs w:val="32"/>
          <w:lang w:val="es-ES" w:eastAsia="es-ES"/>
        </w:rPr>
        <w:t xml:space="preserve"> 2</w:t>
      </w:r>
    </w:p>
    <w:p w14:paraId="1B3E2AFB" w14:textId="47622FC3" w:rsidR="00767AE5" w:rsidRPr="00767AE5" w:rsidRDefault="00767AE5" w:rsidP="00767AE5">
      <w:pPr>
        <w:shd w:val="clear" w:color="auto" w:fill="FFFFFF"/>
        <w:jc w:val="center"/>
        <w:rPr>
          <w:rFonts w:ascii="Cambria" w:eastAsia="Times New Roman" w:hAnsi="Cambria" w:cs="Arial"/>
          <w:b/>
          <w:bCs/>
          <w:color w:val="17365D"/>
          <w:kern w:val="32"/>
          <w:sz w:val="28"/>
          <w:szCs w:val="32"/>
          <w:lang w:val="es-ES" w:eastAsia="es-ES"/>
        </w:rPr>
      </w:pPr>
      <w:r w:rsidRPr="00767AE5">
        <w:rPr>
          <w:rFonts w:ascii="Cambria" w:eastAsia="Times New Roman" w:hAnsi="Cambria" w:cs="Arial"/>
          <w:b/>
          <w:bCs/>
          <w:color w:val="17365D"/>
          <w:kern w:val="32"/>
          <w:sz w:val="28"/>
          <w:szCs w:val="32"/>
          <w:lang w:val="es-ES" w:eastAsia="es-ES"/>
        </w:rPr>
        <w:t>AUTOEVALUACIÓN DE COMPETENCIAS TECNICAS</w:t>
      </w:r>
    </w:p>
    <w:p w14:paraId="3B03A8D7" w14:textId="2C61D5A3" w:rsidR="00767AE5" w:rsidRDefault="00767AE5" w:rsidP="00767AE5">
      <w:pPr>
        <w:pStyle w:val="Default"/>
        <w:jc w:val="both"/>
      </w:pPr>
    </w:p>
    <w:p w14:paraId="404D8703" w14:textId="77777777" w:rsidR="00704B9B" w:rsidRDefault="00704B9B" w:rsidP="00767AE5">
      <w:pPr>
        <w:pStyle w:val="Default"/>
        <w:jc w:val="both"/>
      </w:pPr>
    </w:p>
    <w:p w14:paraId="095195BC" w14:textId="77777777" w:rsidR="00EC10FF" w:rsidRPr="00EB38C2" w:rsidRDefault="00EC10FF" w:rsidP="00EC10FF">
      <w:pPr>
        <w:pStyle w:val="Default"/>
        <w:jc w:val="both"/>
        <w:rPr>
          <w:rFonts w:ascii="Book Antiqua" w:hAnsi="Book Antiqua"/>
          <w:color w:val="auto"/>
        </w:rPr>
      </w:pPr>
      <w:r w:rsidRPr="00EB38C2">
        <w:rPr>
          <w:rFonts w:ascii="Book Antiqua" w:hAnsi="Book Antiqua"/>
          <w:color w:val="auto"/>
        </w:rPr>
        <w:t>Las competencias son comportamientos observables que incluyen habilidades, conocimientos, actitudes, valores, motivaciones, rasgos de personalidad, entre otros, que son útiles para realizar una o varias tareas de manera exitosa, o bien, desarrollarse en la vida de forma satisfactoria.</w:t>
      </w:r>
    </w:p>
    <w:p w14:paraId="19EA01F9" w14:textId="77777777" w:rsidR="00EC10FF" w:rsidRPr="00EB38C2" w:rsidRDefault="00EC10FF" w:rsidP="00EC10FF">
      <w:pPr>
        <w:pStyle w:val="Default"/>
        <w:jc w:val="both"/>
        <w:rPr>
          <w:rFonts w:ascii="Book Antiqua" w:hAnsi="Book Antiqua"/>
          <w:color w:val="auto"/>
        </w:rPr>
      </w:pPr>
    </w:p>
    <w:p w14:paraId="415A7B88" w14:textId="3BDE54E6" w:rsidR="00EC10FF" w:rsidRPr="00EB38C2" w:rsidRDefault="00EC10FF" w:rsidP="00EC10FF">
      <w:pPr>
        <w:pStyle w:val="Default"/>
        <w:jc w:val="both"/>
        <w:rPr>
          <w:rFonts w:ascii="Book Antiqua" w:hAnsi="Book Antiqua"/>
          <w:color w:val="auto"/>
        </w:rPr>
      </w:pPr>
      <w:r w:rsidRPr="00EB38C2">
        <w:rPr>
          <w:rFonts w:ascii="Book Antiqua" w:hAnsi="Book Antiqua"/>
          <w:color w:val="auto"/>
        </w:rPr>
        <w:t>Existen distintos tipos</w:t>
      </w:r>
      <w:r w:rsidR="00623220">
        <w:rPr>
          <w:rFonts w:ascii="Book Antiqua" w:hAnsi="Book Antiqua"/>
          <w:color w:val="auto"/>
        </w:rPr>
        <w:t>,</w:t>
      </w:r>
      <w:r w:rsidRPr="00EB38C2">
        <w:rPr>
          <w:rFonts w:ascii="Book Antiqua" w:hAnsi="Book Antiqua"/>
          <w:color w:val="auto"/>
        </w:rPr>
        <w:t xml:space="preserve"> las competencias profesionales son aquellas capacidades que nos llevan a realizar exitosamente una actividad laboral, mientras que las competencias personales son las que nos permiten construir nuestra propia identidad, relacionarnos con los demás y afrontar los retos de la vida; ambas son necesarias para un crecimiento armónico. Como competencias profesionales, el Poder Judicial ha adoptado un modelo que contempla a su vez, la siguiente clasificación: genéricas, específicas y técnicas o áreas de conocimiento. </w:t>
      </w:r>
    </w:p>
    <w:p w14:paraId="4741F496" w14:textId="77777777" w:rsidR="00EC10FF" w:rsidRPr="00EB38C2" w:rsidRDefault="00EC10FF" w:rsidP="00EC10FF">
      <w:pPr>
        <w:pStyle w:val="Default"/>
        <w:jc w:val="both"/>
        <w:rPr>
          <w:rFonts w:ascii="Book Antiqua" w:hAnsi="Book Antiqua"/>
          <w:color w:val="auto"/>
        </w:rPr>
      </w:pPr>
    </w:p>
    <w:p w14:paraId="4850F2B6" w14:textId="77777777" w:rsidR="00EC10FF" w:rsidRPr="00EB38C2" w:rsidRDefault="00EC10FF" w:rsidP="00EC10FF">
      <w:pPr>
        <w:pStyle w:val="Default"/>
        <w:jc w:val="both"/>
        <w:rPr>
          <w:rFonts w:ascii="Book Antiqua" w:hAnsi="Book Antiqua"/>
          <w:color w:val="auto"/>
        </w:rPr>
      </w:pPr>
      <w:r w:rsidRPr="00EB38C2">
        <w:rPr>
          <w:rFonts w:ascii="Book Antiqua" w:hAnsi="Book Antiqua"/>
          <w:color w:val="auto"/>
        </w:rPr>
        <w:t xml:space="preserve">Existen diversas herramientas que pueden ayudarle a diagnosticar sus competencias para reconocer las fortalezas y áreas de oportunidad en las que pueda trabajar como parte de su desarrollo integral. </w:t>
      </w:r>
    </w:p>
    <w:p w14:paraId="647C1040" w14:textId="77777777" w:rsidR="00EC10FF" w:rsidRPr="00EB38C2" w:rsidRDefault="00EC10FF" w:rsidP="00EC10FF">
      <w:pPr>
        <w:pStyle w:val="Default"/>
        <w:jc w:val="both"/>
        <w:rPr>
          <w:rFonts w:ascii="Book Antiqua" w:hAnsi="Book Antiqua"/>
          <w:color w:val="auto"/>
        </w:rPr>
      </w:pPr>
    </w:p>
    <w:p w14:paraId="068842D1" w14:textId="77777777" w:rsidR="00EC10FF" w:rsidRPr="00EB38C2" w:rsidRDefault="00EC10FF" w:rsidP="00EC10FF">
      <w:pPr>
        <w:pStyle w:val="Default"/>
        <w:jc w:val="both"/>
        <w:rPr>
          <w:rFonts w:ascii="Book Antiqua" w:hAnsi="Book Antiqua"/>
          <w:color w:val="auto"/>
        </w:rPr>
      </w:pPr>
      <w:r w:rsidRPr="00EB38C2">
        <w:rPr>
          <w:rFonts w:ascii="Book Antiqua" w:hAnsi="Book Antiqua"/>
          <w:color w:val="auto"/>
        </w:rPr>
        <w:t>Específicamente para el caso que nos ocupa, y con la finalidad de que conozca sus propias necesidades de capacitación y propicie el autoaprendizaje o coordine con su jefatura para trabajar esas áreas de desarrollo, este ejercicio está dado para medir sus competencias técnicas en la ejecución de su labor diaria.</w:t>
      </w:r>
    </w:p>
    <w:p w14:paraId="3477FE0E" w14:textId="77777777" w:rsidR="00EC10FF" w:rsidRPr="00EB38C2" w:rsidRDefault="00EC10FF" w:rsidP="00EC10FF">
      <w:pPr>
        <w:pStyle w:val="Default"/>
        <w:jc w:val="both"/>
        <w:rPr>
          <w:rFonts w:ascii="Book Antiqua" w:hAnsi="Book Antiqua"/>
          <w:color w:val="auto"/>
        </w:rPr>
      </w:pPr>
    </w:p>
    <w:p w14:paraId="7A5A266A" w14:textId="24F7C718" w:rsidR="00EC10FF" w:rsidRPr="00EB38C2" w:rsidRDefault="00EC10FF" w:rsidP="00EC10FF">
      <w:pPr>
        <w:pStyle w:val="Default"/>
        <w:jc w:val="both"/>
        <w:rPr>
          <w:rFonts w:ascii="Book Antiqua" w:hAnsi="Book Antiqua"/>
          <w:color w:val="auto"/>
        </w:rPr>
      </w:pPr>
      <w:r w:rsidRPr="00EB38C2">
        <w:rPr>
          <w:rFonts w:ascii="Book Antiqua" w:hAnsi="Book Antiqua"/>
          <w:color w:val="auto"/>
        </w:rPr>
        <w:t xml:space="preserve">De seguido le ofrecemos una guía para orientarle en este proceso. Personalice la matriz con las labores que realiza de manera cotidiana, anote las tareas que ejecuta con mayor impacto y frecuencia y asócielas con las competencias descritas en el perfil competencial de su puesto si lo hubiera, u otra competencia laboral que usted considere que aplica para la tarea expuesta. </w:t>
      </w:r>
      <w:r w:rsidR="006E4C44">
        <w:rPr>
          <w:rFonts w:ascii="Book Antiqua" w:hAnsi="Book Antiqua"/>
          <w:color w:val="auto"/>
        </w:rPr>
        <w:t>S</w:t>
      </w:r>
      <w:r w:rsidRPr="00EB38C2">
        <w:rPr>
          <w:rFonts w:ascii="Book Antiqua" w:hAnsi="Book Antiqua"/>
          <w:color w:val="auto"/>
        </w:rPr>
        <w:t xml:space="preserve">eleccione el nivel de dominio de la competencia, según los resultados de su desempeño en cada tarea.  Finalmente, analice las posibles acciones a seguir para mejorar en aquellos casos donde haya identificado un nivel de dominio entre medio y muy bajo. </w:t>
      </w:r>
    </w:p>
    <w:p w14:paraId="3D9E6E52" w14:textId="6A7F4BF9" w:rsidR="00767AE5" w:rsidRPr="00EB38C2" w:rsidRDefault="00767AE5" w:rsidP="00767AE5">
      <w:pPr>
        <w:pStyle w:val="Default"/>
        <w:jc w:val="both"/>
        <w:rPr>
          <w:rFonts w:ascii="Book Antiqua" w:hAnsi="Book Antiqua"/>
          <w:color w:val="auto"/>
        </w:rPr>
      </w:pPr>
    </w:p>
    <w:p w14:paraId="30927DC1" w14:textId="1F586CA9" w:rsidR="00D92385" w:rsidRDefault="00D92385" w:rsidP="00767AE5">
      <w:pPr>
        <w:pStyle w:val="Default"/>
        <w:jc w:val="both"/>
        <w:rPr>
          <w:rFonts w:ascii="Book Antiqua" w:hAnsi="Book Antiqua"/>
        </w:rPr>
      </w:pPr>
    </w:p>
    <w:p w14:paraId="1E4D5DB2" w14:textId="77777777" w:rsidR="006E4C44" w:rsidRDefault="006E4C44" w:rsidP="00767AE5">
      <w:pPr>
        <w:pStyle w:val="Default"/>
        <w:jc w:val="both"/>
        <w:rPr>
          <w:rFonts w:ascii="Book Antiqua" w:hAnsi="Book Antiqua"/>
        </w:rPr>
      </w:pPr>
    </w:p>
    <w:p w14:paraId="355141B3" w14:textId="09523198" w:rsidR="00D92385" w:rsidRDefault="00D92385" w:rsidP="00767AE5">
      <w:pPr>
        <w:pStyle w:val="Default"/>
        <w:jc w:val="both"/>
        <w:rPr>
          <w:rFonts w:ascii="Book Antiqua" w:hAnsi="Book Antiqua"/>
        </w:rPr>
      </w:pPr>
    </w:p>
    <w:p w14:paraId="31454539" w14:textId="77777777" w:rsidR="00D92385" w:rsidRPr="009229E2" w:rsidRDefault="00D92385" w:rsidP="00767AE5">
      <w:pPr>
        <w:pStyle w:val="Default"/>
        <w:jc w:val="both"/>
        <w:rPr>
          <w:rFonts w:ascii="Book Antiqua" w:hAnsi="Book Antiqua"/>
        </w:rPr>
      </w:pPr>
    </w:p>
    <w:tbl>
      <w:tblPr>
        <w:tblStyle w:val="Tablaconcuadrcula"/>
        <w:tblW w:w="11341" w:type="dxa"/>
        <w:tblInd w:w="-709" w:type="dxa"/>
        <w:tblLook w:val="04A0" w:firstRow="1" w:lastRow="0" w:firstColumn="1" w:lastColumn="0" w:noHBand="0" w:noVBand="1"/>
      </w:tblPr>
      <w:tblGrid>
        <w:gridCol w:w="2982"/>
        <w:gridCol w:w="1814"/>
        <w:gridCol w:w="1158"/>
        <w:gridCol w:w="922"/>
        <w:gridCol w:w="966"/>
        <w:gridCol w:w="816"/>
        <w:gridCol w:w="1091"/>
        <w:gridCol w:w="1592"/>
      </w:tblGrid>
      <w:tr w:rsidR="00577EFF" w14:paraId="471314FB" w14:textId="77777777" w:rsidTr="00D500F9">
        <w:tc>
          <w:tcPr>
            <w:tcW w:w="2982" w:type="dxa"/>
            <w:tcBorders>
              <w:top w:val="nil"/>
              <w:left w:val="nil"/>
              <w:bottom w:val="single" w:sz="4" w:space="0" w:color="0070C0"/>
              <w:right w:val="nil"/>
            </w:tcBorders>
            <w:vAlign w:val="center"/>
          </w:tcPr>
          <w:p w14:paraId="01FB1C2E" w14:textId="77777777" w:rsidR="00767AE5" w:rsidRPr="00FA60A0" w:rsidRDefault="00767AE5" w:rsidP="0004389B">
            <w:pPr>
              <w:pStyle w:val="Default"/>
              <w:jc w:val="center"/>
              <w:rPr>
                <w:b/>
                <w:bCs/>
                <w:color w:val="auto"/>
                <w:sz w:val="20"/>
                <w:szCs w:val="20"/>
              </w:rPr>
            </w:pPr>
          </w:p>
        </w:tc>
        <w:tc>
          <w:tcPr>
            <w:tcW w:w="1814" w:type="dxa"/>
            <w:tcBorders>
              <w:top w:val="nil"/>
              <w:left w:val="nil"/>
              <w:bottom w:val="single" w:sz="4" w:space="0" w:color="0070C0"/>
              <w:right w:val="single" w:sz="4" w:space="0" w:color="0070C0"/>
            </w:tcBorders>
          </w:tcPr>
          <w:p w14:paraId="1974C2C4" w14:textId="77777777" w:rsidR="00767AE5" w:rsidRPr="00FA60A0" w:rsidRDefault="00767AE5" w:rsidP="0004389B">
            <w:pPr>
              <w:pStyle w:val="Default"/>
              <w:jc w:val="center"/>
              <w:rPr>
                <w:b/>
                <w:bCs/>
                <w:color w:val="auto"/>
                <w:sz w:val="20"/>
                <w:szCs w:val="20"/>
              </w:rPr>
            </w:pPr>
          </w:p>
        </w:tc>
        <w:tc>
          <w:tcPr>
            <w:tcW w:w="4953" w:type="dxa"/>
            <w:gridSpan w:val="5"/>
            <w:tcBorders>
              <w:top w:val="single" w:sz="4" w:space="0" w:color="0070C0"/>
              <w:left w:val="single" w:sz="4" w:space="0" w:color="0070C0"/>
              <w:bottom w:val="single" w:sz="4" w:space="0" w:color="0070C0"/>
              <w:right w:val="single" w:sz="4" w:space="0" w:color="0070C0"/>
            </w:tcBorders>
            <w:shd w:val="clear" w:color="auto" w:fill="5F9ED7"/>
          </w:tcPr>
          <w:p w14:paraId="2F609992" w14:textId="77777777" w:rsidR="00767AE5" w:rsidRPr="00FA60A0" w:rsidRDefault="00767AE5" w:rsidP="0004389B">
            <w:pPr>
              <w:pStyle w:val="Default"/>
              <w:jc w:val="center"/>
              <w:rPr>
                <w:b/>
                <w:bCs/>
                <w:color w:val="auto"/>
                <w:sz w:val="20"/>
                <w:szCs w:val="20"/>
              </w:rPr>
            </w:pPr>
            <w:r w:rsidRPr="00FA60A0">
              <w:rPr>
                <w:b/>
                <w:bCs/>
                <w:color w:val="auto"/>
              </w:rPr>
              <w:t>NIVEL DE DOMINIO</w:t>
            </w:r>
          </w:p>
        </w:tc>
        <w:tc>
          <w:tcPr>
            <w:tcW w:w="1592" w:type="dxa"/>
            <w:tcBorders>
              <w:top w:val="nil"/>
              <w:left w:val="single" w:sz="4" w:space="0" w:color="0070C0"/>
              <w:bottom w:val="single" w:sz="4" w:space="0" w:color="0070C0"/>
              <w:right w:val="nil"/>
            </w:tcBorders>
          </w:tcPr>
          <w:p w14:paraId="27F041A5" w14:textId="77777777" w:rsidR="00767AE5" w:rsidRPr="00FA60A0" w:rsidRDefault="00767AE5" w:rsidP="0004389B">
            <w:pPr>
              <w:pStyle w:val="Default"/>
              <w:jc w:val="center"/>
              <w:rPr>
                <w:b/>
                <w:bCs/>
                <w:color w:val="auto"/>
                <w:sz w:val="20"/>
                <w:szCs w:val="20"/>
              </w:rPr>
            </w:pPr>
          </w:p>
        </w:tc>
      </w:tr>
      <w:tr w:rsidR="00767AE5" w14:paraId="328540A1" w14:textId="77777777" w:rsidTr="00D500F9">
        <w:tc>
          <w:tcPr>
            <w:tcW w:w="2982" w:type="dxa"/>
            <w:tcBorders>
              <w:top w:val="single" w:sz="4" w:space="0" w:color="0070C0"/>
              <w:left w:val="single" w:sz="4" w:space="0" w:color="0070C0"/>
              <w:bottom w:val="single" w:sz="4" w:space="0" w:color="0070C0"/>
              <w:right w:val="single" w:sz="4" w:space="0" w:color="0070C0"/>
            </w:tcBorders>
            <w:shd w:val="clear" w:color="auto" w:fill="BDD6EE" w:themeFill="accent5" w:themeFillTint="66"/>
            <w:vAlign w:val="center"/>
          </w:tcPr>
          <w:p w14:paraId="4218CA4F" w14:textId="77777777" w:rsidR="00767AE5" w:rsidRPr="00FA60A0" w:rsidRDefault="00767AE5" w:rsidP="0004389B">
            <w:pPr>
              <w:pStyle w:val="Default"/>
              <w:jc w:val="center"/>
              <w:rPr>
                <w:b/>
                <w:bCs/>
                <w:color w:val="auto"/>
                <w:sz w:val="20"/>
                <w:szCs w:val="20"/>
              </w:rPr>
            </w:pPr>
            <w:r w:rsidRPr="00FA60A0">
              <w:rPr>
                <w:b/>
                <w:bCs/>
                <w:color w:val="auto"/>
                <w:sz w:val="20"/>
                <w:szCs w:val="20"/>
              </w:rPr>
              <w:t>TAREA FRECUENTE</w:t>
            </w:r>
          </w:p>
        </w:tc>
        <w:tc>
          <w:tcPr>
            <w:tcW w:w="1814" w:type="dxa"/>
            <w:tcBorders>
              <w:top w:val="single" w:sz="4" w:space="0" w:color="0070C0"/>
              <w:left w:val="single" w:sz="4" w:space="0" w:color="0070C0"/>
              <w:bottom w:val="single" w:sz="4" w:space="0" w:color="0070C0"/>
              <w:right w:val="single" w:sz="4" w:space="0" w:color="0070C0"/>
            </w:tcBorders>
            <w:shd w:val="clear" w:color="auto" w:fill="BDD6EE" w:themeFill="accent5" w:themeFillTint="66"/>
          </w:tcPr>
          <w:p w14:paraId="4C160C78" w14:textId="77777777" w:rsidR="00767AE5" w:rsidRPr="00FA60A0" w:rsidRDefault="00767AE5" w:rsidP="0004389B">
            <w:pPr>
              <w:pStyle w:val="Default"/>
              <w:jc w:val="center"/>
              <w:rPr>
                <w:b/>
                <w:bCs/>
                <w:color w:val="auto"/>
                <w:sz w:val="20"/>
                <w:szCs w:val="20"/>
              </w:rPr>
            </w:pPr>
            <w:r w:rsidRPr="00FA60A0">
              <w:rPr>
                <w:b/>
                <w:bCs/>
                <w:color w:val="auto"/>
                <w:sz w:val="20"/>
                <w:szCs w:val="20"/>
              </w:rPr>
              <w:t>COMPETENCIA ASOCIADA</w:t>
            </w:r>
          </w:p>
        </w:tc>
        <w:tc>
          <w:tcPr>
            <w:tcW w:w="1158" w:type="dxa"/>
            <w:tcBorders>
              <w:top w:val="single" w:sz="4" w:space="0" w:color="0070C0"/>
              <w:left w:val="single" w:sz="4" w:space="0" w:color="0070C0"/>
              <w:bottom w:val="single" w:sz="4" w:space="0" w:color="0070C0"/>
              <w:right w:val="single" w:sz="4" w:space="0" w:color="0070C0"/>
            </w:tcBorders>
            <w:shd w:val="clear" w:color="auto" w:fill="BDD6EE" w:themeFill="accent5" w:themeFillTint="66"/>
          </w:tcPr>
          <w:p w14:paraId="04E93449" w14:textId="77777777" w:rsidR="00767AE5" w:rsidRPr="00FA60A0" w:rsidRDefault="00767AE5" w:rsidP="0004389B">
            <w:pPr>
              <w:pStyle w:val="Default"/>
              <w:jc w:val="center"/>
              <w:rPr>
                <w:b/>
                <w:bCs/>
                <w:color w:val="auto"/>
                <w:sz w:val="20"/>
                <w:szCs w:val="20"/>
              </w:rPr>
            </w:pPr>
            <w:r w:rsidRPr="00FA60A0">
              <w:rPr>
                <w:b/>
                <w:bCs/>
                <w:color w:val="auto"/>
                <w:sz w:val="20"/>
                <w:szCs w:val="20"/>
              </w:rPr>
              <w:t>1</w:t>
            </w:r>
          </w:p>
          <w:p w14:paraId="01877C16" w14:textId="77777777" w:rsidR="00767AE5" w:rsidRPr="00FA60A0" w:rsidRDefault="00767AE5" w:rsidP="0004389B">
            <w:pPr>
              <w:pStyle w:val="Default"/>
              <w:jc w:val="center"/>
              <w:rPr>
                <w:b/>
                <w:bCs/>
                <w:color w:val="auto"/>
                <w:sz w:val="20"/>
                <w:szCs w:val="20"/>
              </w:rPr>
            </w:pPr>
            <w:r w:rsidRPr="00FA60A0">
              <w:rPr>
                <w:b/>
                <w:bCs/>
                <w:color w:val="auto"/>
                <w:sz w:val="20"/>
                <w:szCs w:val="20"/>
              </w:rPr>
              <w:t>Muy bajo</w:t>
            </w:r>
          </w:p>
        </w:tc>
        <w:tc>
          <w:tcPr>
            <w:tcW w:w="922" w:type="dxa"/>
            <w:tcBorders>
              <w:top w:val="single" w:sz="4" w:space="0" w:color="0070C0"/>
              <w:left w:val="single" w:sz="4" w:space="0" w:color="0070C0"/>
              <w:bottom w:val="single" w:sz="4" w:space="0" w:color="0070C0"/>
              <w:right w:val="single" w:sz="4" w:space="0" w:color="0070C0"/>
            </w:tcBorders>
            <w:shd w:val="clear" w:color="auto" w:fill="BDD6EE" w:themeFill="accent5" w:themeFillTint="66"/>
          </w:tcPr>
          <w:p w14:paraId="45B007DF" w14:textId="77777777" w:rsidR="00767AE5" w:rsidRPr="00FA60A0" w:rsidRDefault="00767AE5" w:rsidP="0004389B">
            <w:pPr>
              <w:pStyle w:val="Default"/>
              <w:jc w:val="center"/>
              <w:rPr>
                <w:b/>
                <w:bCs/>
                <w:color w:val="auto"/>
                <w:sz w:val="20"/>
                <w:szCs w:val="20"/>
              </w:rPr>
            </w:pPr>
            <w:r w:rsidRPr="00FA60A0">
              <w:rPr>
                <w:b/>
                <w:bCs/>
                <w:color w:val="auto"/>
                <w:sz w:val="20"/>
                <w:szCs w:val="20"/>
              </w:rPr>
              <w:t>2</w:t>
            </w:r>
          </w:p>
          <w:p w14:paraId="0D2AD27A" w14:textId="77777777" w:rsidR="00767AE5" w:rsidRPr="00FA60A0" w:rsidRDefault="00767AE5" w:rsidP="0004389B">
            <w:pPr>
              <w:pStyle w:val="Default"/>
              <w:jc w:val="center"/>
              <w:rPr>
                <w:b/>
                <w:bCs/>
                <w:color w:val="auto"/>
                <w:sz w:val="20"/>
                <w:szCs w:val="20"/>
              </w:rPr>
            </w:pPr>
            <w:r w:rsidRPr="00FA60A0">
              <w:rPr>
                <w:b/>
                <w:bCs/>
                <w:color w:val="auto"/>
                <w:sz w:val="20"/>
                <w:szCs w:val="20"/>
              </w:rPr>
              <w:t>Bajo</w:t>
            </w:r>
          </w:p>
        </w:tc>
        <w:tc>
          <w:tcPr>
            <w:tcW w:w="966" w:type="dxa"/>
            <w:tcBorders>
              <w:top w:val="single" w:sz="4" w:space="0" w:color="0070C0"/>
              <w:left w:val="single" w:sz="4" w:space="0" w:color="0070C0"/>
              <w:bottom w:val="single" w:sz="4" w:space="0" w:color="0070C0"/>
              <w:right w:val="single" w:sz="4" w:space="0" w:color="0070C0"/>
            </w:tcBorders>
            <w:shd w:val="clear" w:color="auto" w:fill="BDD6EE" w:themeFill="accent5" w:themeFillTint="66"/>
          </w:tcPr>
          <w:p w14:paraId="3ED956CE" w14:textId="77777777" w:rsidR="00767AE5" w:rsidRPr="00FA60A0" w:rsidRDefault="00767AE5" w:rsidP="0004389B">
            <w:pPr>
              <w:pStyle w:val="Default"/>
              <w:jc w:val="center"/>
              <w:rPr>
                <w:b/>
                <w:bCs/>
                <w:color w:val="auto"/>
                <w:sz w:val="20"/>
                <w:szCs w:val="20"/>
              </w:rPr>
            </w:pPr>
            <w:r w:rsidRPr="00FA60A0">
              <w:rPr>
                <w:b/>
                <w:bCs/>
                <w:color w:val="auto"/>
                <w:sz w:val="20"/>
                <w:szCs w:val="20"/>
              </w:rPr>
              <w:t>3</w:t>
            </w:r>
          </w:p>
          <w:p w14:paraId="32E3F76D" w14:textId="77777777" w:rsidR="00767AE5" w:rsidRPr="00FA60A0" w:rsidRDefault="00767AE5" w:rsidP="0004389B">
            <w:pPr>
              <w:pStyle w:val="Default"/>
              <w:jc w:val="center"/>
              <w:rPr>
                <w:b/>
                <w:bCs/>
                <w:color w:val="auto"/>
                <w:sz w:val="20"/>
                <w:szCs w:val="20"/>
              </w:rPr>
            </w:pPr>
            <w:r w:rsidRPr="00FA60A0">
              <w:rPr>
                <w:b/>
                <w:bCs/>
                <w:color w:val="auto"/>
                <w:sz w:val="20"/>
                <w:szCs w:val="20"/>
              </w:rPr>
              <w:t>Medio</w:t>
            </w:r>
          </w:p>
        </w:tc>
        <w:tc>
          <w:tcPr>
            <w:tcW w:w="816" w:type="dxa"/>
            <w:tcBorders>
              <w:top w:val="single" w:sz="4" w:space="0" w:color="0070C0"/>
              <w:left w:val="single" w:sz="4" w:space="0" w:color="0070C0"/>
              <w:bottom w:val="single" w:sz="4" w:space="0" w:color="0070C0"/>
              <w:right w:val="single" w:sz="4" w:space="0" w:color="0070C0"/>
            </w:tcBorders>
            <w:shd w:val="clear" w:color="auto" w:fill="BDD6EE" w:themeFill="accent5" w:themeFillTint="66"/>
          </w:tcPr>
          <w:p w14:paraId="6E97DB39" w14:textId="77777777" w:rsidR="00767AE5" w:rsidRPr="00FA60A0" w:rsidRDefault="00767AE5" w:rsidP="0004389B">
            <w:pPr>
              <w:pStyle w:val="Default"/>
              <w:jc w:val="center"/>
              <w:rPr>
                <w:b/>
                <w:bCs/>
                <w:color w:val="auto"/>
                <w:sz w:val="20"/>
                <w:szCs w:val="20"/>
              </w:rPr>
            </w:pPr>
            <w:r w:rsidRPr="00FA60A0">
              <w:rPr>
                <w:b/>
                <w:bCs/>
                <w:color w:val="auto"/>
                <w:sz w:val="20"/>
                <w:szCs w:val="20"/>
              </w:rPr>
              <w:t>4</w:t>
            </w:r>
          </w:p>
          <w:p w14:paraId="52C2169D" w14:textId="77777777" w:rsidR="00767AE5" w:rsidRPr="00FA60A0" w:rsidRDefault="00767AE5" w:rsidP="0004389B">
            <w:pPr>
              <w:pStyle w:val="Default"/>
              <w:jc w:val="center"/>
              <w:rPr>
                <w:b/>
                <w:bCs/>
                <w:color w:val="auto"/>
                <w:sz w:val="20"/>
                <w:szCs w:val="20"/>
              </w:rPr>
            </w:pPr>
            <w:r w:rsidRPr="00FA60A0">
              <w:rPr>
                <w:b/>
                <w:bCs/>
                <w:color w:val="auto"/>
                <w:sz w:val="20"/>
                <w:szCs w:val="20"/>
              </w:rPr>
              <w:t>Alto</w:t>
            </w:r>
          </w:p>
        </w:tc>
        <w:tc>
          <w:tcPr>
            <w:tcW w:w="1091" w:type="dxa"/>
            <w:tcBorders>
              <w:top w:val="single" w:sz="4" w:space="0" w:color="0070C0"/>
              <w:left w:val="single" w:sz="4" w:space="0" w:color="0070C0"/>
              <w:bottom w:val="single" w:sz="4" w:space="0" w:color="0070C0"/>
              <w:right w:val="single" w:sz="4" w:space="0" w:color="0070C0"/>
            </w:tcBorders>
            <w:shd w:val="clear" w:color="auto" w:fill="BDD6EE" w:themeFill="accent5" w:themeFillTint="66"/>
          </w:tcPr>
          <w:p w14:paraId="7AEA5714" w14:textId="77777777" w:rsidR="00767AE5" w:rsidRPr="00FA60A0" w:rsidRDefault="00767AE5" w:rsidP="0004389B">
            <w:pPr>
              <w:pStyle w:val="Default"/>
              <w:jc w:val="center"/>
              <w:rPr>
                <w:b/>
                <w:bCs/>
                <w:color w:val="auto"/>
                <w:sz w:val="20"/>
                <w:szCs w:val="20"/>
              </w:rPr>
            </w:pPr>
            <w:r w:rsidRPr="00FA60A0">
              <w:rPr>
                <w:b/>
                <w:bCs/>
                <w:color w:val="auto"/>
                <w:sz w:val="20"/>
                <w:szCs w:val="20"/>
              </w:rPr>
              <w:t>5</w:t>
            </w:r>
          </w:p>
          <w:p w14:paraId="0B1B9680" w14:textId="77777777" w:rsidR="00767AE5" w:rsidRPr="00FA60A0" w:rsidRDefault="00767AE5" w:rsidP="0004389B">
            <w:pPr>
              <w:pStyle w:val="Default"/>
              <w:jc w:val="center"/>
              <w:rPr>
                <w:b/>
                <w:bCs/>
                <w:color w:val="auto"/>
                <w:sz w:val="20"/>
                <w:szCs w:val="20"/>
              </w:rPr>
            </w:pPr>
            <w:r w:rsidRPr="00FA60A0">
              <w:rPr>
                <w:b/>
                <w:bCs/>
                <w:color w:val="auto"/>
                <w:sz w:val="20"/>
                <w:szCs w:val="20"/>
              </w:rPr>
              <w:t>Muy alto</w:t>
            </w:r>
          </w:p>
        </w:tc>
        <w:tc>
          <w:tcPr>
            <w:tcW w:w="1592" w:type="dxa"/>
            <w:tcBorders>
              <w:top w:val="single" w:sz="4" w:space="0" w:color="0070C0"/>
              <w:left w:val="single" w:sz="4" w:space="0" w:color="0070C0"/>
              <w:bottom w:val="single" w:sz="4" w:space="0" w:color="0070C0"/>
              <w:right w:val="single" w:sz="4" w:space="0" w:color="0070C0"/>
            </w:tcBorders>
            <w:shd w:val="clear" w:color="auto" w:fill="BDD6EE" w:themeFill="accent5" w:themeFillTint="66"/>
          </w:tcPr>
          <w:p w14:paraId="3C696645" w14:textId="77777777" w:rsidR="00767AE5" w:rsidRPr="00FA60A0" w:rsidRDefault="00767AE5" w:rsidP="0004389B">
            <w:pPr>
              <w:pStyle w:val="Default"/>
              <w:jc w:val="center"/>
              <w:rPr>
                <w:b/>
                <w:bCs/>
                <w:color w:val="auto"/>
                <w:sz w:val="20"/>
                <w:szCs w:val="20"/>
              </w:rPr>
            </w:pPr>
            <w:r w:rsidRPr="00FA60A0">
              <w:rPr>
                <w:b/>
                <w:bCs/>
                <w:color w:val="auto"/>
                <w:sz w:val="20"/>
                <w:szCs w:val="20"/>
              </w:rPr>
              <w:t>ACCIONES NECESARIAS</w:t>
            </w:r>
          </w:p>
        </w:tc>
      </w:tr>
      <w:tr w:rsidR="00767AE5" w14:paraId="4683B980" w14:textId="77777777" w:rsidTr="00577EFF">
        <w:trPr>
          <w:trHeight w:val="567"/>
        </w:trPr>
        <w:tc>
          <w:tcPr>
            <w:tcW w:w="2982" w:type="dxa"/>
            <w:tcBorders>
              <w:top w:val="single" w:sz="4" w:space="0" w:color="0070C0"/>
              <w:left w:val="single" w:sz="4" w:space="0" w:color="0070C0"/>
              <w:bottom w:val="single" w:sz="4" w:space="0" w:color="0070C0"/>
              <w:right w:val="single" w:sz="4" w:space="0" w:color="0070C0"/>
            </w:tcBorders>
          </w:tcPr>
          <w:p w14:paraId="3D0D38FB" w14:textId="77777777" w:rsidR="00767AE5" w:rsidRDefault="00767AE5" w:rsidP="00767AE5">
            <w:pPr>
              <w:pStyle w:val="Default"/>
              <w:numPr>
                <w:ilvl w:val="0"/>
                <w:numId w:val="22"/>
              </w:numPr>
              <w:jc w:val="both"/>
            </w:pPr>
          </w:p>
        </w:tc>
        <w:tc>
          <w:tcPr>
            <w:tcW w:w="1814" w:type="dxa"/>
            <w:tcBorders>
              <w:top w:val="single" w:sz="4" w:space="0" w:color="0070C0"/>
              <w:left w:val="single" w:sz="4" w:space="0" w:color="0070C0"/>
              <w:bottom w:val="single" w:sz="4" w:space="0" w:color="0070C0"/>
              <w:right w:val="single" w:sz="4" w:space="0" w:color="0070C0"/>
            </w:tcBorders>
          </w:tcPr>
          <w:p w14:paraId="3F4FBC84" w14:textId="1B6F209B" w:rsidR="00767AE5" w:rsidRDefault="00767AE5" w:rsidP="0004389B">
            <w:pPr>
              <w:pStyle w:val="Default"/>
              <w:jc w:val="both"/>
            </w:pPr>
          </w:p>
        </w:tc>
        <w:tc>
          <w:tcPr>
            <w:tcW w:w="1158" w:type="dxa"/>
            <w:tcBorders>
              <w:top w:val="single" w:sz="4" w:space="0" w:color="0070C0"/>
              <w:left w:val="single" w:sz="4" w:space="0" w:color="0070C0"/>
              <w:bottom w:val="single" w:sz="4" w:space="0" w:color="0070C0"/>
              <w:right w:val="single" w:sz="4" w:space="0" w:color="0070C0"/>
            </w:tcBorders>
          </w:tcPr>
          <w:p w14:paraId="70FFEACB" w14:textId="77777777" w:rsidR="00767AE5" w:rsidRDefault="00767AE5" w:rsidP="0004389B">
            <w:pPr>
              <w:pStyle w:val="Default"/>
              <w:jc w:val="both"/>
            </w:pPr>
          </w:p>
        </w:tc>
        <w:tc>
          <w:tcPr>
            <w:tcW w:w="922" w:type="dxa"/>
            <w:tcBorders>
              <w:top w:val="single" w:sz="4" w:space="0" w:color="0070C0"/>
              <w:left w:val="single" w:sz="4" w:space="0" w:color="0070C0"/>
              <w:bottom w:val="single" w:sz="4" w:space="0" w:color="0070C0"/>
              <w:right w:val="single" w:sz="4" w:space="0" w:color="0070C0"/>
            </w:tcBorders>
          </w:tcPr>
          <w:p w14:paraId="24DF5B98" w14:textId="77777777" w:rsidR="00767AE5" w:rsidRDefault="00767AE5" w:rsidP="0004389B">
            <w:pPr>
              <w:pStyle w:val="Default"/>
              <w:jc w:val="both"/>
            </w:pPr>
          </w:p>
        </w:tc>
        <w:tc>
          <w:tcPr>
            <w:tcW w:w="966" w:type="dxa"/>
            <w:tcBorders>
              <w:top w:val="single" w:sz="4" w:space="0" w:color="0070C0"/>
              <w:left w:val="single" w:sz="4" w:space="0" w:color="0070C0"/>
              <w:bottom w:val="single" w:sz="4" w:space="0" w:color="0070C0"/>
              <w:right w:val="single" w:sz="4" w:space="0" w:color="0070C0"/>
            </w:tcBorders>
          </w:tcPr>
          <w:p w14:paraId="27C994C9" w14:textId="77777777" w:rsidR="00767AE5" w:rsidRDefault="00767AE5" w:rsidP="0004389B">
            <w:pPr>
              <w:pStyle w:val="Default"/>
              <w:jc w:val="both"/>
            </w:pPr>
          </w:p>
        </w:tc>
        <w:tc>
          <w:tcPr>
            <w:tcW w:w="816" w:type="dxa"/>
            <w:tcBorders>
              <w:top w:val="single" w:sz="4" w:space="0" w:color="0070C0"/>
              <w:left w:val="single" w:sz="4" w:space="0" w:color="0070C0"/>
              <w:bottom w:val="single" w:sz="4" w:space="0" w:color="0070C0"/>
              <w:right w:val="single" w:sz="4" w:space="0" w:color="0070C0"/>
            </w:tcBorders>
          </w:tcPr>
          <w:p w14:paraId="7B5DB031" w14:textId="77777777" w:rsidR="00767AE5" w:rsidRDefault="00767AE5" w:rsidP="0004389B">
            <w:pPr>
              <w:pStyle w:val="Default"/>
              <w:jc w:val="both"/>
            </w:pPr>
          </w:p>
        </w:tc>
        <w:tc>
          <w:tcPr>
            <w:tcW w:w="1091" w:type="dxa"/>
            <w:tcBorders>
              <w:top w:val="single" w:sz="4" w:space="0" w:color="0070C0"/>
              <w:left w:val="single" w:sz="4" w:space="0" w:color="0070C0"/>
              <w:bottom w:val="single" w:sz="4" w:space="0" w:color="0070C0"/>
              <w:right w:val="single" w:sz="4" w:space="0" w:color="0070C0"/>
            </w:tcBorders>
          </w:tcPr>
          <w:p w14:paraId="543D4B73" w14:textId="77777777" w:rsidR="00767AE5" w:rsidRDefault="00767AE5" w:rsidP="0004389B">
            <w:pPr>
              <w:pStyle w:val="Default"/>
              <w:jc w:val="both"/>
            </w:pPr>
          </w:p>
        </w:tc>
        <w:tc>
          <w:tcPr>
            <w:tcW w:w="1592" w:type="dxa"/>
            <w:tcBorders>
              <w:top w:val="single" w:sz="4" w:space="0" w:color="0070C0"/>
              <w:left w:val="single" w:sz="4" w:space="0" w:color="0070C0"/>
              <w:bottom w:val="single" w:sz="4" w:space="0" w:color="0070C0"/>
              <w:right w:val="single" w:sz="4" w:space="0" w:color="0070C0"/>
            </w:tcBorders>
          </w:tcPr>
          <w:p w14:paraId="4E845A29" w14:textId="77777777" w:rsidR="00767AE5" w:rsidRDefault="00767AE5" w:rsidP="0004389B">
            <w:pPr>
              <w:pStyle w:val="Default"/>
              <w:jc w:val="both"/>
            </w:pPr>
          </w:p>
        </w:tc>
      </w:tr>
      <w:tr w:rsidR="00767AE5" w14:paraId="31E693F8" w14:textId="77777777" w:rsidTr="00577EFF">
        <w:trPr>
          <w:trHeight w:val="567"/>
        </w:trPr>
        <w:tc>
          <w:tcPr>
            <w:tcW w:w="2982" w:type="dxa"/>
            <w:tcBorders>
              <w:top w:val="single" w:sz="4" w:space="0" w:color="0070C0"/>
              <w:left w:val="single" w:sz="4" w:space="0" w:color="0070C0"/>
              <w:bottom w:val="single" w:sz="4" w:space="0" w:color="0070C0"/>
              <w:right w:val="single" w:sz="4" w:space="0" w:color="0070C0"/>
            </w:tcBorders>
          </w:tcPr>
          <w:p w14:paraId="46703ED6" w14:textId="77777777" w:rsidR="00767AE5" w:rsidRDefault="00767AE5" w:rsidP="00767AE5">
            <w:pPr>
              <w:pStyle w:val="Default"/>
              <w:numPr>
                <w:ilvl w:val="0"/>
                <w:numId w:val="22"/>
              </w:numPr>
              <w:jc w:val="both"/>
            </w:pPr>
          </w:p>
        </w:tc>
        <w:tc>
          <w:tcPr>
            <w:tcW w:w="1814" w:type="dxa"/>
            <w:tcBorders>
              <w:top w:val="single" w:sz="4" w:space="0" w:color="0070C0"/>
              <w:left w:val="single" w:sz="4" w:space="0" w:color="0070C0"/>
              <w:bottom w:val="single" w:sz="4" w:space="0" w:color="0070C0"/>
              <w:right w:val="single" w:sz="4" w:space="0" w:color="0070C0"/>
            </w:tcBorders>
          </w:tcPr>
          <w:p w14:paraId="5B2781B1" w14:textId="77777777" w:rsidR="00767AE5" w:rsidRDefault="00767AE5" w:rsidP="0004389B">
            <w:pPr>
              <w:pStyle w:val="Default"/>
              <w:jc w:val="both"/>
            </w:pPr>
          </w:p>
        </w:tc>
        <w:tc>
          <w:tcPr>
            <w:tcW w:w="1158" w:type="dxa"/>
            <w:tcBorders>
              <w:top w:val="single" w:sz="4" w:space="0" w:color="0070C0"/>
              <w:left w:val="single" w:sz="4" w:space="0" w:color="0070C0"/>
              <w:bottom w:val="single" w:sz="4" w:space="0" w:color="0070C0"/>
              <w:right w:val="single" w:sz="4" w:space="0" w:color="0070C0"/>
            </w:tcBorders>
          </w:tcPr>
          <w:p w14:paraId="15A73700" w14:textId="77777777" w:rsidR="00767AE5" w:rsidRDefault="00767AE5" w:rsidP="0004389B">
            <w:pPr>
              <w:pStyle w:val="Default"/>
              <w:jc w:val="both"/>
            </w:pPr>
          </w:p>
        </w:tc>
        <w:tc>
          <w:tcPr>
            <w:tcW w:w="922" w:type="dxa"/>
            <w:tcBorders>
              <w:top w:val="single" w:sz="4" w:space="0" w:color="0070C0"/>
              <w:left w:val="single" w:sz="4" w:space="0" w:color="0070C0"/>
              <w:bottom w:val="single" w:sz="4" w:space="0" w:color="0070C0"/>
              <w:right w:val="single" w:sz="4" w:space="0" w:color="0070C0"/>
            </w:tcBorders>
          </w:tcPr>
          <w:p w14:paraId="4AF5AA5B" w14:textId="77777777" w:rsidR="00767AE5" w:rsidRDefault="00767AE5" w:rsidP="0004389B">
            <w:pPr>
              <w:pStyle w:val="Default"/>
              <w:jc w:val="both"/>
            </w:pPr>
          </w:p>
        </w:tc>
        <w:tc>
          <w:tcPr>
            <w:tcW w:w="966" w:type="dxa"/>
            <w:tcBorders>
              <w:top w:val="single" w:sz="4" w:space="0" w:color="0070C0"/>
              <w:left w:val="single" w:sz="4" w:space="0" w:color="0070C0"/>
              <w:bottom w:val="single" w:sz="4" w:space="0" w:color="0070C0"/>
              <w:right w:val="single" w:sz="4" w:space="0" w:color="0070C0"/>
            </w:tcBorders>
          </w:tcPr>
          <w:p w14:paraId="4D95371B" w14:textId="77777777" w:rsidR="00767AE5" w:rsidRDefault="00767AE5" w:rsidP="0004389B">
            <w:pPr>
              <w:pStyle w:val="Default"/>
              <w:jc w:val="both"/>
            </w:pPr>
          </w:p>
        </w:tc>
        <w:tc>
          <w:tcPr>
            <w:tcW w:w="816" w:type="dxa"/>
            <w:tcBorders>
              <w:top w:val="single" w:sz="4" w:space="0" w:color="0070C0"/>
              <w:left w:val="single" w:sz="4" w:space="0" w:color="0070C0"/>
              <w:bottom w:val="single" w:sz="4" w:space="0" w:color="0070C0"/>
              <w:right w:val="single" w:sz="4" w:space="0" w:color="0070C0"/>
            </w:tcBorders>
          </w:tcPr>
          <w:p w14:paraId="706FDCAC" w14:textId="77777777" w:rsidR="00767AE5" w:rsidRDefault="00767AE5" w:rsidP="0004389B">
            <w:pPr>
              <w:pStyle w:val="Default"/>
              <w:jc w:val="both"/>
            </w:pPr>
          </w:p>
        </w:tc>
        <w:tc>
          <w:tcPr>
            <w:tcW w:w="1091" w:type="dxa"/>
            <w:tcBorders>
              <w:top w:val="single" w:sz="4" w:space="0" w:color="0070C0"/>
              <w:left w:val="single" w:sz="4" w:space="0" w:color="0070C0"/>
              <w:bottom w:val="single" w:sz="4" w:space="0" w:color="0070C0"/>
              <w:right w:val="single" w:sz="4" w:space="0" w:color="0070C0"/>
            </w:tcBorders>
          </w:tcPr>
          <w:p w14:paraId="0E71B8D6" w14:textId="77777777" w:rsidR="00767AE5" w:rsidRDefault="00767AE5" w:rsidP="0004389B">
            <w:pPr>
              <w:pStyle w:val="Default"/>
              <w:jc w:val="both"/>
            </w:pPr>
          </w:p>
        </w:tc>
        <w:tc>
          <w:tcPr>
            <w:tcW w:w="1592" w:type="dxa"/>
            <w:tcBorders>
              <w:top w:val="single" w:sz="4" w:space="0" w:color="0070C0"/>
              <w:left w:val="single" w:sz="4" w:space="0" w:color="0070C0"/>
              <w:bottom w:val="single" w:sz="4" w:space="0" w:color="0070C0"/>
              <w:right w:val="single" w:sz="4" w:space="0" w:color="0070C0"/>
            </w:tcBorders>
          </w:tcPr>
          <w:p w14:paraId="3BCC9115" w14:textId="77777777" w:rsidR="00767AE5" w:rsidRDefault="00767AE5" w:rsidP="0004389B">
            <w:pPr>
              <w:pStyle w:val="Default"/>
              <w:jc w:val="both"/>
            </w:pPr>
          </w:p>
        </w:tc>
      </w:tr>
      <w:tr w:rsidR="00767AE5" w14:paraId="6E1D5F06" w14:textId="77777777" w:rsidTr="00577EFF">
        <w:trPr>
          <w:trHeight w:val="567"/>
        </w:trPr>
        <w:tc>
          <w:tcPr>
            <w:tcW w:w="2982" w:type="dxa"/>
            <w:tcBorders>
              <w:top w:val="single" w:sz="4" w:space="0" w:color="0070C0"/>
              <w:left w:val="single" w:sz="4" w:space="0" w:color="0070C0"/>
              <w:bottom w:val="single" w:sz="4" w:space="0" w:color="0070C0"/>
              <w:right w:val="single" w:sz="4" w:space="0" w:color="0070C0"/>
            </w:tcBorders>
          </w:tcPr>
          <w:p w14:paraId="75C7538D" w14:textId="77777777" w:rsidR="00767AE5" w:rsidRDefault="00767AE5" w:rsidP="00767AE5">
            <w:pPr>
              <w:pStyle w:val="Default"/>
              <w:numPr>
                <w:ilvl w:val="0"/>
                <w:numId w:val="22"/>
              </w:numPr>
              <w:jc w:val="both"/>
            </w:pPr>
          </w:p>
        </w:tc>
        <w:tc>
          <w:tcPr>
            <w:tcW w:w="1814" w:type="dxa"/>
            <w:tcBorders>
              <w:top w:val="single" w:sz="4" w:space="0" w:color="0070C0"/>
              <w:left w:val="single" w:sz="4" w:space="0" w:color="0070C0"/>
              <w:bottom w:val="single" w:sz="4" w:space="0" w:color="0070C0"/>
              <w:right w:val="single" w:sz="4" w:space="0" w:color="0070C0"/>
            </w:tcBorders>
          </w:tcPr>
          <w:p w14:paraId="7ADD4CD8" w14:textId="77777777" w:rsidR="00767AE5" w:rsidRDefault="00767AE5" w:rsidP="0004389B">
            <w:pPr>
              <w:pStyle w:val="Default"/>
              <w:jc w:val="both"/>
            </w:pPr>
          </w:p>
        </w:tc>
        <w:tc>
          <w:tcPr>
            <w:tcW w:w="1158" w:type="dxa"/>
            <w:tcBorders>
              <w:top w:val="single" w:sz="4" w:space="0" w:color="0070C0"/>
              <w:left w:val="single" w:sz="4" w:space="0" w:color="0070C0"/>
              <w:bottom w:val="single" w:sz="4" w:space="0" w:color="0070C0"/>
              <w:right w:val="single" w:sz="4" w:space="0" w:color="0070C0"/>
            </w:tcBorders>
          </w:tcPr>
          <w:p w14:paraId="16D9E7CB" w14:textId="77777777" w:rsidR="00767AE5" w:rsidRDefault="00767AE5" w:rsidP="0004389B">
            <w:pPr>
              <w:pStyle w:val="Default"/>
              <w:jc w:val="both"/>
            </w:pPr>
          </w:p>
        </w:tc>
        <w:tc>
          <w:tcPr>
            <w:tcW w:w="922" w:type="dxa"/>
            <w:tcBorders>
              <w:top w:val="single" w:sz="4" w:space="0" w:color="0070C0"/>
              <w:left w:val="single" w:sz="4" w:space="0" w:color="0070C0"/>
              <w:bottom w:val="single" w:sz="4" w:space="0" w:color="0070C0"/>
              <w:right w:val="single" w:sz="4" w:space="0" w:color="0070C0"/>
            </w:tcBorders>
          </w:tcPr>
          <w:p w14:paraId="409E0AD2" w14:textId="77777777" w:rsidR="00767AE5" w:rsidRDefault="00767AE5" w:rsidP="0004389B">
            <w:pPr>
              <w:pStyle w:val="Default"/>
              <w:jc w:val="both"/>
            </w:pPr>
          </w:p>
        </w:tc>
        <w:tc>
          <w:tcPr>
            <w:tcW w:w="966" w:type="dxa"/>
            <w:tcBorders>
              <w:top w:val="single" w:sz="4" w:space="0" w:color="0070C0"/>
              <w:left w:val="single" w:sz="4" w:space="0" w:color="0070C0"/>
              <w:bottom w:val="single" w:sz="4" w:space="0" w:color="0070C0"/>
              <w:right w:val="single" w:sz="4" w:space="0" w:color="0070C0"/>
            </w:tcBorders>
          </w:tcPr>
          <w:p w14:paraId="0A11FD59" w14:textId="77777777" w:rsidR="00767AE5" w:rsidRDefault="00767AE5" w:rsidP="0004389B">
            <w:pPr>
              <w:pStyle w:val="Default"/>
              <w:jc w:val="both"/>
            </w:pPr>
          </w:p>
        </w:tc>
        <w:tc>
          <w:tcPr>
            <w:tcW w:w="816" w:type="dxa"/>
            <w:tcBorders>
              <w:top w:val="single" w:sz="4" w:space="0" w:color="0070C0"/>
              <w:left w:val="single" w:sz="4" w:space="0" w:color="0070C0"/>
              <w:bottom w:val="single" w:sz="4" w:space="0" w:color="0070C0"/>
              <w:right w:val="single" w:sz="4" w:space="0" w:color="0070C0"/>
            </w:tcBorders>
          </w:tcPr>
          <w:p w14:paraId="6F30F7C0" w14:textId="77777777" w:rsidR="00767AE5" w:rsidRDefault="00767AE5" w:rsidP="0004389B">
            <w:pPr>
              <w:pStyle w:val="Default"/>
              <w:jc w:val="both"/>
            </w:pPr>
          </w:p>
        </w:tc>
        <w:tc>
          <w:tcPr>
            <w:tcW w:w="1091" w:type="dxa"/>
            <w:tcBorders>
              <w:top w:val="single" w:sz="4" w:space="0" w:color="0070C0"/>
              <w:left w:val="single" w:sz="4" w:space="0" w:color="0070C0"/>
              <w:bottom w:val="single" w:sz="4" w:space="0" w:color="0070C0"/>
              <w:right w:val="single" w:sz="4" w:space="0" w:color="0070C0"/>
            </w:tcBorders>
          </w:tcPr>
          <w:p w14:paraId="449D7856" w14:textId="77777777" w:rsidR="00767AE5" w:rsidRDefault="00767AE5" w:rsidP="0004389B">
            <w:pPr>
              <w:pStyle w:val="Default"/>
              <w:jc w:val="both"/>
            </w:pPr>
          </w:p>
        </w:tc>
        <w:tc>
          <w:tcPr>
            <w:tcW w:w="1592" w:type="dxa"/>
            <w:tcBorders>
              <w:top w:val="single" w:sz="4" w:space="0" w:color="0070C0"/>
              <w:left w:val="single" w:sz="4" w:space="0" w:color="0070C0"/>
              <w:bottom w:val="single" w:sz="4" w:space="0" w:color="0070C0"/>
              <w:right w:val="single" w:sz="4" w:space="0" w:color="0070C0"/>
            </w:tcBorders>
          </w:tcPr>
          <w:p w14:paraId="681E512F" w14:textId="77777777" w:rsidR="00767AE5" w:rsidRDefault="00767AE5" w:rsidP="0004389B">
            <w:pPr>
              <w:pStyle w:val="Default"/>
              <w:jc w:val="both"/>
            </w:pPr>
          </w:p>
        </w:tc>
      </w:tr>
      <w:tr w:rsidR="00767AE5" w14:paraId="25E7BE7E" w14:textId="77777777" w:rsidTr="00577EFF">
        <w:trPr>
          <w:trHeight w:val="567"/>
        </w:trPr>
        <w:tc>
          <w:tcPr>
            <w:tcW w:w="2982" w:type="dxa"/>
            <w:tcBorders>
              <w:top w:val="single" w:sz="4" w:space="0" w:color="0070C0"/>
              <w:left w:val="single" w:sz="4" w:space="0" w:color="0070C0"/>
              <w:bottom w:val="single" w:sz="4" w:space="0" w:color="0070C0"/>
              <w:right w:val="single" w:sz="4" w:space="0" w:color="0070C0"/>
            </w:tcBorders>
          </w:tcPr>
          <w:p w14:paraId="77D3590B" w14:textId="77777777" w:rsidR="00767AE5" w:rsidRDefault="00767AE5" w:rsidP="00767AE5">
            <w:pPr>
              <w:pStyle w:val="Default"/>
              <w:numPr>
                <w:ilvl w:val="0"/>
                <w:numId w:val="22"/>
              </w:numPr>
              <w:jc w:val="both"/>
            </w:pPr>
          </w:p>
        </w:tc>
        <w:tc>
          <w:tcPr>
            <w:tcW w:w="1814" w:type="dxa"/>
            <w:tcBorders>
              <w:top w:val="single" w:sz="4" w:space="0" w:color="0070C0"/>
              <w:left w:val="single" w:sz="4" w:space="0" w:color="0070C0"/>
              <w:bottom w:val="single" w:sz="4" w:space="0" w:color="0070C0"/>
              <w:right w:val="single" w:sz="4" w:space="0" w:color="0070C0"/>
            </w:tcBorders>
          </w:tcPr>
          <w:p w14:paraId="020C028C" w14:textId="77777777" w:rsidR="00767AE5" w:rsidRDefault="00767AE5" w:rsidP="0004389B">
            <w:pPr>
              <w:pStyle w:val="Default"/>
              <w:jc w:val="both"/>
            </w:pPr>
          </w:p>
        </w:tc>
        <w:tc>
          <w:tcPr>
            <w:tcW w:w="1158" w:type="dxa"/>
            <w:tcBorders>
              <w:top w:val="single" w:sz="4" w:space="0" w:color="0070C0"/>
              <w:left w:val="single" w:sz="4" w:space="0" w:color="0070C0"/>
              <w:bottom w:val="single" w:sz="4" w:space="0" w:color="0070C0"/>
              <w:right w:val="single" w:sz="4" w:space="0" w:color="0070C0"/>
            </w:tcBorders>
          </w:tcPr>
          <w:p w14:paraId="21CA589A" w14:textId="77777777" w:rsidR="00767AE5" w:rsidRDefault="00767AE5" w:rsidP="0004389B">
            <w:pPr>
              <w:pStyle w:val="Default"/>
              <w:jc w:val="both"/>
            </w:pPr>
          </w:p>
        </w:tc>
        <w:tc>
          <w:tcPr>
            <w:tcW w:w="922" w:type="dxa"/>
            <w:tcBorders>
              <w:top w:val="single" w:sz="4" w:space="0" w:color="0070C0"/>
              <w:left w:val="single" w:sz="4" w:space="0" w:color="0070C0"/>
              <w:bottom w:val="single" w:sz="4" w:space="0" w:color="0070C0"/>
              <w:right w:val="single" w:sz="4" w:space="0" w:color="0070C0"/>
            </w:tcBorders>
          </w:tcPr>
          <w:p w14:paraId="6AB5D813" w14:textId="77777777" w:rsidR="00767AE5" w:rsidRDefault="00767AE5" w:rsidP="0004389B">
            <w:pPr>
              <w:pStyle w:val="Default"/>
              <w:jc w:val="both"/>
            </w:pPr>
          </w:p>
        </w:tc>
        <w:tc>
          <w:tcPr>
            <w:tcW w:w="966" w:type="dxa"/>
            <w:tcBorders>
              <w:top w:val="single" w:sz="4" w:space="0" w:color="0070C0"/>
              <w:left w:val="single" w:sz="4" w:space="0" w:color="0070C0"/>
              <w:bottom w:val="single" w:sz="4" w:space="0" w:color="0070C0"/>
              <w:right w:val="single" w:sz="4" w:space="0" w:color="0070C0"/>
            </w:tcBorders>
          </w:tcPr>
          <w:p w14:paraId="5D2F305C" w14:textId="77777777" w:rsidR="00767AE5" w:rsidRDefault="00767AE5" w:rsidP="0004389B">
            <w:pPr>
              <w:pStyle w:val="Default"/>
              <w:jc w:val="both"/>
            </w:pPr>
          </w:p>
        </w:tc>
        <w:tc>
          <w:tcPr>
            <w:tcW w:w="816" w:type="dxa"/>
            <w:tcBorders>
              <w:top w:val="single" w:sz="4" w:space="0" w:color="0070C0"/>
              <w:left w:val="single" w:sz="4" w:space="0" w:color="0070C0"/>
              <w:bottom w:val="single" w:sz="4" w:space="0" w:color="0070C0"/>
              <w:right w:val="single" w:sz="4" w:space="0" w:color="0070C0"/>
            </w:tcBorders>
          </w:tcPr>
          <w:p w14:paraId="765F22FE" w14:textId="77777777" w:rsidR="00767AE5" w:rsidRDefault="00767AE5" w:rsidP="0004389B">
            <w:pPr>
              <w:pStyle w:val="Default"/>
              <w:jc w:val="both"/>
            </w:pPr>
          </w:p>
        </w:tc>
        <w:tc>
          <w:tcPr>
            <w:tcW w:w="1091" w:type="dxa"/>
            <w:tcBorders>
              <w:top w:val="single" w:sz="4" w:space="0" w:color="0070C0"/>
              <w:left w:val="single" w:sz="4" w:space="0" w:color="0070C0"/>
              <w:bottom w:val="single" w:sz="4" w:space="0" w:color="0070C0"/>
              <w:right w:val="single" w:sz="4" w:space="0" w:color="0070C0"/>
            </w:tcBorders>
          </w:tcPr>
          <w:p w14:paraId="3ACE67DB" w14:textId="77777777" w:rsidR="00767AE5" w:rsidRDefault="00767AE5" w:rsidP="0004389B">
            <w:pPr>
              <w:pStyle w:val="Default"/>
              <w:jc w:val="both"/>
            </w:pPr>
          </w:p>
        </w:tc>
        <w:tc>
          <w:tcPr>
            <w:tcW w:w="1592" w:type="dxa"/>
            <w:tcBorders>
              <w:top w:val="single" w:sz="4" w:space="0" w:color="0070C0"/>
              <w:left w:val="single" w:sz="4" w:space="0" w:color="0070C0"/>
              <w:bottom w:val="single" w:sz="4" w:space="0" w:color="0070C0"/>
              <w:right w:val="single" w:sz="4" w:space="0" w:color="0070C0"/>
            </w:tcBorders>
          </w:tcPr>
          <w:p w14:paraId="1B730085" w14:textId="77777777" w:rsidR="00767AE5" w:rsidRDefault="00767AE5" w:rsidP="0004389B">
            <w:pPr>
              <w:pStyle w:val="Default"/>
              <w:jc w:val="both"/>
            </w:pPr>
          </w:p>
        </w:tc>
      </w:tr>
      <w:tr w:rsidR="00767AE5" w14:paraId="5D18C6E1" w14:textId="77777777" w:rsidTr="00577EFF">
        <w:trPr>
          <w:trHeight w:val="567"/>
        </w:trPr>
        <w:tc>
          <w:tcPr>
            <w:tcW w:w="2982" w:type="dxa"/>
            <w:tcBorders>
              <w:top w:val="single" w:sz="4" w:space="0" w:color="0070C0"/>
              <w:left w:val="single" w:sz="4" w:space="0" w:color="0070C0"/>
              <w:bottom w:val="single" w:sz="4" w:space="0" w:color="0070C0"/>
              <w:right w:val="single" w:sz="4" w:space="0" w:color="0070C0"/>
            </w:tcBorders>
          </w:tcPr>
          <w:p w14:paraId="4683A8E3" w14:textId="77777777" w:rsidR="00767AE5" w:rsidRDefault="00767AE5" w:rsidP="00767AE5">
            <w:pPr>
              <w:pStyle w:val="Default"/>
              <w:numPr>
                <w:ilvl w:val="0"/>
                <w:numId w:val="22"/>
              </w:numPr>
              <w:jc w:val="both"/>
            </w:pPr>
          </w:p>
        </w:tc>
        <w:tc>
          <w:tcPr>
            <w:tcW w:w="1814" w:type="dxa"/>
            <w:tcBorders>
              <w:top w:val="single" w:sz="4" w:space="0" w:color="0070C0"/>
              <w:left w:val="single" w:sz="4" w:space="0" w:color="0070C0"/>
              <w:bottom w:val="single" w:sz="4" w:space="0" w:color="0070C0"/>
              <w:right w:val="single" w:sz="4" w:space="0" w:color="0070C0"/>
            </w:tcBorders>
          </w:tcPr>
          <w:p w14:paraId="43F2E062" w14:textId="77777777" w:rsidR="00767AE5" w:rsidRDefault="00767AE5" w:rsidP="0004389B">
            <w:pPr>
              <w:pStyle w:val="Default"/>
              <w:jc w:val="both"/>
            </w:pPr>
          </w:p>
        </w:tc>
        <w:tc>
          <w:tcPr>
            <w:tcW w:w="1158" w:type="dxa"/>
            <w:tcBorders>
              <w:top w:val="single" w:sz="4" w:space="0" w:color="0070C0"/>
              <w:left w:val="single" w:sz="4" w:space="0" w:color="0070C0"/>
              <w:bottom w:val="single" w:sz="4" w:space="0" w:color="0070C0"/>
              <w:right w:val="single" w:sz="4" w:space="0" w:color="0070C0"/>
            </w:tcBorders>
          </w:tcPr>
          <w:p w14:paraId="5796FA39" w14:textId="77777777" w:rsidR="00767AE5" w:rsidRDefault="00767AE5" w:rsidP="0004389B">
            <w:pPr>
              <w:pStyle w:val="Default"/>
              <w:jc w:val="both"/>
            </w:pPr>
          </w:p>
        </w:tc>
        <w:tc>
          <w:tcPr>
            <w:tcW w:w="922" w:type="dxa"/>
            <w:tcBorders>
              <w:top w:val="single" w:sz="4" w:space="0" w:color="0070C0"/>
              <w:left w:val="single" w:sz="4" w:space="0" w:color="0070C0"/>
              <w:bottom w:val="single" w:sz="4" w:space="0" w:color="0070C0"/>
              <w:right w:val="single" w:sz="4" w:space="0" w:color="0070C0"/>
            </w:tcBorders>
          </w:tcPr>
          <w:p w14:paraId="560A48C1" w14:textId="77777777" w:rsidR="00767AE5" w:rsidRDefault="00767AE5" w:rsidP="0004389B">
            <w:pPr>
              <w:pStyle w:val="Default"/>
              <w:jc w:val="both"/>
            </w:pPr>
          </w:p>
        </w:tc>
        <w:tc>
          <w:tcPr>
            <w:tcW w:w="966" w:type="dxa"/>
            <w:tcBorders>
              <w:top w:val="single" w:sz="4" w:space="0" w:color="0070C0"/>
              <w:left w:val="single" w:sz="4" w:space="0" w:color="0070C0"/>
              <w:bottom w:val="single" w:sz="4" w:space="0" w:color="0070C0"/>
              <w:right w:val="single" w:sz="4" w:space="0" w:color="0070C0"/>
            </w:tcBorders>
          </w:tcPr>
          <w:p w14:paraId="6395EB1A" w14:textId="77777777" w:rsidR="00767AE5" w:rsidRDefault="00767AE5" w:rsidP="0004389B">
            <w:pPr>
              <w:pStyle w:val="Default"/>
              <w:jc w:val="both"/>
            </w:pPr>
          </w:p>
        </w:tc>
        <w:tc>
          <w:tcPr>
            <w:tcW w:w="816" w:type="dxa"/>
            <w:tcBorders>
              <w:top w:val="single" w:sz="4" w:space="0" w:color="0070C0"/>
              <w:left w:val="single" w:sz="4" w:space="0" w:color="0070C0"/>
              <w:bottom w:val="single" w:sz="4" w:space="0" w:color="0070C0"/>
              <w:right w:val="single" w:sz="4" w:space="0" w:color="0070C0"/>
            </w:tcBorders>
          </w:tcPr>
          <w:p w14:paraId="0969403B" w14:textId="77777777" w:rsidR="00767AE5" w:rsidRDefault="00767AE5" w:rsidP="0004389B">
            <w:pPr>
              <w:pStyle w:val="Default"/>
              <w:jc w:val="both"/>
            </w:pPr>
          </w:p>
        </w:tc>
        <w:tc>
          <w:tcPr>
            <w:tcW w:w="1091" w:type="dxa"/>
            <w:tcBorders>
              <w:top w:val="single" w:sz="4" w:space="0" w:color="0070C0"/>
              <w:left w:val="single" w:sz="4" w:space="0" w:color="0070C0"/>
              <w:bottom w:val="single" w:sz="4" w:space="0" w:color="0070C0"/>
              <w:right w:val="single" w:sz="4" w:space="0" w:color="0070C0"/>
            </w:tcBorders>
          </w:tcPr>
          <w:p w14:paraId="25D1CD9C" w14:textId="77777777" w:rsidR="00767AE5" w:rsidRDefault="00767AE5" w:rsidP="0004389B">
            <w:pPr>
              <w:pStyle w:val="Default"/>
              <w:jc w:val="both"/>
            </w:pPr>
          </w:p>
        </w:tc>
        <w:tc>
          <w:tcPr>
            <w:tcW w:w="1592" w:type="dxa"/>
            <w:tcBorders>
              <w:top w:val="single" w:sz="4" w:space="0" w:color="0070C0"/>
              <w:left w:val="single" w:sz="4" w:space="0" w:color="0070C0"/>
              <w:bottom w:val="single" w:sz="4" w:space="0" w:color="0070C0"/>
              <w:right w:val="single" w:sz="4" w:space="0" w:color="0070C0"/>
            </w:tcBorders>
          </w:tcPr>
          <w:p w14:paraId="7CC999A8" w14:textId="77777777" w:rsidR="00767AE5" w:rsidRDefault="00767AE5" w:rsidP="0004389B">
            <w:pPr>
              <w:pStyle w:val="Default"/>
              <w:jc w:val="both"/>
            </w:pPr>
          </w:p>
        </w:tc>
      </w:tr>
      <w:tr w:rsidR="00767AE5" w14:paraId="3ACC827D" w14:textId="77777777" w:rsidTr="00577EFF">
        <w:trPr>
          <w:trHeight w:val="567"/>
        </w:trPr>
        <w:tc>
          <w:tcPr>
            <w:tcW w:w="2982" w:type="dxa"/>
            <w:tcBorders>
              <w:top w:val="single" w:sz="4" w:space="0" w:color="0070C0"/>
              <w:left w:val="single" w:sz="4" w:space="0" w:color="0070C0"/>
              <w:bottom w:val="single" w:sz="4" w:space="0" w:color="0070C0"/>
              <w:right w:val="single" w:sz="4" w:space="0" w:color="0070C0"/>
            </w:tcBorders>
          </w:tcPr>
          <w:p w14:paraId="1A928187" w14:textId="77777777" w:rsidR="00767AE5" w:rsidRDefault="00767AE5" w:rsidP="00767AE5">
            <w:pPr>
              <w:pStyle w:val="Default"/>
              <w:numPr>
                <w:ilvl w:val="0"/>
                <w:numId w:val="22"/>
              </w:numPr>
              <w:jc w:val="both"/>
            </w:pPr>
          </w:p>
        </w:tc>
        <w:tc>
          <w:tcPr>
            <w:tcW w:w="1814" w:type="dxa"/>
            <w:tcBorders>
              <w:top w:val="single" w:sz="4" w:space="0" w:color="0070C0"/>
              <w:left w:val="single" w:sz="4" w:space="0" w:color="0070C0"/>
              <w:bottom w:val="single" w:sz="4" w:space="0" w:color="0070C0"/>
              <w:right w:val="single" w:sz="4" w:space="0" w:color="0070C0"/>
            </w:tcBorders>
          </w:tcPr>
          <w:p w14:paraId="017FDF14" w14:textId="77777777" w:rsidR="00767AE5" w:rsidRDefault="00767AE5" w:rsidP="0004389B">
            <w:pPr>
              <w:pStyle w:val="Default"/>
              <w:jc w:val="both"/>
            </w:pPr>
          </w:p>
        </w:tc>
        <w:tc>
          <w:tcPr>
            <w:tcW w:w="1158" w:type="dxa"/>
            <w:tcBorders>
              <w:top w:val="single" w:sz="4" w:space="0" w:color="0070C0"/>
              <w:left w:val="single" w:sz="4" w:space="0" w:color="0070C0"/>
              <w:bottom w:val="single" w:sz="4" w:space="0" w:color="0070C0"/>
              <w:right w:val="single" w:sz="4" w:space="0" w:color="0070C0"/>
            </w:tcBorders>
          </w:tcPr>
          <w:p w14:paraId="219DBD3D" w14:textId="77777777" w:rsidR="00767AE5" w:rsidRDefault="00767AE5" w:rsidP="0004389B">
            <w:pPr>
              <w:pStyle w:val="Default"/>
              <w:jc w:val="both"/>
            </w:pPr>
          </w:p>
        </w:tc>
        <w:tc>
          <w:tcPr>
            <w:tcW w:w="922" w:type="dxa"/>
            <w:tcBorders>
              <w:top w:val="single" w:sz="4" w:space="0" w:color="0070C0"/>
              <w:left w:val="single" w:sz="4" w:space="0" w:color="0070C0"/>
              <w:bottom w:val="single" w:sz="4" w:space="0" w:color="0070C0"/>
              <w:right w:val="single" w:sz="4" w:space="0" w:color="0070C0"/>
            </w:tcBorders>
          </w:tcPr>
          <w:p w14:paraId="3B717EC4" w14:textId="77777777" w:rsidR="00767AE5" w:rsidRDefault="00767AE5" w:rsidP="0004389B">
            <w:pPr>
              <w:pStyle w:val="Default"/>
              <w:jc w:val="both"/>
            </w:pPr>
          </w:p>
        </w:tc>
        <w:tc>
          <w:tcPr>
            <w:tcW w:w="966" w:type="dxa"/>
            <w:tcBorders>
              <w:top w:val="single" w:sz="4" w:space="0" w:color="0070C0"/>
              <w:left w:val="single" w:sz="4" w:space="0" w:color="0070C0"/>
              <w:bottom w:val="single" w:sz="4" w:space="0" w:color="0070C0"/>
              <w:right w:val="single" w:sz="4" w:space="0" w:color="0070C0"/>
            </w:tcBorders>
          </w:tcPr>
          <w:p w14:paraId="0C18EDA0" w14:textId="77777777" w:rsidR="00767AE5" w:rsidRDefault="00767AE5" w:rsidP="0004389B">
            <w:pPr>
              <w:pStyle w:val="Default"/>
              <w:jc w:val="both"/>
            </w:pPr>
          </w:p>
        </w:tc>
        <w:tc>
          <w:tcPr>
            <w:tcW w:w="816" w:type="dxa"/>
            <w:tcBorders>
              <w:top w:val="single" w:sz="4" w:space="0" w:color="0070C0"/>
              <w:left w:val="single" w:sz="4" w:space="0" w:color="0070C0"/>
              <w:bottom w:val="single" w:sz="4" w:space="0" w:color="0070C0"/>
              <w:right w:val="single" w:sz="4" w:space="0" w:color="0070C0"/>
            </w:tcBorders>
          </w:tcPr>
          <w:p w14:paraId="3360C8C6" w14:textId="77777777" w:rsidR="00767AE5" w:rsidRDefault="00767AE5" w:rsidP="0004389B">
            <w:pPr>
              <w:pStyle w:val="Default"/>
              <w:jc w:val="both"/>
            </w:pPr>
          </w:p>
        </w:tc>
        <w:tc>
          <w:tcPr>
            <w:tcW w:w="1091" w:type="dxa"/>
            <w:tcBorders>
              <w:top w:val="single" w:sz="4" w:space="0" w:color="0070C0"/>
              <w:left w:val="single" w:sz="4" w:space="0" w:color="0070C0"/>
              <w:bottom w:val="single" w:sz="4" w:space="0" w:color="0070C0"/>
              <w:right w:val="single" w:sz="4" w:space="0" w:color="0070C0"/>
            </w:tcBorders>
          </w:tcPr>
          <w:p w14:paraId="23032FDE" w14:textId="77777777" w:rsidR="00767AE5" w:rsidRDefault="00767AE5" w:rsidP="0004389B">
            <w:pPr>
              <w:pStyle w:val="Default"/>
              <w:jc w:val="both"/>
            </w:pPr>
          </w:p>
        </w:tc>
        <w:tc>
          <w:tcPr>
            <w:tcW w:w="1592" w:type="dxa"/>
            <w:tcBorders>
              <w:top w:val="single" w:sz="4" w:space="0" w:color="0070C0"/>
              <w:left w:val="single" w:sz="4" w:space="0" w:color="0070C0"/>
              <w:bottom w:val="single" w:sz="4" w:space="0" w:color="0070C0"/>
              <w:right w:val="single" w:sz="4" w:space="0" w:color="0070C0"/>
            </w:tcBorders>
          </w:tcPr>
          <w:p w14:paraId="4C502C9E" w14:textId="77777777" w:rsidR="00767AE5" w:rsidRDefault="00767AE5" w:rsidP="0004389B">
            <w:pPr>
              <w:pStyle w:val="Default"/>
              <w:jc w:val="both"/>
            </w:pPr>
          </w:p>
        </w:tc>
      </w:tr>
      <w:tr w:rsidR="00767AE5" w14:paraId="11AFA4B6" w14:textId="77777777" w:rsidTr="00577EFF">
        <w:trPr>
          <w:trHeight w:val="567"/>
        </w:trPr>
        <w:tc>
          <w:tcPr>
            <w:tcW w:w="2982" w:type="dxa"/>
            <w:tcBorders>
              <w:top w:val="single" w:sz="4" w:space="0" w:color="0070C0"/>
              <w:left w:val="single" w:sz="4" w:space="0" w:color="0070C0"/>
              <w:bottom w:val="single" w:sz="4" w:space="0" w:color="0070C0"/>
              <w:right w:val="single" w:sz="4" w:space="0" w:color="0070C0"/>
            </w:tcBorders>
          </w:tcPr>
          <w:p w14:paraId="52B6CE20" w14:textId="77777777" w:rsidR="00767AE5" w:rsidRDefault="00767AE5" w:rsidP="00767AE5">
            <w:pPr>
              <w:pStyle w:val="Default"/>
              <w:numPr>
                <w:ilvl w:val="0"/>
                <w:numId w:val="22"/>
              </w:numPr>
              <w:jc w:val="both"/>
            </w:pPr>
          </w:p>
        </w:tc>
        <w:tc>
          <w:tcPr>
            <w:tcW w:w="1814" w:type="dxa"/>
            <w:tcBorders>
              <w:top w:val="single" w:sz="4" w:space="0" w:color="0070C0"/>
              <w:left w:val="single" w:sz="4" w:space="0" w:color="0070C0"/>
              <w:bottom w:val="single" w:sz="4" w:space="0" w:color="0070C0"/>
              <w:right w:val="single" w:sz="4" w:space="0" w:color="0070C0"/>
            </w:tcBorders>
          </w:tcPr>
          <w:p w14:paraId="4A0E7DDD" w14:textId="77777777" w:rsidR="00767AE5" w:rsidRDefault="00767AE5" w:rsidP="0004389B">
            <w:pPr>
              <w:pStyle w:val="Default"/>
              <w:jc w:val="both"/>
            </w:pPr>
          </w:p>
        </w:tc>
        <w:tc>
          <w:tcPr>
            <w:tcW w:w="1158" w:type="dxa"/>
            <w:tcBorders>
              <w:top w:val="single" w:sz="4" w:space="0" w:color="0070C0"/>
              <w:left w:val="single" w:sz="4" w:space="0" w:color="0070C0"/>
              <w:bottom w:val="single" w:sz="4" w:space="0" w:color="0070C0"/>
              <w:right w:val="single" w:sz="4" w:space="0" w:color="0070C0"/>
            </w:tcBorders>
          </w:tcPr>
          <w:p w14:paraId="28FF51C4" w14:textId="77777777" w:rsidR="00767AE5" w:rsidRDefault="00767AE5" w:rsidP="0004389B">
            <w:pPr>
              <w:pStyle w:val="Default"/>
              <w:jc w:val="both"/>
            </w:pPr>
          </w:p>
        </w:tc>
        <w:tc>
          <w:tcPr>
            <w:tcW w:w="922" w:type="dxa"/>
            <w:tcBorders>
              <w:top w:val="single" w:sz="4" w:space="0" w:color="0070C0"/>
              <w:left w:val="single" w:sz="4" w:space="0" w:color="0070C0"/>
              <w:bottom w:val="single" w:sz="4" w:space="0" w:color="0070C0"/>
              <w:right w:val="single" w:sz="4" w:space="0" w:color="0070C0"/>
            </w:tcBorders>
          </w:tcPr>
          <w:p w14:paraId="65F094CF" w14:textId="77777777" w:rsidR="00767AE5" w:rsidRDefault="00767AE5" w:rsidP="0004389B">
            <w:pPr>
              <w:pStyle w:val="Default"/>
              <w:jc w:val="both"/>
            </w:pPr>
          </w:p>
        </w:tc>
        <w:tc>
          <w:tcPr>
            <w:tcW w:w="966" w:type="dxa"/>
            <w:tcBorders>
              <w:top w:val="single" w:sz="4" w:space="0" w:color="0070C0"/>
              <w:left w:val="single" w:sz="4" w:space="0" w:color="0070C0"/>
              <w:bottom w:val="single" w:sz="4" w:space="0" w:color="0070C0"/>
              <w:right w:val="single" w:sz="4" w:space="0" w:color="0070C0"/>
            </w:tcBorders>
          </w:tcPr>
          <w:p w14:paraId="5989A369" w14:textId="77777777" w:rsidR="00767AE5" w:rsidRDefault="00767AE5" w:rsidP="0004389B">
            <w:pPr>
              <w:pStyle w:val="Default"/>
              <w:jc w:val="both"/>
            </w:pPr>
          </w:p>
        </w:tc>
        <w:tc>
          <w:tcPr>
            <w:tcW w:w="816" w:type="dxa"/>
            <w:tcBorders>
              <w:top w:val="single" w:sz="4" w:space="0" w:color="0070C0"/>
              <w:left w:val="single" w:sz="4" w:space="0" w:color="0070C0"/>
              <w:bottom w:val="single" w:sz="4" w:space="0" w:color="0070C0"/>
              <w:right w:val="single" w:sz="4" w:space="0" w:color="0070C0"/>
            </w:tcBorders>
          </w:tcPr>
          <w:p w14:paraId="104EE7A9" w14:textId="77777777" w:rsidR="00767AE5" w:rsidRDefault="00767AE5" w:rsidP="0004389B">
            <w:pPr>
              <w:pStyle w:val="Default"/>
              <w:jc w:val="both"/>
            </w:pPr>
          </w:p>
        </w:tc>
        <w:tc>
          <w:tcPr>
            <w:tcW w:w="1091" w:type="dxa"/>
            <w:tcBorders>
              <w:top w:val="single" w:sz="4" w:space="0" w:color="0070C0"/>
              <w:left w:val="single" w:sz="4" w:space="0" w:color="0070C0"/>
              <w:bottom w:val="single" w:sz="4" w:space="0" w:color="0070C0"/>
              <w:right w:val="single" w:sz="4" w:space="0" w:color="0070C0"/>
            </w:tcBorders>
          </w:tcPr>
          <w:p w14:paraId="3E1A032E" w14:textId="77777777" w:rsidR="00767AE5" w:rsidRDefault="00767AE5" w:rsidP="0004389B">
            <w:pPr>
              <w:pStyle w:val="Default"/>
              <w:jc w:val="both"/>
            </w:pPr>
          </w:p>
        </w:tc>
        <w:tc>
          <w:tcPr>
            <w:tcW w:w="1592" w:type="dxa"/>
            <w:tcBorders>
              <w:top w:val="single" w:sz="4" w:space="0" w:color="0070C0"/>
              <w:left w:val="single" w:sz="4" w:space="0" w:color="0070C0"/>
              <w:bottom w:val="single" w:sz="4" w:space="0" w:color="0070C0"/>
              <w:right w:val="single" w:sz="4" w:space="0" w:color="0070C0"/>
            </w:tcBorders>
          </w:tcPr>
          <w:p w14:paraId="06F8CBD0" w14:textId="77777777" w:rsidR="00767AE5" w:rsidRDefault="00767AE5" w:rsidP="0004389B">
            <w:pPr>
              <w:pStyle w:val="Default"/>
              <w:jc w:val="both"/>
            </w:pPr>
          </w:p>
        </w:tc>
      </w:tr>
      <w:tr w:rsidR="00767AE5" w14:paraId="1A0F65BE" w14:textId="77777777" w:rsidTr="00577EFF">
        <w:trPr>
          <w:trHeight w:val="567"/>
        </w:trPr>
        <w:tc>
          <w:tcPr>
            <w:tcW w:w="2982" w:type="dxa"/>
            <w:tcBorders>
              <w:top w:val="single" w:sz="4" w:space="0" w:color="0070C0"/>
              <w:left w:val="single" w:sz="4" w:space="0" w:color="0070C0"/>
              <w:bottom w:val="single" w:sz="4" w:space="0" w:color="0070C0"/>
              <w:right w:val="single" w:sz="4" w:space="0" w:color="0070C0"/>
            </w:tcBorders>
          </w:tcPr>
          <w:p w14:paraId="1A4E8BCC" w14:textId="77777777" w:rsidR="00767AE5" w:rsidRDefault="00767AE5" w:rsidP="00767AE5">
            <w:pPr>
              <w:pStyle w:val="Default"/>
              <w:numPr>
                <w:ilvl w:val="0"/>
                <w:numId w:val="22"/>
              </w:numPr>
              <w:jc w:val="both"/>
            </w:pPr>
          </w:p>
        </w:tc>
        <w:tc>
          <w:tcPr>
            <w:tcW w:w="1814" w:type="dxa"/>
            <w:tcBorders>
              <w:top w:val="single" w:sz="4" w:space="0" w:color="0070C0"/>
              <w:left w:val="single" w:sz="4" w:space="0" w:color="0070C0"/>
              <w:bottom w:val="single" w:sz="4" w:space="0" w:color="0070C0"/>
              <w:right w:val="single" w:sz="4" w:space="0" w:color="0070C0"/>
            </w:tcBorders>
          </w:tcPr>
          <w:p w14:paraId="5255D4FE" w14:textId="77777777" w:rsidR="00767AE5" w:rsidRDefault="00767AE5" w:rsidP="0004389B">
            <w:pPr>
              <w:pStyle w:val="Default"/>
              <w:jc w:val="both"/>
            </w:pPr>
          </w:p>
        </w:tc>
        <w:tc>
          <w:tcPr>
            <w:tcW w:w="1158" w:type="dxa"/>
            <w:tcBorders>
              <w:top w:val="single" w:sz="4" w:space="0" w:color="0070C0"/>
              <w:left w:val="single" w:sz="4" w:space="0" w:color="0070C0"/>
              <w:bottom w:val="single" w:sz="4" w:space="0" w:color="0070C0"/>
              <w:right w:val="single" w:sz="4" w:space="0" w:color="0070C0"/>
            </w:tcBorders>
          </w:tcPr>
          <w:p w14:paraId="41D903D8" w14:textId="77777777" w:rsidR="00767AE5" w:rsidRDefault="00767AE5" w:rsidP="0004389B">
            <w:pPr>
              <w:pStyle w:val="Default"/>
              <w:jc w:val="both"/>
            </w:pPr>
          </w:p>
        </w:tc>
        <w:tc>
          <w:tcPr>
            <w:tcW w:w="922" w:type="dxa"/>
            <w:tcBorders>
              <w:top w:val="single" w:sz="4" w:space="0" w:color="0070C0"/>
              <w:left w:val="single" w:sz="4" w:space="0" w:color="0070C0"/>
              <w:bottom w:val="single" w:sz="4" w:space="0" w:color="0070C0"/>
              <w:right w:val="single" w:sz="4" w:space="0" w:color="0070C0"/>
            </w:tcBorders>
          </w:tcPr>
          <w:p w14:paraId="3D753AB4" w14:textId="77777777" w:rsidR="00767AE5" w:rsidRDefault="00767AE5" w:rsidP="0004389B">
            <w:pPr>
              <w:pStyle w:val="Default"/>
              <w:jc w:val="both"/>
            </w:pPr>
          </w:p>
        </w:tc>
        <w:tc>
          <w:tcPr>
            <w:tcW w:w="966" w:type="dxa"/>
            <w:tcBorders>
              <w:top w:val="single" w:sz="4" w:space="0" w:color="0070C0"/>
              <w:left w:val="single" w:sz="4" w:space="0" w:color="0070C0"/>
              <w:bottom w:val="single" w:sz="4" w:space="0" w:color="0070C0"/>
              <w:right w:val="single" w:sz="4" w:space="0" w:color="0070C0"/>
            </w:tcBorders>
          </w:tcPr>
          <w:p w14:paraId="5559DEEF" w14:textId="77777777" w:rsidR="00767AE5" w:rsidRDefault="00767AE5" w:rsidP="0004389B">
            <w:pPr>
              <w:pStyle w:val="Default"/>
              <w:jc w:val="both"/>
            </w:pPr>
          </w:p>
        </w:tc>
        <w:tc>
          <w:tcPr>
            <w:tcW w:w="816" w:type="dxa"/>
            <w:tcBorders>
              <w:top w:val="single" w:sz="4" w:space="0" w:color="0070C0"/>
              <w:left w:val="single" w:sz="4" w:space="0" w:color="0070C0"/>
              <w:bottom w:val="single" w:sz="4" w:space="0" w:color="0070C0"/>
              <w:right w:val="single" w:sz="4" w:space="0" w:color="0070C0"/>
            </w:tcBorders>
          </w:tcPr>
          <w:p w14:paraId="73CA64F7" w14:textId="77777777" w:rsidR="00767AE5" w:rsidRDefault="00767AE5" w:rsidP="0004389B">
            <w:pPr>
              <w:pStyle w:val="Default"/>
              <w:jc w:val="both"/>
            </w:pPr>
          </w:p>
        </w:tc>
        <w:tc>
          <w:tcPr>
            <w:tcW w:w="1091" w:type="dxa"/>
            <w:tcBorders>
              <w:top w:val="single" w:sz="4" w:space="0" w:color="0070C0"/>
              <w:left w:val="single" w:sz="4" w:space="0" w:color="0070C0"/>
              <w:bottom w:val="single" w:sz="4" w:space="0" w:color="0070C0"/>
              <w:right w:val="single" w:sz="4" w:space="0" w:color="0070C0"/>
            </w:tcBorders>
          </w:tcPr>
          <w:p w14:paraId="36905862" w14:textId="77777777" w:rsidR="00767AE5" w:rsidRDefault="00767AE5" w:rsidP="0004389B">
            <w:pPr>
              <w:pStyle w:val="Default"/>
              <w:jc w:val="both"/>
            </w:pPr>
          </w:p>
        </w:tc>
        <w:tc>
          <w:tcPr>
            <w:tcW w:w="1592" w:type="dxa"/>
            <w:tcBorders>
              <w:top w:val="single" w:sz="4" w:space="0" w:color="0070C0"/>
              <w:left w:val="single" w:sz="4" w:space="0" w:color="0070C0"/>
              <w:bottom w:val="single" w:sz="4" w:space="0" w:color="0070C0"/>
              <w:right w:val="single" w:sz="4" w:space="0" w:color="0070C0"/>
            </w:tcBorders>
          </w:tcPr>
          <w:p w14:paraId="5A9B7CCB" w14:textId="77777777" w:rsidR="00767AE5" w:rsidRDefault="00767AE5" w:rsidP="0004389B">
            <w:pPr>
              <w:pStyle w:val="Default"/>
              <w:jc w:val="both"/>
            </w:pPr>
          </w:p>
        </w:tc>
      </w:tr>
      <w:tr w:rsidR="00767AE5" w14:paraId="45F216CE" w14:textId="77777777" w:rsidTr="00577EFF">
        <w:trPr>
          <w:trHeight w:val="567"/>
        </w:trPr>
        <w:tc>
          <w:tcPr>
            <w:tcW w:w="2982" w:type="dxa"/>
            <w:tcBorders>
              <w:top w:val="single" w:sz="4" w:space="0" w:color="0070C0"/>
              <w:left w:val="single" w:sz="4" w:space="0" w:color="0070C0"/>
              <w:bottom w:val="single" w:sz="4" w:space="0" w:color="0070C0"/>
              <w:right w:val="single" w:sz="4" w:space="0" w:color="0070C0"/>
            </w:tcBorders>
          </w:tcPr>
          <w:p w14:paraId="5BBEF660" w14:textId="77777777" w:rsidR="00767AE5" w:rsidRDefault="00767AE5" w:rsidP="00767AE5">
            <w:pPr>
              <w:pStyle w:val="Default"/>
              <w:numPr>
                <w:ilvl w:val="0"/>
                <w:numId w:val="22"/>
              </w:numPr>
              <w:jc w:val="both"/>
            </w:pPr>
          </w:p>
        </w:tc>
        <w:tc>
          <w:tcPr>
            <w:tcW w:w="1814" w:type="dxa"/>
            <w:tcBorders>
              <w:top w:val="single" w:sz="4" w:space="0" w:color="0070C0"/>
              <w:left w:val="single" w:sz="4" w:space="0" w:color="0070C0"/>
              <w:bottom w:val="single" w:sz="4" w:space="0" w:color="0070C0"/>
              <w:right w:val="single" w:sz="4" w:space="0" w:color="0070C0"/>
            </w:tcBorders>
          </w:tcPr>
          <w:p w14:paraId="47FE9E3C" w14:textId="77777777" w:rsidR="00767AE5" w:rsidRDefault="00767AE5" w:rsidP="0004389B">
            <w:pPr>
              <w:pStyle w:val="Default"/>
              <w:jc w:val="both"/>
            </w:pPr>
          </w:p>
        </w:tc>
        <w:tc>
          <w:tcPr>
            <w:tcW w:w="1158" w:type="dxa"/>
            <w:tcBorders>
              <w:top w:val="single" w:sz="4" w:space="0" w:color="0070C0"/>
              <w:left w:val="single" w:sz="4" w:space="0" w:color="0070C0"/>
              <w:bottom w:val="single" w:sz="4" w:space="0" w:color="0070C0"/>
              <w:right w:val="single" w:sz="4" w:space="0" w:color="0070C0"/>
            </w:tcBorders>
          </w:tcPr>
          <w:p w14:paraId="0E094A14" w14:textId="77777777" w:rsidR="00767AE5" w:rsidRDefault="00767AE5" w:rsidP="0004389B">
            <w:pPr>
              <w:pStyle w:val="Default"/>
              <w:jc w:val="both"/>
            </w:pPr>
          </w:p>
        </w:tc>
        <w:tc>
          <w:tcPr>
            <w:tcW w:w="922" w:type="dxa"/>
            <w:tcBorders>
              <w:top w:val="single" w:sz="4" w:space="0" w:color="0070C0"/>
              <w:left w:val="single" w:sz="4" w:space="0" w:color="0070C0"/>
              <w:bottom w:val="single" w:sz="4" w:space="0" w:color="0070C0"/>
              <w:right w:val="single" w:sz="4" w:space="0" w:color="0070C0"/>
            </w:tcBorders>
          </w:tcPr>
          <w:p w14:paraId="156B926C" w14:textId="77777777" w:rsidR="00767AE5" w:rsidRDefault="00767AE5" w:rsidP="0004389B">
            <w:pPr>
              <w:pStyle w:val="Default"/>
              <w:jc w:val="both"/>
            </w:pPr>
          </w:p>
        </w:tc>
        <w:tc>
          <w:tcPr>
            <w:tcW w:w="966" w:type="dxa"/>
            <w:tcBorders>
              <w:top w:val="single" w:sz="4" w:space="0" w:color="0070C0"/>
              <w:left w:val="single" w:sz="4" w:space="0" w:color="0070C0"/>
              <w:bottom w:val="single" w:sz="4" w:space="0" w:color="0070C0"/>
              <w:right w:val="single" w:sz="4" w:space="0" w:color="0070C0"/>
            </w:tcBorders>
          </w:tcPr>
          <w:p w14:paraId="5ADCF2B4" w14:textId="77777777" w:rsidR="00767AE5" w:rsidRDefault="00767AE5" w:rsidP="0004389B">
            <w:pPr>
              <w:pStyle w:val="Default"/>
              <w:jc w:val="both"/>
            </w:pPr>
          </w:p>
        </w:tc>
        <w:tc>
          <w:tcPr>
            <w:tcW w:w="816" w:type="dxa"/>
            <w:tcBorders>
              <w:top w:val="single" w:sz="4" w:space="0" w:color="0070C0"/>
              <w:left w:val="single" w:sz="4" w:space="0" w:color="0070C0"/>
              <w:bottom w:val="single" w:sz="4" w:space="0" w:color="0070C0"/>
              <w:right w:val="single" w:sz="4" w:space="0" w:color="0070C0"/>
            </w:tcBorders>
          </w:tcPr>
          <w:p w14:paraId="6957C971" w14:textId="77777777" w:rsidR="00767AE5" w:rsidRDefault="00767AE5" w:rsidP="0004389B">
            <w:pPr>
              <w:pStyle w:val="Default"/>
              <w:jc w:val="both"/>
            </w:pPr>
          </w:p>
        </w:tc>
        <w:tc>
          <w:tcPr>
            <w:tcW w:w="1091" w:type="dxa"/>
            <w:tcBorders>
              <w:top w:val="single" w:sz="4" w:space="0" w:color="0070C0"/>
              <w:left w:val="single" w:sz="4" w:space="0" w:color="0070C0"/>
              <w:bottom w:val="single" w:sz="4" w:space="0" w:color="0070C0"/>
              <w:right w:val="single" w:sz="4" w:space="0" w:color="0070C0"/>
            </w:tcBorders>
          </w:tcPr>
          <w:p w14:paraId="67D7DD06" w14:textId="77777777" w:rsidR="00767AE5" w:rsidRDefault="00767AE5" w:rsidP="0004389B">
            <w:pPr>
              <w:pStyle w:val="Default"/>
              <w:jc w:val="both"/>
            </w:pPr>
          </w:p>
        </w:tc>
        <w:tc>
          <w:tcPr>
            <w:tcW w:w="1592" w:type="dxa"/>
            <w:tcBorders>
              <w:top w:val="single" w:sz="4" w:space="0" w:color="0070C0"/>
              <w:left w:val="single" w:sz="4" w:space="0" w:color="0070C0"/>
              <w:bottom w:val="single" w:sz="4" w:space="0" w:color="0070C0"/>
              <w:right w:val="single" w:sz="4" w:space="0" w:color="0070C0"/>
            </w:tcBorders>
          </w:tcPr>
          <w:p w14:paraId="5F471B60" w14:textId="77777777" w:rsidR="00767AE5" w:rsidRDefault="00767AE5" w:rsidP="0004389B">
            <w:pPr>
              <w:pStyle w:val="Default"/>
              <w:jc w:val="both"/>
            </w:pPr>
          </w:p>
        </w:tc>
      </w:tr>
      <w:tr w:rsidR="00767AE5" w14:paraId="4ED2FBC0" w14:textId="77777777" w:rsidTr="00577EFF">
        <w:trPr>
          <w:trHeight w:val="567"/>
        </w:trPr>
        <w:tc>
          <w:tcPr>
            <w:tcW w:w="2982" w:type="dxa"/>
            <w:tcBorders>
              <w:top w:val="single" w:sz="4" w:space="0" w:color="0070C0"/>
              <w:left w:val="single" w:sz="4" w:space="0" w:color="0070C0"/>
              <w:bottom w:val="single" w:sz="4" w:space="0" w:color="0070C0"/>
              <w:right w:val="single" w:sz="4" w:space="0" w:color="0070C0"/>
            </w:tcBorders>
          </w:tcPr>
          <w:p w14:paraId="7361AA02" w14:textId="77777777" w:rsidR="00767AE5" w:rsidRDefault="00767AE5" w:rsidP="00767AE5">
            <w:pPr>
              <w:pStyle w:val="Default"/>
              <w:numPr>
                <w:ilvl w:val="0"/>
                <w:numId w:val="22"/>
              </w:numPr>
              <w:jc w:val="both"/>
            </w:pPr>
          </w:p>
        </w:tc>
        <w:tc>
          <w:tcPr>
            <w:tcW w:w="1814" w:type="dxa"/>
            <w:tcBorders>
              <w:top w:val="single" w:sz="4" w:space="0" w:color="0070C0"/>
              <w:left w:val="single" w:sz="4" w:space="0" w:color="0070C0"/>
              <w:bottom w:val="single" w:sz="4" w:space="0" w:color="0070C0"/>
              <w:right w:val="single" w:sz="4" w:space="0" w:color="0070C0"/>
            </w:tcBorders>
          </w:tcPr>
          <w:p w14:paraId="04C41261" w14:textId="77777777" w:rsidR="00767AE5" w:rsidRDefault="00767AE5" w:rsidP="0004389B">
            <w:pPr>
              <w:pStyle w:val="Default"/>
              <w:jc w:val="both"/>
            </w:pPr>
          </w:p>
        </w:tc>
        <w:tc>
          <w:tcPr>
            <w:tcW w:w="1158" w:type="dxa"/>
            <w:tcBorders>
              <w:top w:val="single" w:sz="4" w:space="0" w:color="0070C0"/>
              <w:left w:val="single" w:sz="4" w:space="0" w:color="0070C0"/>
              <w:bottom w:val="single" w:sz="4" w:space="0" w:color="0070C0"/>
              <w:right w:val="single" w:sz="4" w:space="0" w:color="0070C0"/>
            </w:tcBorders>
          </w:tcPr>
          <w:p w14:paraId="7101CC42" w14:textId="77777777" w:rsidR="00767AE5" w:rsidRDefault="00767AE5" w:rsidP="0004389B">
            <w:pPr>
              <w:pStyle w:val="Default"/>
              <w:jc w:val="both"/>
            </w:pPr>
          </w:p>
        </w:tc>
        <w:tc>
          <w:tcPr>
            <w:tcW w:w="922" w:type="dxa"/>
            <w:tcBorders>
              <w:top w:val="single" w:sz="4" w:space="0" w:color="0070C0"/>
              <w:left w:val="single" w:sz="4" w:space="0" w:color="0070C0"/>
              <w:bottom w:val="single" w:sz="4" w:space="0" w:color="0070C0"/>
              <w:right w:val="single" w:sz="4" w:space="0" w:color="0070C0"/>
            </w:tcBorders>
          </w:tcPr>
          <w:p w14:paraId="6D05E294" w14:textId="77777777" w:rsidR="00767AE5" w:rsidRDefault="00767AE5" w:rsidP="0004389B">
            <w:pPr>
              <w:pStyle w:val="Default"/>
              <w:jc w:val="both"/>
            </w:pPr>
          </w:p>
        </w:tc>
        <w:tc>
          <w:tcPr>
            <w:tcW w:w="966" w:type="dxa"/>
            <w:tcBorders>
              <w:top w:val="single" w:sz="4" w:space="0" w:color="0070C0"/>
              <w:left w:val="single" w:sz="4" w:space="0" w:color="0070C0"/>
              <w:bottom w:val="single" w:sz="4" w:space="0" w:color="0070C0"/>
              <w:right w:val="single" w:sz="4" w:space="0" w:color="0070C0"/>
            </w:tcBorders>
          </w:tcPr>
          <w:p w14:paraId="15D24978" w14:textId="77777777" w:rsidR="00767AE5" w:rsidRDefault="00767AE5" w:rsidP="0004389B">
            <w:pPr>
              <w:pStyle w:val="Default"/>
              <w:jc w:val="both"/>
            </w:pPr>
          </w:p>
        </w:tc>
        <w:tc>
          <w:tcPr>
            <w:tcW w:w="816" w:type="dxa"/>
            <w:tcBorders>
              <w:top w:val="single" w:sz="4" w:space="0" w:color="0070C0"/>
              <w:left w:val="single" w:sz="4" w:space="0" w:color="0070C0"/>
              <w:bottom w:val="single" w:sz="4" w:space="0" w:color="0070C0"/>
              <w:right w:val="single" w:sz="4" w:space="0" w:color="0070C0"/>
            </w:tcBorders>
          </w:tcPr>
          <w:p w14:paraId="3F594441" w14:textId="77777777" w:rsidR="00767AE5" w:rsidRDefault="00767AE5" w:rsidP="0004389B">
            <w:pPr>
              <w:pStyle w:val="Default"/>
              <w:jc w:val="both"/>
            </w:pPr>
          </w:p>
        </w:tc>
        <w:tc>
          <w:tcPr>
            <w:tcW w:w="1091" w:type="dxa"/>
            <w:tcBorders>
              <w:top w:val="single" w:sz="4" w:space="0" w:color="0070C0"/>
              <w:left w:val="single" w:sz="4" w:space="0" w:color="0070C0"/>
              <w:bottom w:val="single" w:sz="4" w:space="0" w:color="0070C0"/>
              <w:right w:val="single" w:sz="4" w:space="0" w:color="0070C0"/>
            </w:tcBorders>
          </w:tcPr>
          <w:p w14:paraId="5E9C4C46" w14:textId="77777777" w:rsidR="00767AE5" w:rsidRDefault="00767AE5" w:rsidP="0004389B">
            <w:pPr>
              <w:pStyle w:val="Default"/>
              <w:jc w:val="both"/>
            </w:pPr>
          </w:p>
        </w:tc>
        <w:tc>
          <w:tcPr>
            <w:tcW w:w="1592" w:type="dxa"/>
            <w:tcBorders>
              <w:top w:val="single" w:sz="4" w:space="0" w:color="0070C0"/>
              <w:left w:val="single" w:sz="4" w:space="0" w:color="0070C0"/>
              <w:bottom w:val="single" w:sz="4" w:space="0" w:color="0070C0"/>
              <w:right w:val="single" w:sz="4" w:space="0" w:color="0070C0"/>
            </w:tcBorders>
          </w:tcPr>
          <w:p w14:paraId="2D271164" w14:textId="77777777" w:rsidR="00767AE5" w:rsidRDefault="00767AE5" w:rsidP="0004389B">
            <w:pPr>
              <w:pStyle w:val="Default"/>
              <w:jc w:val="both"/>
            </w:pPr>
          </w:p>
        </w:tc>
      </w:tr>
    </w:tbl>
    <w:p w14:paraId="0F10C719" w14:textId="77777777" w:rsidR="00767AE5" w:rsidRDefault="00767AE5" w:rsidP="00767AE5">
      <w:pPr>
        <w:pStyle w:val="Default"/>
        <w:jc w:val="both"/>
      </w:pPr>
    </w:p>
    <w:p w14:paraId="11B2D577" w14:textId="77777777" w:rsidR="00767AE5" w:rsidRDefault="00767AE5" w:rsidP="00767AE5">
      <w:pPr>
        <w:rPr>
          <w:rFonts w:ascii="Segoe UI" w:hAnsi="Segoe UI" w:cs="Segoe UI"/>
          <w:color w:val="000000"/>
        </w:rPr>
      </w:pPr>
    </w:p>
    <w:p w14:paraId="0C5B0792" w14:textId="14B3DF5E" w:rsidR="00767AE5" w:rsidRDefault="00767AE5">
      <w:pPr>
        <w:rPr>
          <w:rFonts w:ascii="Cambria" w:eastAsia="Times New Roman" w:hAnsi="Cambria" w:cs="Arial"/>
          <w:b/>
          <w:bCs/>
          <w:color w:val="17365D"/>
          <w:kern w:val="32"/>
          <w:sz w:val="28"/>
          <w:szCs w:val="32"/>
          <w:lang w:val="es-ES" w:eastAsia="es-ES"/>
        </w:rPr>
      </w:pPr>
    </w:p>
    <w:p w14:paraId="30862511" w14:textId="77777777" w:rsidR="008B1137" w:rsidRDefault="008B1137">
      <w:pPr>
        <w:rPr>
          <w:rFonts w:ascii="Cambria" w:eastAsia="Times New Roman" w:hAnsi="Cambria" w:cs="Arial"/>
          <w:b/>
          <w:bCs/>
          <w:color w:val="17365D"/>
          <w:kern w:val="32"/>
          <w:sz w:val="28"/>
          <w:szCs w:val="32"/>
          <w:lang w:val="es-ES" w:eastAsia="es-ES"/>
        </w:rPr>
      </w:pPr>
      <w:r>
        <w:rPr>
          <w:rFonts w:ascii="Cambria" w:eastAsia="Times New Roman" w:hAnsi="Cambria" w:cs="Arial"/>
          <w:b/>
          <w:bCs/>
          <w:color w:val="17365D"/>
          <w:kern w:val="32"/>
          <w:sz w:val="28"/>
          <w:szCs w:val="32"/>
          <w:lang w:val="es-ES" w:eastAsia="es-ES"/>
        </w:rPr>
        <w:br w:type="page"/>
      </w:r>
    </w:p>
    <w:p w14:paraId="236B5BEA" w14:textId="7681A537" w:rsidR="00767AE5" w:rsidRPr="003259BA" w:rsidRDefault="00767AE5" w:rsidP="00767AE5">
      <w:pPr>
        <w:shd w:val="clear" w:color="auto" w:fill="FFFFFF"/>
        <w:jc w:val="center"/>
        <w:rPr>
          <w:rFonts w:ascii="Cambria" w:eastAsia="Times New Roman" w:hAnsi="Cambria" w:cs="Arial"/>
          <w:b/>
          <w:bCs/>
          <w:color w:val="17365D"/>
          <w:kern w:val="32"/>
          <w:sz w:val="28"/>
          <w:szCs w:val="32"/>
          <w:lang w:val="es-ES" w:eastAsia="es-ES"/>
        </w:rPr>
      </w:pPr>
      <w:r w:rsidRPr="003259BA">
        <w:rPr>
          <w:rFonts w:ascii="Cambria" w:eastAsia="Times New Roman" w:hAnsi="Cambria" w:cs="Arial"/>
          <w:b/>
          <w:bCs/>
          <w:color w:val="17365D"/>
          <w:kern w:val="32"/>
          <w:sz w:val="28"/>
          <w:szCs w:val="32"/>
          <w:lang w:val="es-ES" w:eastAsia="es-ES"/>
        </w:rPr>
        <w:lastRenderedPageBreak/>
        <w:t>ANEXO</w:t>
      </w:r>
      <w:r>
        <w:rPr>
          <w:rFonts w:ascii="Cambria" w:eastAsia="Times New Roman" w:hAnsi="Cambria" w:cs="Arial"/>
          <w:b/>
          <w:bCs/>
          <w:color w:val="17365D"/>
          <w:kern w:val="32"/>
          <w:sz w:val="28"/>
          <w:szCs w:val="32"/>
          <w:lang w:val="es-ES" w:eastAsia="es-ES"/>
        </w:rPr>
        <w:t xml:space="preserve"> N°</w:t>
      </w:r>
      <w:r w:rsidRPr="003259BA">
        <w:rPr>
          <w:rFonts w:ascii="Cambria" w:eastAsia="Times New Roman" w:hAnsi="Cambria" w:cs="Arial"/>
          <w:b/>
          <w:bCs/>
          <w:color w:val="17365D"/>
          <w:kern w:val="32"/>
          <w:sz w:val="28"/>
          <w:szCs w:val="32"/>
          <w:lang w:val="es-ES" w:eastAsia="es-ES"/>
        </w:rPr>
        <w:t xml:space="preserve"> </w:t>
      </w:r>
      <w:r w:rsidR="008B1137">
        <w:rPr>
          <w:rFonts w:ascii="Cambria" w:eastAsia="Times New Roman" w:hAnsi="Cambria" w:cs="Arial"/>
          <w:b/>
          <w:bCs/>
          <w:color w:val="17365D"/>
          <w:kern w:val="32"/>
          <w:sz w:val="28"/>
          <w:szCs w:val="32"/>
          <w:lang w:val="es-ES" w:eastAsia="es-ES"/>
        </w:rPr>
        <w:t>3</w:t>
      </w:r>
    </w:p>
    <w:p w14:paraId="09C818DE" w14:textId="77777777" w:rsidR="00B4499F" w:rsidRDefault="00B4499F" w:rsidP="00B4499F">
      <w:pPr>
        <w:shd w:val="clear" w:color="auto" w:fill="FFFFFF"/>
        <w:jc w:val="center"/>
        <w:rPr>
          <w:rFonts w:ascii="Cambria" w:eastAsia="Times New Roman" w:hAnsi="Cambria" w:cs="Arial"/>
          <w:b/>
          <w:bCs/>
          <w:color w:val="17365D"/>
          <w:kern w:val="32"/>
          <w:sz w:val="28"/>
          <w:szCs w:val="32"/>
          <w:lang w:val="es-ES" w:eastAsia="es-ES"/>
        </w:rPr>
      </w:pPr>
      <w:r w:rsidRPr="003259BA">
        <w:rPr>
          <w:rFonts w:ascii="Cambria" w:eastAsia="Times New Roman" w:hAnsi="Cambria" w:cs="Arial"/>
          <w:b/>
          <w:bCs/>
          <w:color w:val="17365D"/>
          <w:kern w:val="32"/>
          <w:sz w:val="28"/>
          <w:szCs w:val="32"/>
          <w:lang w:val="es-ES" w:eastAsia="es-ES"/>
        </w:rPr>
        <w:t>NOMBRE DE PERSONAS ENCUESTADAS</w:t>
      </w:r>
    </w:p>
    <w:p w14:paraId="5C6EB5AB" w14:textId="77777777" w:rsidR="00B4499F" w:rsidRPr="003259BA" w:rsidRDefault="00B4499F" w:rsidP="00B4499F">
      <w:pPr>
        <w:shd w:val="clear" w:color="auto" w:fill="FFFFFF"/>
        <w:jc w:val="center"/>
        <w:rPr>
          <w:rFonts w:ascii="Cambria" w:eastAsia="Times New Roman" w:hAnsi="Cambria" w:cs="Arial"/>
          <w:b/>
          <w:bCs/>
          <w:color w:val="17365D"/>
          <w:kern w:val="32"/>
          <w:sz w:val="28"/>
          <w:szCs w:val="32"/>
          <w:lang w:val="es-ES" w:eastAsia="es-ES"/>
        </w:rPr>
      </w:pPr>
    </w:p>
    <w:p w14:paraId="1E3C43BB"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Abigail Gómez Abarca</w:t>
      </w:r>
    </w:p>
    <w:p w14:paraId="08FF11E9"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Alejandra Mena Cárdenas</w:t>
      </w:r>
    </w:p>
    <w:p w14:paraId="3C5EDB3B"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Alejandro Fonseca Arguedas</w:t>
      </w:r>
    </w:p>
    <w:p w14:paraId="1E0D3A22"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Alexander Tenorio Campos</w:t>
      </w:r>
    </w:p>
    <w:p w14:paraId="7C7BD9B4"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Alexis Hernández Gutiérrez</w:t>
      </w:r>
    </w:p>
    <w:p w14:paraId="365BC6CD"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Allan Pow Hing Cordero</w:t>
      </w:r>
    </w:p>
    <w:p w14:paraId="79E67C6A"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Ana Cecilia Murillo Berrocal</w:t>
      </w:r>
    </w:p>
    <w:p w14:paraId="1A3FD576"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Andrey Rojas Monge</w:t>
      </w:r>
    </w:p>
    <w:p w14:paraId="1DECD986"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Anthony Sibaja Hernández</w:t>
      </w:r>
    </w:p>
    <w:p w14:paraId="2261B25D"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Arelys Hernández Ovares</w:t>
      </w:r>
    </w:p>
    <w:p w14:paraId="1904549B"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Arlene Ruiz Barrantes</w:t>
      </w:r>
    </w:p>
    <w:p w14:paraId="562E8856"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Arnold Alvarado Ruiz</w:t>
      </w:r>
    </w:p>
    <w:p w14:paraId="523136C3"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Bryan Leitón Sánchez</w:t>
      </w:r>
    </w:p>
    <w:p w14:paraId="450EC9C8"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Bryan Zumbado Loáiciga</w:t>
      </w:r>
    </w:p>
    <w:p w14:paraId="635FC98F"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Carolina Chacón Mejía</w:t>
      </w:r>
    </w:p>
    <w:p w14:paraId="6CC44CDC"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Christian Quirós Vargas</w:t>
      </w:r>
    </w:p>
    <w:p w14:paraId="41C592ED"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Christian Vizcaíno Mora</w:t>
      </w:r>
    </w:p>
    <w:p w14:paraId="53A26371"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proofErr w:type="spellStart"/>
      <w:r w:rsidRPr="008E56B5">
        <w:rPr>
          <w:rFonts w:ascii="Book Antiqua" w:hAnsi="Book Antiqua"/>
        </w:rPr>
        <w:t>Christopfer</w:t>
      </w:r>
      <w:proofErr w:type="spellEnd"/>
      <w:r w:rsidRPr="008E56B5">
        <w:rPr>
          <w:rFonts w:ascii="Book Antiqua" w:hAnsi="Book Antiqua"/>
        </w:rPr>
        <w:t xml:space="preserve"> Zamora Solís</w:t>
      </w:r>
    </w:p>
    <w:p w14:paraId="17CDBB9F"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Dennis Madrigal Quesada</w:t>
      </w:r>
    </w:p>
    <w:p w14:paraId="4AA386DF"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Diego Arias Rivera</w:t>
      </w:r>
    </w:p>
    <w:p w14:paraId="7E79F71E"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Dixon Li Morales</w:t>
      </w:r>
    </w:p>
    <w:p w14:paraId="280A3F7F"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Elena Gabriela Picado González</w:t>
      </w:r>
    </w:p>
    <w:p w14:paraId="2C32BFE2"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Ellen Villegas Hernández</w:t>
      </w:r>
    </w:p>
    <w:p w14:paraId="31F8054A"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Erick Mora Leiva</w:t>
      </w:r>
    </w:p>
    <w:p w14:paraId="12EFA69A"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Erick Sánchez Duarte</w:t>
      </w:r>
    </w:p>
    <w:p w14:paraId="0ED716B3"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Esteban Ramírez Arce</w:t>
      </w:r>
    </w:p>
    <w:p w14:paraId="6C8E7FB5"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Florita Leiva Piedra</w:t>
      </w:r>
    </w:p>
    <w:p w14:paraId="31C622D0"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Gerardo Quirós Alvarado</w:t>
      </w:r>
    </w:p>
    <w:p w14:paraId="19325A4F"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Ginethe Retana Ureña</w:t>
      </w:r>
    </w:p>
    <w:p w14:paraId="3BBF4CE2"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Giovanni Gómez Cedeño</w:t>
      </w:r>
    </w:p>
    <w:p w14:paraId="34F55F2E"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Graciela Lugo Solano</w:t>
      </w:r>
    </w:p>
    <w:p w14:paraId="445142D3"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Hazel Calderón Mata</w:t>
      </w:r>
    </w:p>
    <w:p w14:paraId="7C7D6DB1"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Jorge Barquero Umaña</w:t>
      </w:r>
    </w:p>
    <w:p w14:paraId="72E625B8"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Jorge Fernando Rodríguez Salazar</w:t>
      </w:r>
    </w:p>
    <w:p w14:paraId="0241FEF4"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Joselyn Hernández Gutiérrez</w:t>
      </w:r>
    </w:p>
    <w:p w14:paraId="38DE9AE7"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Karla Calvo Herrera</w:t>
      </w:r>
    </w:p>
    <w:p w14:paraId="4EE9559A"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lastRenderedPageBreak/>
        <w:t>Karla Calvo Jiménez</w:t>
      </w:r>
    </w:p>
    <w:p w14:paraId="6885E2F0"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Karol Briceño Arrieta</w:t>
      </w:r>
    </w:p>
    <w:p w14:paraId="736003E6"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Katherine Sojo Brenes</w:t>
      </w:r>
    </w:p>
    <w:p w14:paraId="45829247"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Kristel Cornejo Esquivel</w:t>
      </w:r>
    </w:p>
    <w:p w14:paraId="3D329438"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Laura Sánchez Córdoba</w:t>
      </w:r>
    </w:p>
    <w:p w14:paraId="586D0DCC"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Leda Arias Jiménez</w:t>
      </w:r>
    </w:p>
    <w:p w14:paraId="6AB722B3"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Lucía Zeledón Quirós</w:t>
      </w:r>
    </w:p>
    <w:p w14:paraId="0EBB13D5"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María Alejandra Morales Vargas</w:t>
      </w:r>
    </w:p>
    <w:p w14:paraId="39F48DF3"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María T. Benavides Argüello</w:t>
      </w:r>
    </w:p>
    <w:p w14:paraId="75F66643"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Marlene Alpízar López</w:t>
      </w:r>
    </w:p>
    <w:p w14:paraId="08BE0105"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Maureen Camacho Brizuela</w:t>
      </w:r>
    </w:p>
    <w:p w14:paraId="7C39C6D9"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Melissa Durán Gamboa</w:t>
      </w:r>
    </w:p>
    <w:p w14:paraId="4F8E6F36"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Melissa Mesén Trejos</w:t>
      </w:r>
    </w:p>
    <w:p w14:paraId="264D588A"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Miguel Mc Calla Vaz</w:t>
      </w:r>
    </w:p>
    <w:p w14:paraId="004A6B85"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Minor Anchia Vargas</w:t>
      </w:r>
    </w:p>
    <w:p w14:paraId="420B886F"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Minor Gerardo Alvarado Chaves</w:t>
      </w:r>
    </w:p>
    <w:p w14:paraId="4F7DF03A"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Mónica Hernández Chacón</w:t>
      </w:r>
    </w:p>
    <w:p w14:paraId="2D75CA7F"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Nacira Valverde Bermúdez</w:t>
      </w:r>
    </w:p>
    <w:p w14:paraId="1AE6336B"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Nelson Arce Hidalgo</w:t>
      </w:r>
    </w:p>
    <w:p w14:paraId="0C4F5C14"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Oscar Solano Azofeifa</w:t>
      </w:r>
    </w:p>
    <w:p w14:paraId="5B8C1453"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Pablo Roldán Umaña</w:t>
      </w:r>
    </w:p>
    <w:p w14:paraId="27F4A2AC"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Paulo Mena Quesada</w:t>
      </w:r>
    </w:p>
    <w:p w14:paraId="6F117740"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Priscilla Masís Alpízar</w:t>
      </w:r>
    </w:p>
    <w:p w14:paraId="0C18B921"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Raúl Camacho Mora</w:t>
      </w:r>
    </w:p>
    <w:p w14:paraId="2B82E99A"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Rebeca Quirós Pérez</w:t>
      </w:r>
    </w:p>
    <w:p w14:paraId="58487EC7"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Rita Castro Abarca</w:t>
      </w:r>
    </w:p>
    <w:p w14:paraId="70347D38"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Rocío Picado Vargas</w:t>
      </w:r>
    </w:p>
    <w:p w14:paraId="28B4C0E3"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Rodolfo González Fernández</w:t>
      </w:r>
    </w:p>
    <w:p w14:paraId="39587B8A"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Ronald Augusto Durán Fallas</w:t>
      </w:r>
    </w:p>
    <w:p w14:paraId="12882405"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Shirley Montes Fennell</w:t>
      </w:r>
    </w:p>
    <w:p w14:paraId="0BDA80DA"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Steven Pérez Campos</w:t>
      </w:r>
    </w:p>
    <w:p w14:paraId="588DE50A"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Vanessa Guadamuz Alvarado</w:t>
      </w:r>
    </w:p>
    <w:p w14:paraId="5698932A"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Victoria Martínez Castillo</w:t>
      </w:r>
    </w:p>
    <w:p w14:paraId="365286A1"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Viviana Cruz Arias</w:t>
      </w:r>
    </w:p>
    <w:p w14:paraId="17039633"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Walter Rojas Barboza</w:t>
      </w:r>
    </w:p>
    <w:p w14:paraId="7FA5CF7B"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Xinia Isabel Barrientos Arroyo</w:t>
      </w:r>
    </w:p>
    <w:p w14:paraId="1715A14A" w14:textId="77777777" w:rsidR="00B4499F" w:rsidRPr="008E56B5" w:rsidRDefault="00B4499F" w:rsidP="008B1137">
      <w:pPr>
        <w:pStyle w:val="Prrafodelista"/>
        <w:numPr>
          <w:ilvl w:val="0"/>
          <w:numId w:val="12"/>
        </w:numPr>
        <w:shd w:val="clear" w:color="auto" w:fill="FFFFFF"/>
        <w:spacing w:line="228" w:lineRule="auto"/>
        <w:jc w:val="both"/>
        <w:rPr>
          <w:rFonts w:ascii="Book Antiqua" w:hAnsi="Book Antiqua"/>
        </w:rPr>
      </w:pPr>
      <w:r w:rsidRPr="008E56B5">
        <w:rPr>
          <w:rFonts w:ascii="Book Antiqua" w:hAnsi="Book Antiqua"/>
        </w:rPr>
        <w:t xml:space="preserve">Yahaira </w:t>
      </w:r>
      <w:proofErr w:type="spellStart"/>
      <w:r w:rsidRPr="008E56B5">
        <w:rPr>
          <w:rFonts w:ascii="Book Antiqua" w:hAnsi="Book Antiqua"/>
        </w:rPr>
        <w:t>Mélendez</w:t>
      </w:r>
      <w:proofErr w:type="spellEnd"/>
      <w:r w:rsidRPr="008E56B5">
        <w:rPr>
          <w:rFonts w:ascii="Book Antiqua" w:hAnsi="Book Antiqua"/>
        </w:rPr>
        <w:t xml:space="preserve"> Benavides</w:t>
      </w:r>
    </w:p>
    <w:p w14:paraId="33D9543F" w14:textId="1454EDFD" w:rsidR="00B4499F" w:rsidRDefault="00B4499F" w:rsidP="008B1137">
      <w:pPr>
        <w:pStyle w:val="Prrafodelista"/>
        <w:numPr>
          <w:ilvl w:val="0"/>
          <w:numId w:val="12"/>
        </w:numPr>
        <w:shd w:val="clear" w:color="auto" w:fill="FFFFFF"/>
        <w:spacing w:line="228" w:lineRule="auto"/>
        <w:jc w:val="both"/>
        <w:rPr>
          <w:rFonts w:ascii="Book Antiqua" w:hAnsi="Book Antiqua"/>
        </w:rPr>
      </w:pPr>
      <w:proofErr w:type="spellStart"/>
      <w:r w:rsidRPr="008E56B5">
        <w:rPr>
          <w:rFonts w:ascii="Book Antiqua" w:hAnsi="Book Antiqua"/>
        </w:rPr>
        <w:t>Yesennia</w:t>
      </w:r>
      <w:proofErr w:type="spellEnd"/>
      <w:r w:rsidRPr="008E56B5">
        <w:rPr>
          <w:rFonts w:ascii="Book Antiqua" w:hAnsi="Book Antiqua"/>
        </w:rPr>
        <w:t xml:space="preserve"> Salazar Guzmán</w:t>
      </w:r>
    </w:p>
    <w:p w14:paraId="024B0E3C" w14:textId="77777777" w:rsidR="00497F08" w:rsidRPr="00A631A8" w:rsidRDefault="00497F08" w:rsidP="008F5000">
      <w:pPr>
        <w:shd w:val="clear" w:color="auto" w:fill="FFFFFF"/>
        <w:jc w:val="both"/>
        <w:rPr>
          <w:rFonts w:ascii="Book Antiqua" w:hAnsi="Book Antiqua"/>
          <w:noProof/>
          <w:color w:val="000000"/>
          <w:lang w:eastAsia="es-CR"/>
        </w:rPr>
      </w:pPr>
    </w:p>
    <w:sectPr w:rsidR="00497F08" w:rsidRPr="00A631A8" w:rsidSect="00F504F3">
      <w:pgSz w:w="12240" w:h="15840" w:code="1"/>
      <w:pgMar w:top="2268" w:right="1134" w:bottom="2237"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062F7" w14:textId="77777777" w:rsidR="00C57B33" w:rsidRDefault="00C57B33" w:rsidP="001C3470">
      <w:r>
        <w:separator/>
      </w:r>
    </w:p>
  </w:endnote>
  <w:endnote w:type="continuationSeparator" w:id="0">
    <w:p w14:paraId="6138E14B" w14:textId="77777777" w:rsidR="00C57B33" w:rsidRDefault="00C57B33" w:rsidP="001C3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Helvetica Neue">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ngs">
    <w:altName w:val="MS Mincho"/>
    <w:charset w:val="80"/>
    <w:family w:val="roman"/>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3B713" w14:textId="77777777" w:rsidR="00C57B33" w:rsidRDefault="00C57B33" w:rsidP="001C3470">
      <w:r>
        <w:separator/>
      </w:r>
    </w:p>
  </w:footnote>
  <w:footnote w:type="continuationSeparator" w:id="0">
    <w:p w14:paraId="1C7717CD" w14:textId="77777777" w:rsidR="00C57B33" w:rsidRDefault="00C57B33" w:rsidP="001C3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22901" w14:textId="1B2B0632" w:rsidR="00BF6950" w:rsidRDefault="00BF6950">
    <w:pPr>
      <w:pStyle w:val="Encabezado"/>
    </w:pPr>
    <w:r>
      <w:rPr>
        <w:noProof/>
        <w:lang w:val="en-US"/>
      </w:rPr>
      <w:drawing>
        <wp:anchor distT="0" distB="0" distL="114300" distR="114300" simplePos="0" relativeHeight="251659264" behindDoc="0" locked="0" layoutInCell="1" allowOverlap="1" wp14:anchorId="5C995F90" wp14:editId="3C93840A">
          <wp:simplePos x="0" y="0"/>
          <wp:positionH relativeFrom="margin">
            <wp:align>center</wp:align>
          </wp:positionH>
          <wp:positionV relativeFrom="paragraph">
            <wp:posOffset>-324485</wp:posOffset>
          </wp:positionV>
          <wp:extent cx="7641497" cy="996950"/>
          <wp:effectExtent l="0" t="0" r="0" b="0"/>
          <wp:wrapNone/>
          <wp:docPr id="1" name="Imagen 1" descr="cart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 Imagen" descr="carta-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1497" cy="996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singleLevel"/>
    <w:tmpl w:val="00000003"/>
    <w:name w:val="WW8Num10"/>
    <w:lvl w:ilvl="0">
      <w:start w:val="1"/>
      <w:numFmt w:val="bullet"/>
      <w:lvlText w:val=""/>
      <w:lvlJc w:val="left"/>
      <w:pPr>
        <w:tabs>
          <w:tab w:val="num" w:pos="0"/>
        </w:tabs>
        <w:ind w:left="720" w:hanging="360"/>
      </w:pPr>
      <w:rPr>
        <w:rFonts w:ascii="Symbol" w:hAnsi="Symbol" w:cs="Symbol" w:hint="default"/>
        <w:color w:val="666666"/>
        <w:sz w:val="18"/>
        <w:szCs w:val="18"/>
        <w:lang w:val="es-CR" w:eastAsia="es-CR"/>
      </w:rPr>
    </w:lvl>
  </w:abstractNum>
  <w:abstractNum w:abstractNumId="1" w15:restartNumberingAfterBreak="0">
    <w:nsid w:val="00000013"/>
    <w:multiLevelType w:val="singleLevel"/>
    <w:tmpl w:val="80A4A314"/>
    <w:name w:val="WW8Num19"/>
    <w:lvl w:ilvl="0">
      <w:start w:val="1"/>
      <w:numFmt w:val="bullet"/>
      <w:lvlText w:val=""/>
      <w:lvlJc w:val="left"/>
      <w:pPr>
        <w:tabs>
          <w:tab w:val="num" w:pos="360"/>
        </w:tabs>
        <w:ind w:left="360" w:hanging="360"/>
      </w:pPr>
      <w:rPr>
        <w:rFonts w:ascii="Symbol" w:hAnsi="Symbol" w:cs="Symbol" w:hint="default"/>
        <w:sz w:val="18"/>
        <w:szCs w:val="18"/>
      </w:rPr>
    </w:lvl>
  </w:abstractNum>
  <w:abstractNum w:abstractNumId="2" w15:restartNumberingAfterBreak="0">
    <w:nsid w:val="00B67BAF"/>
    <w:multiLevelType w:val="multilevel"/>
    <w:tmpl w:val="56242B8A"/>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168331B"/>
    <w:multiLevelType w:val="hybridMultilevel"/>
    <w:tmpl w:val="8418FCE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1D215BC"/>
    <w:multiLevelType w:val="hybridMultilevel"/>
    <w:tmpl w:val="6B8E9292"/>
    <w:lvl w:ilvl="0" w:tplc="87ECD74C">
      <w:start w:val="1"/>
      <w:numFmt w:val="decimal"/>
      <w:lvlText w:val="%1."/>
      <w:lvlJc w:val="left"/>
      <w:pPr>
        <w:ind w:left="360" w:hanging="360"/>
      </w:pPr>
      <w:rPr>
        <w:color w:val="2F5496" w:themeColor="accent1" w:themeShade="BF"/>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5" w15:restartNumberingAfterBreak="0">
    <w:nsid w:val="05BB0188"/>
    <w:multiLevelType w:val="hybridMultilevel"/>
    <w:tmpl w:val="D65E854A"/>
    <w:lvl w:ilvl="0" w:tplc="140A000D">
      <w:start w:val="1"/>
      <w:numFmt w:val="bullet"/>
      <w:lvlText w:val=""/>
      <w:lvlJc w:val="left"/>
      <w:pPr>
        <w:ind w:left="1146" w:hanging="360"/>
      </w:pPr>
      <w:rPr>
        <w:rFonts w:ascii="Wingdings" w:hAnsi="Wingdings" w:hint="default"/>
      </w:rPr>
    </w:lvl>
    <w:lvl w:ilvl="1" w:tplc="140A0003" w:tentative="1">
      <w:start w:val="1"/>
      <w:numFmt w:val="bullet"/>
      <w:lvlText w:val="o"/>
      <w:lvlJc w:val="left"/>
      <w:pPr>
        <w:ind w:left="1866" w:hanging="360"/>
      </w:pPr>
      <w:rPr>
        <w:rFonts w:ascii="Courier New" w:hAnsi="Courier New" w:cs="Courier New" w:hint="default"/>
      </w:rPr>
    </w:lvl>
    <w:lvl w:ilvl="2" w:tplc="140A0005" w:tentative="1">
      <w:start w:val="1"/>
      <w:numFmt w:val="bullet"/>
      <w:lvlText w:val=""/>
      <w:lvlJc w:val="left"/>
      <w:pPr>
        <w:ind w:left="2586" w:hanging="360"/>
      </w:pPr>
      <w:rPr>
        <w:rFonts w:ascii="Wingdings" w:hAnsi="Wingdings" w:hint="default"/>
      </w:rPr>
    </w:lvl>
    <w:lvl w:ilvl="3" w:tplc="140A0001" w:tentative="1">
      <w:start w:val="1"/>
      <w:numFmt w:val="bullet"/>
      <w:lvlText w:val=""/>
      <w:lvlJc w:val="left"/>
      <w:pPr>
        <w:ind w:left="3306" w:hanging="360"/>
      </w:pPr>
      <w:rPr>
        <w:rFonts w:ascii="Symbol" w:hAnsi="Symbol" w:hint="default"/>
      </w:rPr>
    </w:lvl>
    <w:lvl w:ilvl="4" w:tplc="140A0003" w:tentative="1">
      <w:start w:val="1"/>
      <w:numFmt w:val="bullet"/>
      <w:lvlText w:val="o"/>
      <w:lvlJc w:val="left"/>
      <w:pPr>
        <w:ind w:left="4026" w:hanging="360"/>
      </w:pPr>
      <w:rPr>
        <w:rFonts w:ascii="Courier New" w:hAnsi="Courier New" w:cs="Courier New" w:hint="default"/>
      </w:rPr>
    </w:lvl>
    <w:lvl w:ilvl="5" w:tplc="140A0005" w:tentative="1">
      <w:start w:val="1"/>
      <w:numFmt w:val="bullet"/>
      <w:lvlText w:val=""/>
      <w:lvlJc w:val="left"/>
      <w:pPr>
        <w:ind w:left="4746" w:hanging="360"/>
      </w:pPr>
      <w:rPr>
        <w:rFonts w:ascii="Wingdings" w:hAnsi="Wingdings" w:hint="default"/>
      </w:rPr>
    </w:lvl>
    <w:lvl w:ilvl="6" w:tplc="140A0001" w:tentative="1">
      <w:start w:val="1"/>
      <w:numFmt w:val="bullet"/>
      <w:lvlText w:val=""/>
      <w:lvlJc w:val="left"/>
      <w:pPr>
        <w:ind w:left="5466" w:hanging="360"/>
      </w:pPr>
      <w:rPr>
        <w:rFonts w:ascii="Symbol" w:hAnsi="Symbol" w:hint="default"/>
      </w:rPr>
    </w:lvl>
    <w:lvl w:ilvl="7" w:tplc="140A0003" w:tentative="1">
      <w:start w:val="1"/>
      <w:numFmt w:val="bullet"/>
      <w:lvlText w:val="o"/>
      <w:lvlJc w:val="left"/>
      <w:pPr>
        <w:ind w:left="6186" w:hanging="360"/>
      </w:pPr>
      <w:rPr>
        <w:rFonts w:ascii="Courier New" w:hAnsi="Courier New" w:cs="Courier New" w:hint="default"/>
      </w:rPr>
    </w:lvl>
    <w:lvl w:ilvl="8" w:tplc="140A0005" w:tentative="1">
      <w:start w:val="1"/>
      <w:numFmt w:val="bullet"/>
      <w:lvlText w:val=""/>
      <w:lvlJc w:val="left"/>
      <w:pPr>
        <w:ind w:left="6906" w:hanging="360"/>
      </w:pPr>
      <w:rPr>
        <w:rFonts w:ascii="Wingdings" w:hAnsi="Wingdings" w:hint="default"/>
      </w:rPr>
    </w:lvl>
  </w:abstractNum>
  <w:abstractNum w:abstractNumId="6" w15:restartNumberingAfterBreak="0">
    <w:nsid w:val="08974376"/>
    <w:multiLevelType w:val="hybridMultilevel"/>
    <w:tmpl w:val="7C487C1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ACA1129"/>
    <w:multiLevelType w:val="hybridMultilevel"/>
    <w:tmpl w:val="05BA3356"/>
    <w:lvl w:ilvl="0" w:tplc="140A000D">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8" w15:restartNumberingAfterBreak="0">
    <w:nsid w:val="1A7E1899"/>
    <w:multiLevelType w:val="hybridMultilevel"/>
    <w:tmpl w:val="D0E6B2D6"/>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B2473C3"/>
    <w:multiLevelType w:val="hybridMultilevel"/>
    <w:tmpl w:val="8F80BE0C"/>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E985BB3"/>
    <w:multiLevelType w:val="hybridMultilevel"/>
    <w:tmpl w:val="677684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711BE"/>
    <w:multiLevelType w:val="hybridMultilevel"/>
    <w:tmpl w:val="C162667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2F1D3077"/>
    <w:multiLevelType w:val="hybridMultilevel"/>
    <w:tmpl w:val="15FE113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06C4C97"/>
    <w:multiLevelType w:val="hybridMultilevel"/>
    <w:tmpl w:val="FF32CF2A"/>
    <w:lvl w:ilvl="0" w:tplc="140A000D">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7614928"/>
    <w:multiLevelType w:val="hybridMultilevel"/>
    <w:tmpl w:val="845AD07E"/>
    <w:lvl w:ilvl="0" w:tplc="140A000D">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5" w15:restartNumberingAfterBreak="0">
    <w:nsid w:val="3C401CBC"/>
    <w:multiLevelType w:val="hybridMultilevel"/>
    <w:tmpl w:val="1006F24E"/>
    <w:lvl w:ilvl="0" w:tplc="140A000D">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16" w15:restartNumberingAfterBreak="0">
    <w:nsid w:val="3FE14A44"/>
    <w:multiLevelType w:val="multilevel"/>
    <w:tmpl w:val="32FC7EAA"/>
    <w:lvl w:ilvl="0">
      <w:start w:val="4"/>
      <w:numFmt w:val="decimal"/>
      <w:lvlText w:val="%1."/>
      <w:lvlJc w:val="left"/>
      <w:pPr>
        <w:ind w:left="360" w:hanging="360"/>
      </w:pPr>
      <w:rPr>
        <w:rFonts w:hint="default"/>
        <w:b/>
        <w:sz w:val="24"/>
        <w:szCs w:val="24"/>
      </w:rPr>
    </w:lvl>
    <w:lvl w:ilvl="1">
      <w:start w:val="6"/>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433A5044"/>
    <w:multiLevelType w:val="hybridMultilevel"/>
    <w:tmpl w:val="1722ED4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8" w15:restartNumberingAfterBreak="0">
    <w:nsid w:val="43CB758A"/>
    <w:multiLevelType w:val="hybridMultilevel"/>
    <w:tmpl w:val="D1D80B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CE16CE"/>
    <w:multiLevelType w:val="hybridMultilevel"/>
    <w:tmpl w:val="24F66C48"/>
    <w:lvl w:ilvl="0" w:tplc="0409000D">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0" w15:restartNumberingAfterBreak="0">
    <w:nsid w:val="4D587342"/>
    <w:multiLevelType w:val="hybridMultilevel"/>
    <w:tmpl w:val="0F42C2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87485A"/>
    <w:multiLevelType w:val="hybridMultilevel"/>
    <w:tmpl w:val="DF3EF446"/>
    <w:lvl w:ilvl="0" w:tplc="140A000D">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2" w15:restartNumberingAfterBreak="0">
    <w:nsid w:val="5BF34E05"/>
    <w:multiLevelType w:val="hybridMultilevel"/>
    <w:tmpl w:val="F7B6AB52"/>
    <w:lvl w:ilvl="0" w:tplc="140A0017">
      <w:start w:val="8"/>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6E910687"/>
    <w:multiLevelType w:val="hybridMultilevel"/>
    <w:tmpl w:val="40848FA8"/>
    <w:lvl w:ilvl="0" w:tplc="140A000D">
      <w:start w:val="1"/>
      <w:numFmt w:val="bullet"/>
      <w:lvlText w:val=""/>
      <w:lvlJc w:val="left"/>
      <w:pPr>
        <w:ind w:left="786" w:hanging="360"/>
      </w:pPr>
      <w:rPr>
        <w:rFonts w:ascii="Wingdings" w:hAnsi="Wingdings" w:hint="default"/>
      </w:rPr>
    </w:lvl>
    <w:lvl w:ilvl="1" w:tplc="140A0003" w:tentative="1">
      <w:start w:val="1"/>
      <w:numFmt w:val="bullet"/>
      <w:lvlText w:val="o"/>
      <w:lvlJc w:val="left"/>
      <w:pPr>
        <w:ind w:left="1506" w:hanging="360"/>
      </w:pPr>
      <w:rPr>
        <w:rFonts w:ascii="Courier New" w:hAnsi="Courier New" w:cs="Courier New" w:hint="default"/>
      </w:rPr>
    </w:lvl>
    <w:lvl w:ilvl="2" w:tplc="140A0005" w:tentative="1">
      <w:start w:val="1"/>
      <w:numFmt w:val="bullet"/>
      <w:lvlText w:val=""/>
      <w:lvlJc w:val="left"/>
      <w:pPr>
        <w:ind w:left="2226" w:hanging="360"/>
      </w:pPr>
      <w:rPr>
        <w:rFonts w:ascii="Wingdings" w:hAnsi="Wingdings" w:hint="default"/>
      </w:rPr>
    </w:lvl>
    <w:lvl w:ilvl="3" w:tplc="140A0001" w:tentative="1">
      <w:start w:val="1"/>
      <w:numFmt w:val="bullet"/>
      <w:lvlText w:val=""/>
      <w:lvlJc w:val="left"/>
      <w:pPr>
        <w:ind w:left="2946" w:hanging="360"/>
      </w:pPr>
      <w:rPr>
        <w:rFonts w:ascii="Symbol" w:hAnsi="Symbol" w:hint="default"/>
      </w:rPr>
    </w:lvl>
    <w:lvl w:ilvl="4" w:tplc="140A0003" w:tentative="1">
      <w:start w:val="1"/>
      <w:numFmt w:val="bullet"/>
      <w:lvlText w:val="o"/>
      <w:lvlJc w:val="left"/>
      <w:pPr>
        <w:ind w:left="3666" w:hanging="360"/>
      </w:pPr>
      <w:rPr>
        <w:rFonts w:ascii="Courier New" w:hAnsi="Courier New" w:cs="Courier New" w:hint="default"/>
      </w:rPr>
    </w:lvl>
    <w:lvl w:ilvl="5" w:tplc="140A0005" w:tentative="1">
      <w:start w:val="1"/>
      <w:numFmt w:val="bullet"/>
      <w:lvlText w:val=""/>
      <w:lvlJc w:val="left"/>
      <w:pPr>
        <w:ind w:left="4386" w:hanging="360"/>
      </w:pPr>
      <w:rPr>
        <w:rFonts w:ascii="Wingdings" w:hAnsi="Wingdings" w:hint="default"/>
      </w:rPr>
    </w:lvl>
    <w:lvl w:ilvl="6" w:tplc="140A0001" w:tentative="1">
      <w:start w:val="1"/>
      <w:numFmt w:val="bullet"/>
      <w:lvlText w:val=""/>
      <w:lvlJc w:val="left"/>
      <w:pPr>
        <w:ind w:left="5106" w:hanging="360"/>
      </w:pPr>
      <w:rPr>
        <w:rFonts w:ascii="Symbol" w:hAnsi="Symbol" w:hint="default"/>
      </w:rPr>
    </w:lvl>
    <w:lvl w:ilvl="7" w:tplc="140A0003" w:tentative="1">
      <w:start w:val="1"/>
      <w:numFmt w:val="bullet"/>
      <w:lvlText w:val="o"/>
      <w:lvlJc w:val="left"/>
      <w:pPr>
        <w:ind w:left="5826" w:hanging="360"/>
      </w:pPr>
      <w:rPr>
        <w:rFonts w:ascii="Courier New" w:hAnsi="Courier New" w:cs="Courier New" w:hint="default"/>
      </w:rPr>
    </w:lvl>
    <w:lvl w:ilvl="8" w:tplc="140A0005" w:tentative="1">
      <w:start w:val="1"/>
      <w:numFmt w:val="bullet"/>
      <w:lvlText w:val=""/>
      <w:lvlJc w:val="left"/>
      <w:pPr>
        <w:ind w:left="6546" w:hanging="360"/>
      </w:pPr>
      <w:rPr>
        <w:rFonts w:ascii="Wingdings" w:hAnsi="Wingdings" w:hint="default"/>
      </w:rPr>
    </w:lvl>
  </w:abstractNum>
  <w:abstractNum w:abstractNumId="24" w15:restartNumberingAfterBreak="0">
    <w:nsid w:val="707D3D07"/>
    <w:multiLevelType w:val="hybridMultilevel"/>
    <w:tmpl w:val="ED9C07B6"/>
    <w:lvl w:ilvl="0" w:tplc="140A000D">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5" w15:restartNumberingAfterBreak="0">
    <w:nsid w:val="77D90E44"/>
    <w:multiLevelType w:val="hybridMultilevel"/>
    <w:tmpl w:val="F7087758"/>
    <w:lvl w:ilvl="0" w:tplc="140A000D">
      <w:start w:val="1"/>
      <w:numFmt w:val="bullet"/>
      <w:lvlText w:val=""/>
      <w:lvlJc w:val="left"/>
      <w:pPr>
        <w:ind w:left="360" w:hanging="360"/>
      </w:pPr>
      <w:rPr>
        <w:rFonts w:ascii="Wingdings" w:hAnsi="Wingdings"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26" w15:restartNumberingAfterBreak="0">
    <w:nsid w:val="7A530E4D"/>
    <w:multiLevelType w:val="hybridMultilevel"/>
    <w:tmpl w:val="901627D2"/>
    <w:lvl w:ilvl="0" w:tplc="0C0A000F">
      <w:start w:val="1"/>
      <w:numFmt w:val="decimal"/>
      <w:lvlText w:val="%1."/>
      <w:lvlJc w:val="left"/>
      <w:pPr>
        <w:tabs>
          <w:tab w:val="num" w:pos="720"/>
        </w:tabs>
        <w:ind w:left="720" w:hanging="360"/>
      </w:pPr>
    </w:lvl>
    <w:lvl w:ilvl="1" w:tplc="B762B6A6">
      <w:start w:val="1"/>
      <w:numFmt w:val="bullet"/>
      <w:lvlText w:val=""/>
      <w:lvlJc w:val="left"/>
      <w:pPr>
        <w:tabs>
          <w:tab w:val="num" w:pos="1080"/>
        </w:tabs>
        <w:ind w:left="1363" w:hanging="283"/>
      </w:pPr>
      <w:rPr>
        <w:rFonts w:ascii="Wingdings" w:hAnsi="Wingding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24"/>
  </w:num>
  <w:num w:numId="2">
    <w:abstractNumId w:val="14"/>
  </w:num>
  <w:num w:numId="3">
    <w:abstractNumId w:val="3"/>
  </w:num>
  <w:num w:numId="4">
    <w:abstractNumId w:val="20"/>
  </w:num>
  <w:num w:numId="5">
    <w:abstractNumId w:val="18"/>
  </w:num>
  <w:num w:numId="6">
    <w:abstractNumId w:val="9"/>
  </w:num>
  <w:num w:numId="7">
    <w:abstractNumId w:val="6"/>
  </w:num>
  <w:num w:numId="8">
    <w:abstractNumId w:val="2"/>
  </w:num>
  <w:num w:numId="9">
    <w:abstractNumId w:val="26"/>
  </w:num>
  <w:num w:numId="10">
    <w:abstractNumId w:val="7"/>
  </w:num>
  <w:num w:numId="11">
    <w:abstractNumId w:val="15"/>
  </w:num>
  <w:num w:numId="12">
    <w:abstractNumId w:val="11"/>
  </w:num>
  <w:num w:numId="13">
    <w:abstractNumId w:val="12"/>
  </w:num>
  <w:num w:numId="14">
    <w:abstractNumId w:val="19"/>
  </w:num>
  <w:num w:numId="15">
    <w:abstractNumId w:val="25"/>
  </w:num>
  <w:num w:numId="16">
    <w:abstractNumId w:val="21"/>
  </w:num>
  <w:num w:numId="17">
    <w:abstractNumId w:val="13"/>
  </w:num>
  <w:num w:numId="18">
    <w:abstractNumId w:val="8"/>
  </w:num>
  <w:num w:numId="19">
    <w:abstractNumId w:val="10"/>
  </w:num>
  <w:num w:numId="20">
    <w:abstractNumId w:val="23"/>
  </w:num>
  <w:num w:numId="21">
    <w:abstractNumId w:val="5"/>
  </w:num>
  <w:num w:numId="22">
    <w:abstractNumId w:val="4"/>
  </w:num>
  <w:num w:numId="23">
    <w:abstractNumId w:val="16"/>
  </w:num>
  <w:num w:numId="24">
    <w:abstractNumId w:val="22"/>
  </w:num>
  <w:num w:numId="25">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470"/>
    <w:rsid w:val="00001A43"/>
    <w:rsid w:val="00001C11"/>
    <w:rsid w:val="00002AF5"/>
    <w:rsid w:val="00003230"/>
    <w:rsid w:val="000034BD"/>
    <w:rsid w:val="00006958"/>
    <w:rsid w:val="00007BDB"/>
    <w:rsid w:val="000104ED"/>
    <w:rsid w:val="0001270C"/>
    <w:rsid w:val="00013737"/>
    <w:rsid w:val="00014715"/>
    <w:rsid w:val="00015B0B"/>
    <w:rsid w:val="00016104"/>
    <w:rsid w:val="00016BB7"/>
    <w:rsid w:val="000173D5"/>
    <w:rsid w:val="00017BC6"/>
    <w:rsid w:val="00020D71"/>
    <w:rsid w:val="0002159D"/>
    <w:rsid w:val="000216AF"/>
    <w:rsid w:val="000224E3"/>
    <w:rsid w:val="000244B6"/>
    <w:rsid w:val="00025308"/>
    <w:rsid w:val="00025721"/>
    <w:rsid w:val="000257B3"/>
    <w:rsid w:val="00025BCD"/>
    <w:rsid w:val="000266CF"/>
    <w:rsid w:val="00030F9F"/>
    <w:rsid w:val="00030FAA"/>
    <w:rsid w:val="000315C6"/>
    <w:rsid w:val="0003169F"/>
    <w:rsid w:val="0003190A"/>
    <w:rsid w:val="00031A6A"/>
    <w:rsid w:val="0003202F"/>
    <w:rsid w:val="000324F0"/>
    <w:rsid w:val="00032578"/>
    <w:rsid w:val="00033340"/>
    <w:rsid w:val="000342AD"/>
    <w:rsid w:val="000362E5"/>
    <w:rsid w:val="000371BD"/>
    <w:rsid w:val="000374AD"/>
    <w:rsid w:val="00037F11"/>
    <w:rsid w:val="00041E14"/>
    <w:rsid w:val="0004389B"/>
    <w:rsid w:val="00044737"/>
    <w:rsid w:val="0005119F"/>
    <w:rsid w:val="00051A75"/>
    <w:rsid w:val="00051F87"/>
    <w:rsid w:val="00052892"/>
    <w:rsid w:val="00052A13"/>
    <w:rsid w:val="00052AD6"/>
    <w:rsid w:val="00054DE9"/>
    <w:rsid w:val="00055609"/>
    <w:rsid w:val="00056757"/>
    <w:rsid w:val="00056F89"/>
    <w:rsid w:val="00057FDA"/>
    <w:rsid w:val="00061223"/>
    <w:rsid w:val="00061F79"/>
    <w:rsid w:val="00063153"/>
    <w:rsid w:val="00063160"/>
    <w:rsid w:val="00064225"/>
    <w:rsid w:val="00064C48"/>
    <w:rsid w:val="00064E47"/>
    <w:rsid w:val="000653B5"/>
    <w:rsid w:val="000656A9"/>
    <w:rsid w:val="00073577"/>
    <w:rsid w:val="000735EA"/>
    <w:rsid w:val="00073F38"/>
    <w:rsid w:val="0007443C"/>
    <w:rsid w:val="00074A6E"/>
    <w:rsid w:val="00077832"/>
    <w:rsid w:val="00077EE5"/>
    <w:rsid w:val="000806D2"/>
    <w:rsid w:val="00081A38"/>
    <w:rsid w:val="00081CA1"/>
    <w:rsid w:val="00082078"/>
    <w:rsid w:val="00082828"/>
    <w:rsid w:val="00083D62"/>
    <w:rsid w:val="000842E4"/>
    <w:rsid w:val="000844AA"/>
    <w:rsid w:val="00085E1B"/>
    <w:rsid w:val="00086B22"/>
    <w:rsid w:val="00087FB4"/>
    <w:rsid w:val="00090412"/>
    <w:rsid w:val="00091213"/>
    <w:rsid w:val="000917EE"/>
    <w:rsid w:val="00093ED9"/>
    <w:rsid w:val="00094F92"/>
    <w:rsid w:val="0009624E"/>
    <w:rsid w:val="000962CE"/>
    <w:rsid w:val="000963E1"/>
    <w:rsid w:val="00096DA0"/>
    <w:rsid w:val="000A0B16"/>
    <w:rsid w:val="000A0F79"/>
    <w:rsid w:val="000A1900"/>
    <w:rsid w:val="000A1BD1"/>
    <w:rsid w:val="000A1FF6"/>
    <w:rsid w:val="000A2A17"/>
    <w:rsid w:val="000A379A"/>
    <w:rsid w:val="000A391C"/>
    <w:rsid w:val="000A5C73"/>
    <w:rsid w:val="000A6F50"/>
    <w:rsid w:val="000A7749"/>
    <w:rsid w:val="000B05B0"/>
    <w:rsid w:val="000B0B24"/>
    <w:rsid w:val="000B1265"/>
    <w:rsid w:val="000B212A"/>
    <w:rsid w:val="000B376D"/>
    <w:rsid w:val="000B6973"/>
    <w:rsid w:val="000B6BDA"/>
    <w:rsid w:val="000B75B0"/>
    <w:rsid w:val="000C083E"/>
    <w:rsid w:val="000C11AA"/>
    <w:rsid w:val="000C1830"/>
    <w:rsid w:val="000C2141"/>
    <w:rsid w:val="000C2363"/>
    <w:rsid w:val="000C2637"/>
    <w:rsid w:val="000C3825"/>
    <w:rsid w:val="000C541E"/>
    <w:rsid w:val="000C5823"/>
    <w:rsid w:val="000C5AB2"/>
    <w:rsid w:val="000C64C6"/>
    <w:rsid w:val="000C7780"/>
    <w:rsid w:val="000D0866"/>
    <w:rsid w:val="000D21A7"/>
    <w:rsid w:val="000D2B42"/>
    <w:rsid w:val="000D37FC"/>
    <w:rsid w:val="000D440C"/>
    <w:rsid w:val="000D4E5C"/>
    <w:rsid w:val="000D5F05"/>
    <w:rsid w:val="000D6555"/>
    <w:rsid w:val="000D70D0"/>
    <w:rsid w:val="000D7C48"/>
    <w:rsid w:val="000E1A41"/>
    <w:rsid w:val="000E1B59"/>
    <w:rsid w:val="000E1BDC"/>
    <w:rsid w:val="000E4D76"/>
    <w:rsid w:val="000E5490"/>
    <w:rsid w:val="000E67ED"/>
    <w:rsid w:val="000E702A"/>
    <w:rsid w:val="000E7196"/>
    <w:rsid w:val="000F154A"/>
    <w:rsid w:val="000F1FF5"/>
    <w:rsid w:val="000F23C6"/>
    <w:rsid w:val="000F28B4"/>
    <w:rsid w:val="000F2FD4"/>
    <w:rsid w:val="000F3666"/>
    <w:rsid w:val="000F4526"/>
    <w:rsid w:val="000F6046"/>
    <w:rsid w:val="000F7130"/>
    <w:rsid w:val="00102FFF"/>
    <w:rsid w:val="00104F6F"/>
    <w:rsid w:val="00105E7B"/>
    <w:rsid w:val="001067CB"/>
    <w:rsid w:val="00107C2C"/>
    <w:rsid w:val="00111839"/>
    <w:rsid w:val="00111924"/>
    <w:rsid w:val="00111BE6"/>
    <w:rsid w:val="00111FFE"/>
    <w:rsid w:val="00112595"/>
    <w:rsid w:val="00112680"/>
    <w:rsid w:val="001135FF"/>
    <w:rsid w:val="001152B1"/>
    <w:rsid w:val="00115B64"/>
    <w:rsid w:val="00116F85"/>
    <w:rsid w:val="001227EA"/>
    <w:rsid w:val="00122C1D"/>
    <w:rsid w:val="00123398"/>
    <w:rsid w:val="00124861"/>
    <w:rsid w:val="00124DD3"/>
    <w:rsid w:val="00125BE3"/>
    <w:rsid w:val="0012665B"/>
    <w:rsid w:val="00126F36"/>
    <w:rsid w:val="001321DA"/>
    <w:rsid w:val="001328E3"/>
    <w:rsid w:val="00132A95"/>
    <w:rsid w:val="00134B82"/>
    <w:rsid w:val="00134E84"/>
    <w:rsid w:val="00135227"/>
    <w:rsid w:val="00135393"/>
    <w:rsid w:val="00135541"/>
    <w:rsid w:val="00135DDE"/>
    <w:rsid w:val="00137068"/>
    <w:rsid w:val="001377D7"/>
    <w:rsid w:val="00141C0D"/>
    <w:rsid w:val="001457B1"/>
    <w:rsid w:val="00145D35"/>
    <w:rsid w:val="001465A6"/>
    <w:rsid w:val="00150404"/>
    <w:rsid w:val="001509E2"/>
    <w:rsid w:val="00150ABB"/>
    <w:rsid w:val="00150E34"/>
    <w:rsid w:val="00154E21"/>
    <w:rsid w:val="0015579F"/>
    <w:rsid w:val="00156240"/>
    <w:rsid w:val="00157DAB"/>
    <w:rsid w:val="00160D30"/>
    <w:rsid w:val="0016126F"/>
    <w:rsid w:val="00161CB2"/>
    <w:rsid w:val="001630B2"/>
    <w:rsid w:val="00163482"/>
    <w:rsid w:val="001634B0"/>
    <w:rsid w:val="00163D13"/>
    <w:rsid w:val="0016436F"/>
    <w:rsid w:val="00166332"/>
    <w:rsid w:val="001665FC"/>
    <w:rsid w:val="001669A9"/>
    <w:rsid w:val="00166EB4"/>
    <w:rsid w:val="001673E9"/>
    <w:rsid w:val="001712F2"/>
    <w:rsid w:val="001726BC"/>
    <w:rsid w:val="00173B9D"/>
    <w:rsid w:val="0018188E"/>
    <w:rsid w:val="00182549"/>
    <w:rsid w:val="00182966"/>
    <w:rsid w:val="0018326B"/>
    <w:rsid w:val="00184CD9"/>
    <w:rsid w:val="001854A1"/>
    <w:rsid w:val="001861D5"/>
    <w:rsid w:val="00186963"/>
    <w:rsid w:val="00191B52"/>
    <w:rsid w:val="001921A5"/>
    <w:rsid w:val="001940CB"/>
    <w:rsid w:val="00196DC7"/>
    <w:rsid w:val="00197440"/>
    <w:rsid w:val="00197F08"/>
    <w:rsid w:val="001A0B9B"/>
    <w:rsid w:val="001A0CD2"/>
    <w:rsid w:val="001A0E0D"/>
    <w:rsid w:val="001A10C9"/>
    <w:rsid w:val="001A1477"/>
    <w:rsid w:val="001A14DD"/>
    <w:rsid w:val="001A186F"/>
    <w:rsid w:val="001A2E4F"/>
    <w:rsid w:val="001A329F"/>
    <w:rsid w:val="001A3B7F"/>
    <w:rsid w:val="001A53F1"/>
    <w:rsid w:val="001A54EB"/>
    <w:rsid w:val="001A6A31"/>
    <w:rsid w:val="001B0AA6"/>
    <w:rsid w:val="001B1544"/>
    <w:rsid w:val="001B19B8"/>
    <w:rsid w:val="001B1E13"/>
    <w:rsid w:val="001B3F25"/>
    <w:rsid w:val="001B49F2"/>
    <w:rsid w:val="001B7BFF"/>
    <w:rsid w:val="001C3470"/>
    <w:rsid w:val="001C35BC"/>
    <w:rsid w:val="001C42F5"/>
    <w:rsid w:val="001C4471"/>
    <w:rsid w:val="001C4F32"/>
    <w:rsid w:val="001C5D08"/>
    <w:rsid w:val="001C70B6"/>
    <w:rsid w:val="001C7B63"/>
    <w:rsid w:val="001D24C4"/>
    <w:rsid w:val="001D34E7"/>
    <w:rsid w:val="001D44DE"/>
    <w:rsid w:val="001D4AF8"/>
    <w:rsid w:val="001D6FC0"/>
    <w:rsid w:val="001E04D7"/>
    <w:rsid w:val="001E1849"/>
    <w:rsid w:val="001E2283"/>
    <w:rsid w:val="001E2A04"/>
    <w:rsid w:val="001E2BE7"/>
    <w:rsid w:val="001E391E"/>
    <w:rsid w:val="001E3F92"/>
    <w:rsid w:val="001E422A"/>
    <w:rsid w:val="001E57F4"/>
    <w:rsid w:val="001E6354"/>
    <w:rsid w:val="001F0E21"/>
    <w:rsid w:val="001F3AE1"/>
    <w:rsid w:val="001F4281"/>
    <w:rsid w:val="001F4BD1"/>
    <w:rsid w:val="001F61B1"/>
    <w:rsid w:val="001F64B4"/>
    <w:rsid w:val="001F672A"/>
    <w:rsid w:val="001F712F"/>
    <w:rsid w:val="001F739D"/>
    <w:rsid w:val="001F7ABB"/>
    <w:rsid w:val="0020217B"/>
    <w:rsid w:val="002026A4"/>
    <w:rsid w:val="00203223"/>
    <w:rsid w:val="00203957"/>
    <w:rsid w:val="00204406"/>
    <w:rsid w:val="00204E60"/>
    <w:rsid w:val="00205804"/>
    <w:rsid w:val="00205A86"/>
    <w:rsid w:val="0020669F"/>
    <w:rsid w:val="00206BF4"/>
    <w:rsid w:val="00207199"/>
    <w:rsid w:val="0021040A"/>
    <w:rsid w:val="0021077A"/>
    <w:rsid w:val="00211280"/>
    <w:rsid w:val="00211C09"/>
    <w:rsid w:val="00211F59"/>
    <w:rsid w:val="002122FD"/>
    <w:rsid w:val="00213D7D"/>
    <w:rsid w:val="00216EB0"/>
    <w:rsid w:val="00216F7B"/>
    <w:rsid w:val="0022028A"/>
    <w:rsid w:val="00222098"/>
    <w:rsid w:val="00222753"/>
    <w:rsid w:val="002229FE"/>
    <w:rsid w:val="00223468"/>
    <w:rsid w:val="00225100"/>
    <w:rsid w:val="002257D4"/>
    <w:rsid w:val="0022585F"/>
    <w:rsid w:val="00225D5E"/>
    <w:rsid w:val="00226F33"/>
    <w:rsid w:val="002271A6"/>
    <w:rsid w:val="002277FD"/>
    <w:rsid w:val="002300CE"/>
    <w:rsid w:val="002304BB"/>
    <w:rsid w:val="00231E32"/>
    <w:rsid w:val="002322C5"/>
    <w:rsid w:val="0023413D"/>
    <w:rsid w:val="00234563"/>
    <w:rsid w:val="0023574E"/>
    <w:rsid w:val="00235A6C"/>
    <w:rsid w:val="00235E56"/>
    <w:rsid w:val="002361D5"/>
    <w:rsid w:val="002362CC"/>
    <w:rsid w:val="00236F75"/>
    <w:rsid w:val="002370FC"/>
    <w:rsid w:val="00240493"/>
    <w:rsid w:val="002404C8"/>
    <w:rsid w:val="00242997"/>
    <w:rsid w:val="002437ED"/>
    <w:rsid w:val="00244000"/>
    <w:rsid w:val="00244EC2"/>
    <w:rsid w:val="002456B0"/>
    <w:rsid w:val="00246193"/>
    <w:rsid w:val="002474F2"/>
    <w:rsid w:val="00247A5F"/>
    <w:rsid w:val="00250337"/>
    <w:rsid w:val="00250D1C"/>
    <w:rsid w:val="0025132A"/>
    <w:rsid w:val="00251BE3"/>
    <w:rsid w:val="002529F2"/>
    <w:rsid w:val="00252EB9"/>
    <w:rsid w:val="0025320F"/>
    <w:rsid w:val="002536BF"/>
    <w:rsid w:val="00253D17"/>
    <w:rsid w:val="00254741"/>
    <w:rsid w:val="0025486D"/>
    <w:rsid w:val="0025565D"/>
    <w:rsid w:val="0025647F"/>
    <w:rsid w:val="00256C4D"/>
    <w:rsid w:val="00256D6A"/>
    <w:rsid w:val="00257FAF"/>
    <w:rsid w:val="0026109B"/>
    <w:rsid w:val="0026172F"/>
    <w:rsid w:val="0026228D"/>
    <w:rsid w:val="00263E96"/>
    <w:rsid w:val="002644B4"/>
    <w:rsid w:val="00264BD3"/>
    <w:rsid w:val="00265D5C"/>
    <w:rsid w:val="0026740A"/>
    <w:rsid w:val="00267730"/>
    <w:rsid w:val="00267C42"/>
    <w:rsid w:val="00271B76"/>
    <w:rsid w:val="00271C0E"/>
    <w:rsid w:val="00272195"/>
    <w:rsid w:val="002736A2"/>
    <w:rsid w:val="0027508C"/>
    <w:rsid w:val="00277732"/>
    <w:rsid w:val="00277B08"/>
    <w:rsid w:val="00281C18"/>
    <w:rsid w:val="0028405D"/>
    <w:rsid w:val="002905F6"/>
    <w:rsid w:val="002907CB"/>
    <w:rsid w:val="00294EB7"/>
    <w:rsid w:val="00295281"/>
    <w:rsid w:val="0029618B"/>
    <w:rsid w:val="00296B8C"/>
    <w:rsid w:val="00296F0A"/>
    <w:rsid w:val="0029764B"/>
    <w:rsid w:val="00297797"/>
    <w:rsid w:val="00297818"/>
    <w:rsid w:val="002A30AD"/>
    <w:rsid w:val="002A4D44"/>
    <w:rsid w:val="002A500F"/>
    <w:rsid w:val="002A51A6"/>
    <w:rsid w:val="002A620D"/>
    <w:rsid w:val="002A620E"/>
    <w:rsid w:val="002A6D5E"/>
    <w:rsid w:val="002B01D1"/>
    <w:rsid w:val="002B091C"/>
    <w:rsid w:val="002B2CFB"/>
    <w:rsid w:val="002B4B43"/>
    <w:rsid w:val="002B5AB2"/>
    <w:rsid w:val="002B5C00"/>
    <w:rsid w:val="002B6AB9"/>
    <w:rsid w:val="002C0513"/>
    <w:rsid w:val="002C10EF"/>
    <w:rsid w:val="002C13E5"/>
    <w:rsid w:val="002C23B0"/>
    <w:rsid w:val="002C3C91"/>
    <w:rsid w:val="002C524C"/>
    <w:rsid w:val="002C5857"/>
    <w:rsid w:val="002C5EED"/>
    <w:rsid w:val="002C6648"/>
    <w:rsid w:val="002C7266"/>
    <w:rsid w:val="002D00C8"/>
    <w:rsid w:val="002D0128"/>
    <w:rsid w:val="002D0DBA"/>
    <w:rsid w:val="002D19C1"/>
    <w:rsid w:val="002D1E4A"/>
    <w:rsid w:val="002D4A32"/>
    <w:rsid w:val="002D52E3"/>
    <w:rsid w:val="002D5FF7"/>
    <w:rsid w:val="002D64F2"/>
    <w:rsid w:val="002D679C"/>
    <w:rsid w:val="002D7CC2"/>
    <w:rsid w:val="002E08E1"/>
    <w:rsid w:val="002E1060"/>
    <w:rsid w:val="002E1A89"/>
    <w:rsid w:val="002E24CF"/>
    <w:rsid w:val="002E56F5"/>
    <w:rsid w:val="002E5904"/>
    <w:rsid w:val="002E71E3"/>
    <w:rsid w:val="002E77E1"/>
    <w:rsid w:val="002F2107"/>
    <w:rsid w:val="002F3422"/>
    <w:rsid w:val="002F34CE"/>
    <w:rsid w:val="002F374B"/>
    <w:rsid w:val="002F43A9"/>
    <w:rsid w:val="002F5BDA"/>
    <w:rsid w:val="002F7E8E"/>
    <w:rsid w:val="003001D6"/>
    <w:rsid w:val="00301989"/>
    <w:rsid w:val="003028C2"/>
    <w:rsid w:val="00302D90"/>
    <w:rsid w:val="00303F4B"/>
    <w:rsid w:val="00304E26"/>
    <w:rsid w:val="00305933"/>
    <w:rsid w:val="00306E41"/>
    <w:rsid w:val="003072C7"/>
    <w:rsid w:val="00307A00"/>
    <w:rsid w:val="00311726"/>
    <w:rsid w:val="00311D48"/>
    <w:rsid w:val="00311E0E"/>
    <w:rsid w:val="0031294B"/>
    <w:rsid w:val="00312A5A"/>
    <w:rsid w:val="00312B04"/>
    <w:rsid w:val="00312DDF"/>
    <w:rsid w:val="00313453"/>
    <w:rsid w:val="003140F5"/>
    <w:rsid w:val="00315D70"/>
    <w:rsid w:val="00316D49"/>
    <w:rsid w:val="00316F3A"/>
    <w:rsid w:val="003175ED"/>
    <w:rsid w:val="00317806"/>
    <w:rsid w:val="0031792C"/>
    <w:rsid w:val="00320991"/>
    <w:rsid w:val="003224F3"/>
    <w:rsid w:val="003225B6"/>
    <w:rsid w:val="00323654"/>
    <w:rsid w:val="003247A5"/>
    <w:rsid w:val="003256E4"/>
    <w:rsid w:val="00326263"/>
    <w:rsid w:val="00326B89"/>
    <w:rsid w:val="003306FA"/>
    <w:rsid w:val="00333D47"/>
    <w:rsid w:val="00333FF2"/>
    <w:rsid w:val="003350A4"/>
    <w:rsid w:val="0033579F"/>
    <w:rsid w:val="00335BA3"/>
    <w:rsid w:val="00337E49"/>
    <w:rsid w:val="00340277"/>
    <w:rsid w:val="00340EB8"/>
    <w:rsid w:val="00341FB1"/>
    <w:rsid w:val="003429A8"/>
    <w:rsid w:val="00343027"/>
    <w:rsid w:val="003432CB"/>
    <w:rsid w:val="003434E0"/>
    <w:rsid w:val="003479B2"/>
    <w:rsid w:val="00347A61"/>
    <w:rsid w:val="00347AF2"/>
    <w:rsid w:val="003503FD"/>
    <w:rsid w:val="00351249"/>
    <w:rsid w:val="0035175F"/>
    <w:rsid w:val="00352D37"/>
    <w:rsid w:val="003548A2"/>
    <w:rsid w:val="00355356"/>
    <w:rsid w:val="00356E6D"/>
    <w:rsid w:val="00357ED1"/>
    <w:rsid w:val="00360078"/>
    <w:rsid w:val="00360339"/>
    <w:rsid w:val="00360B83"/>
    <w:rsid w:val="00360C38"/>
    <w:rsid w:val="0036397B"/>
    <w:rsid w:val="00363ABF"/>
    <w:rsid w:val="00365FCE"/>
    <w:rsid w:val="00371C9A"/>
    <w:rsid w:val="003728B3"/>
    <w:rsid w:val="00375C56"/>
    <w:rsid w:val="0037657A"/>
    <w:rsid w:val="003767A4"/>
    <w:rsid w:val="0038143D"/>
    <w:rsid w:val="00382A3F"/>
    <w:rsid w:val="00387383"/>
    <w:rsid w:val="00387B66"/>
    <w:rsid w:val="00390579"/>
    <w:rsid w:val="0039267F"/>
    <w:rsid w:val="00392BB6"/>
    <w:rsid w:val="003938F0"/>
    <w:rsid w:val="00394167"/>
    <w:rsid w:val="00395ECE"/>
    <w:rsid w:val="00396AC9"/>
    <w:rsid w:val="00396B74"/>
    <w:rsid w:val="00396DE2"/>
    <w:rsid w:val="00396E05"/>
    <w:rsid w:val="003A0426"/>
    <w:rsid w:val="003A1320"/>
    <w:rsid w:val="003A1987"/>
    <w:rsid w:val="003A1F62"/>
    <w:rsid w:val="003A28F4"/>
    <w:rsid w:val="003A2AE5"/>
    <w:rsid w:val="003A33E7"/>
    <w:rsid w:val="003A35FB"/>
    <w:rsid w:val="003A5EED"/>
    <w:rsid w:val="003A6F31"/>
    <w:rsid w:val="003A7664"/>
    <w:rsid w:val="003B089F"/>
    <w:rsid w:val="003B15B0"/>
    <w:rsid w:val="003B2C0F"/>
    <w:rsid w:val="003B3020"/>
    <w:rsid w:val="003B33CC"/>
    <w:rsid w:val="003B33D8"/>
    <w:rsid w:val="003B3715"/>
    <w:rsid w:val="003B4E8E"/>
    <w:rsid w:val="003B4EBF"/>
    <w:rsid w:val="003B501D"/>
    <w:rsid w:val="003B5B10"/>
    <w:rsid w:val="003B661E"/>
    <w:rsid w:val="003B74C8"/>
    <w:rsid w:val="003B75D0"/>
    <w:rsid w:val="003B7A5D"/>
    <w:rsid w:val="003C28A4"/>
    <w:rsid w:val="003C3B32"/>
    <w:rsid w:val="003C6205"/>
    <w:rsid w:val="003C6C39"/>
    <w:rsid w:val="003C7D9F"/>
    <w:rsid w:val="003C7E72"/>
    <w:rsid w:val="003C7EAB"/>
    <w:rsid w:val="003D0B55"/>
    <w:rsid w:val="003D16D6"/>
    <w:rsid w:val="003D2311"/>
    <w:rsid w:val="003D72BF"/>
    <w:rsid w:val="003E1888"/>
    <w:rsid w:val="003E2147"/>
    <w:rsid w:val="003E23A2"/>
    <w:rsid w:val="003E2683"/>
    <w:rsid w:val="003E3014"/>
    <w:rsid w:val="003E301A"/>
    <w:rsid w:val="003E3BA9"/>
    <w:rsid w:val="003E6E24"/>
    <w:rsid w:val="003F015B"/>
    <w:rsid w:val="003F033B"/>
    <w:rsid w:val="003F0DE5"/>
    <w:rsid w:val="003F36AE"/>
    <w:rsid w:val="003F3827"/>
    <w:rsid w:val="003F3BF4"/>
    <w:rsid w:val="003F452A"/>
    <w:rsid w:val="003F6D10"/>
    <w:rsid w:val="00400551"/>
    <w:rsid w:val="00400D44"/>
    <w:rsid w:val="004017B0"/>
    <w:rsid w:val="004019AA"/>
    <w:rsid w:val="0040323F"/>
    <w:rsid w:val="004034AE"/>
    <w:rsid w:val="00403643"/>
    <w:rsid w:val="00404388"/>
    <w:rsid w:val="004051DE"/>
    <w:rsid w:val="00405B3F"/>
    <w:rsid w:val="0040636E"/>
    <w:rsid w:val="00406CBF"/>
    <w:rsid w:val="00410D3C"/>
    <w:rsid w:val="0041175D"/>
    <w:rsid w:val="004117C8"/>
    <w:rsid w:val="004127E6"/>
    <w:rsid w:val="004134E5"/>
    <w:rsid w:val="00416072"/>
    <w:rsid w:val="00420CF0"/>
    <w:rsid w:val="00422EB4"/>
    <w:rsid w:val="0042486D"/>
    <w:rsid w:val="00425691"/>
    <w:rsid w:val="00430533"/>
    <w:rsid w:val="00430C25"/>
    <w:rsid w:val="0043107B"/>
    <w:rsid w:val="00431993"/>
    <w:rsid w:val="004319BE"/>
    <w:rsid w:val="004334AA"/>
    <w:rsid w:val="00433F9E"/>
    <w:rsid w:val="004341E5"/>
    <w:rsid w:val="00434EB0"/>
    <w:rsid w:val="00435BCC"/>
    <w:rsid w:val="004378BC"/>
    <w:rsid w:val="00437F56"/>
    <w:rsid w:val="00442D4C"/>
    <w:rsid w:val="00444A2E"/>
    <w:rsid w:val="0044631F"/>
    <w:rsid w:val="0045005E"/>
    <w:rsid w:val="00452223"/>
    <w:rsid w:val="004525E1"/>
    <w:rsid w:val="004526D0"/>
    <w:rsid w:val="00453C2D"/>
    <w:rsid w:val="0045487F"/>
    <w:rsid w:val="004558DB"/>
    <w:rsid w:val="00457080"/>
    <w:rsid w:val="004619B9"/>
    <w:rsid w:val="0046405F"/>
    <w:rsid w:val="00464F4D"/>
    <w:rsid w:val="00465D64"/>
    <w:rsid w:val="0046686D"/>
    <w:rsid w:val="004669D3"/>
    <w:rsid w:val="004702A0"/>
    <w:rsid w:val="00470869"/>
    <w:rsid w:val="00473718"/>
    <w:rsid w:val="00473CDA"/>
    <w:rsid w:val="00473DE7"/>
    <w:rsid w:val="0047571B"/>
    <w:rsid w:val="00476CF4"/>
    <w:rsid w:val="004819ED"/>
    <w:rsid w:val="00484632"/>
    <w:rsid w:val="00484AAD"/>
    <w:rsid w:val="004869E3"/>
    <w:rsid w:val="004871A8"/>
    <w:rsid w:val="0048726D"/>
    <w:rsid w:val="00487A83"/>
    <w:rsid w:val="004901F2"/>
    <w:rsid w:val="004922C9"/>
    <w:rsid w:val="00492D73"/>
    <w:rsid w:val="00495353"/>
    <w:rsid w:val="0049556D"/>
    <w:rsid w:val="00495D5D"/>
    <w:rsid w:val="00495DA7"/>
    <w:rsid w:val="00497F08"/>
    <w:rsid w:val="004A070C"/>
    <w:rsid w:val="004A2A62"/>
    <w:rsid w:val="004A3EA0"/>
    <w:rsid w:val="004A3EEC"/>
    <w:rsid w:val="004A4920"/>
    <w:rsid w:val="004A5BAA"/>
    <w:rsid w:val="004A5C68"/>
    <w:rsid w:val="004A6D33"/>
    <w:rsid w:val="004A79A5"/>
    <w:rsid w:val="004B3901"/>
    <w:rsid w:val="004B43A4"/>
    <w:rsid w:val="004B520B"/>
    <w:rsid w:val="004B7F26"/>
    <w:rsid w:val="004C187C"/>
    <w:rsid w:val="004C2EA2"/>
    <w:rsid w:val="004C31C1"/>
    <w:rsid w:val="004C3849"/>
    <w:rsid w:val="004C714F"/>
    <w:rsid w:val="004D01E9"/>
    <w:rsid w:val="004D2A79"/>
    <w:rsid w:val="004D37EF"/>
    <w:rsid w:val="004D392C"/>
    <w:rsid w:val="004D4A76"/>
    <w:rsid w:val="004D6767"/>
    <w:rsid w:val="004D6F09"/>
    <w:rsid w:val="004D6F65"/>
    <w:rsid w:val="004D7247"/>
    <w:rsid w:val="004D7A6C"/>
    <w:rsid w:val="004E1A82"/>
    <w:rsid w:val="004E2006"/>
    <w:rsid w:val="004E2058"/>
    <w:rsid w:val="004E2724"/>
    <w:rsid w:val="004E2A8F"/>
    <w:rsid w:val="004E2C5E"/>
    <w:rsid w:val="004E30CB"/>
    <w:rsid w:val="004E4BAA"/>
    <w:rsid w:val="004E4E8F"/>
    <w:rsid w:val="004E51B9"/>
    <w:rsid w:val="004E5E64"/>
    <w:rsid w:val="004F32C5"/>
    <w:rsid w:val="004F4578"/>
    <w:rsid w:val="004F526C"/>
    <w:rsid w:val="004F58B4"/>
    <w:rsid w:val="004F7550"/>
    <w:rsid w:val="004F7F79"/>
    <w:rsid w:val="0050015E"/>
    <w:rsid w:val="0050064C"/>
    <w:rsid w:val="00501B5C"/>
    <w:rsid w:val="00503079"/>
    <w:rsid w:val="005033F6"/>
    <w:rsid w:val="005058A2"/>
    <w:rsid w:val="00507152"/>
    <w:rsid w:val="0051000F"/>
    <w:rsid w:val="00510799"/>
    <w:rsid w:val="0051132D"/>
    <w:rsid w:val="0051359F"/>
    <w:rsid w:val="0051426C"/>
    <w:rsid w:val="0051571D"/>
    <w:rsid w:val="00515A04"/>
    <w:rsid w:val="005161EA"/>
    <w:rsid w:val="00520346"/>
    <w:rsid w:val="00523AA9"/>
    <w:rsid w:val="0052411D"/>
    <w:rsid w:val="00524EA6"/>
    <w:rsid w:val="005257B3"/>
    <w:rsid w:val="005265A5"/>
    <w:rsid w:val="005269A7"/>
    <w:rsid w:val="00531791"/>
    <w:rsid w:val="00532984"/>
    <w:rsid w:val="0053334E"/>
    <w:rsid w:val="00534942"/>
    <w:rsid w:val="00534AA1"/>
    <w:rsid w:val="0053567D"/>
    <w:rsid w:val="00535FCF"/>
    <w:rsid w:val="00536A7C"/>
    <w:rsid w:val="00541154"/>
    <w:rsid w:val="00541E05"/>
    <w:rsid w:val="00543A96"/>
    <w:rsid w:val="00545D37"/>
    <w:rsid w:val="00545DA0"/>
    <w:rsid w:val="00545EB6"/>
    <w:rsid w:val="005464DD"/>
    <w:rsid w:val="0055601E"/>
    <w:rsid w:val="00560D8F"/>
    <w:rsid w:val="00561013"/>
    <w:rsid w:val="00561D33"/>
    <w:rsid w:val="00562717"/>
    <w:rsid w:val="00564078"/>
    <w:rsid w:val="00564F3E"/>
    <w:rsid w:val="00565366"/>
    <w:rsid w:val="0056561E"/>
    <w:rsid w:val="00566B24"/>
    <w:rsid w:val="00566F96"/>
    <w:rsid w:val="005676C8"/>
    <w:rsid w:val="0057242C"/>
    <w:rsid w:val="005731E2"/>
    <w:rsid w:val="00574B45"/>
    <w:rsid w:val="00574BDC"/>
    <w:rsid w:val="00574E2F"/>
    <w:rsid w:val="005750B7"/>
    <w:rsid w:val="00575388"/>
    <w:rsid w:val="005772A8"/>
    <w:rsid w:val="00577D87"/>
    <w:rsid w:val="00577EFF"/>
    <w:rsid w:val="00580598"/>
    <w:rsid w:val="00581249"/>
    <w:rsid w:val="005816A1"/>
    <w:rsid w:val="00582595"/>
    <w:rsid w:val="00583D34"/>
    <w:rsid w:val="00585A31"/>
    <w:rsid w:val="00586542"/>
    <w:rsid w:val="005866A5"/>
    <w:rsid w:val="00587030"/>
    <w:rsid w:val="005907DE"/>
    <w:rsid w:val="00592782"/>
    <w:rsid w:val="00592D66"/>
    <w:rsid w:val="00592F39"/>
    <w:rsid w:val="00593789"/>
    <w:rsid w:val="0059458B"/>
    <w:rsid w:val="00594A5C"/>
    <w:rsid w:val="00594CA0"/>
    <w:rsid w:val="00595B11"/>
    <w:rsid w:val="00596129"/>
    <w:rsid w:val="00597270"/>
    <w:rsid w:val="00597A6A"/>
    <w:rsid w:val="005A09C8"/>
    <w:rsid w:val="005A2087"/>
    <w:rsid w:val="005A20C2"/>
    <w:rsid w:val="005A2972"/>
    <w:rsid w:val="005A3A39"/>
    <w:rsid w:val="005A4219"/>
    <w:rsid w:val="005A5C62"/>
    <w:rsid w:val="005A660A"/>
    <w:rsid w:val="005B121F"/>
    <w:rsid w:val="005B13E6"/>
    <w:rsid w:val="005B201B"/>
    <w:rsid w:val="005B3647"/>
    <w:rsid w:val="005B4078"/>
    <w:rsid w:val="005B5CC8"/>
    <w:rsid w:val="005B65C5"/>
    <w:rsid w:val="005C06AA"/>
    <w:rsid w:val="005C1269"/>
    <w:rsid w:val="005C521F"/>
    <w:rsid w:val="005C53F2"/>
    <w:rsid w:val="005C58CC"/>
    <w:rsid w:val="005C7D46"/>
    <w:rsid w:val="005D21A2"/>
    <w:rsid w:val="005D2796"/>
    <w:rsid w:val="005D3765"/>
    <w:rsid w:val="005D40BE"/>
    <w:rsid w:val="005D4C01"/>
    <w:rsid w:val="005D5E47"/>
    <w:rsid w:val="005D608D"/>
    <w:rsid w:val="005D6F50"/>
    <w:rsid w:val="005D73B7"/>
    <w:rsid w:val="005D787C"/>
    <w:rsid w:val="005D7959"/>
    <w:rsid w:val="005E1C08"/>
    <w:rsid w:val="005E481B"/>
    <w:rsid w:val="005E485B"/>
    <w:rsid w:val="005E7A38"/>
    <w:rsid w:val="005F098A"/>
    <w:rsid w:val="005F12FC"/>
    <w:rsid w:val="005F18A8"/>
    <w:rsid w:val="005F26E9"/>
    <w:rsid w:val="005F2990"/>
    <w:rsid w:val="005F2D2F"/>
    <w:rsid w:val="005F3F00"/>
    <w:rsid w:val="005F4492"/>
    <w:rsid w:val="005F4E12"/>
    <w:rsid w:val="005F5D75"/>
    <w:rsid w:val="005F7035"/>
    <w:rsid w:val="005F79EE"/>
    <w:rsid w:val="00600A7B"/>
    <w:rsid w:val="006022B9"/>
    <w:rsid w:val="00603C2B"/>
    <w:rsid w:val="0060428F"/>
    <w:rsid w:val="006051FC"/>
    <w:rsid w:val="00606BFC"/>
    <w:rsid w:val="0060781D"/>
    <w:rsid w:val="00610738"/>
    <w:rsid w:val="00610F82"/>
    <w:rsid w:val="00613ED1"/>
    <w:rsid w:val="006153CC"/>
    <w:rsid w:val="0061630D"/>
    <w:rsid w:val="006166A8"/>
    <w:rsid w:val="00620DD2"/>
    <w:rsid w:val="00622092"/>
    <w:rsid w:val="0062211E"/>
    <w:rsid w:val="00622248"/>
    <w:rsid w:val="00623220"/>
    <w:rsid w:val="006238B8"/>
    <w:rsid w:val="00624275"/>
    <w:rsid w:val="00625144"/>
    <w:rsid w:val="00626660"/>
    <w:rsid w:val="006276F0"/>
    <w:rsid w:val="00630103"/>
    <w:rsid w:val="00630945"/>
    <w:rsid w:val="00637922"/>
    <w:rsid w:val="00640F41"/>
    <w:rsid w:val="00642677"/>
    <w:rsid w:val="0064574C"/>
    <w:rsid w:val="00645A85"/>
    <w:rsid w:val="00646607"/>
    <w:rsid w:val="00646B8D"/>
    <w:rsid w:val="00646EB0"/>
    <w:rsid w:val="006475E6"/>
    <w:rsid w:val="0065127A"/>
    <w:rsid w:val="0065145B"/>
    <w:rsid w:val="006527AE"/>
    <w:rsid w:val="00653DD2"/>
    <w:rsid w:val="00654378"/>
    <w:rsid w:val="00655618"/>
    <w:rsid w:val="006575B2"/>
    <w:rsid w:val="00657DCD"/>
    <w:rsid w:val="006614D1"/>
    <w:rsid w:val="0066268B"/>
    <w:rsid w:val="0066367D"/>
    <w:rsid w:val="00664EF8"/>
    <w:rsid w:val="006672FD"/>
    <w:rsid w:val="006710D0"/>
    <w:rsid w:val="00672B51"/>
    <w:rsid w:val="00673343"/>
    <w:rsid w:val="00673E39"/>
    <w:rsid w:val="00673E87"/>
    <w:rsid w:val="00676186"/>
    <w:rsid w:val="00676876"/>
    <w:rsid w:val="00677541"/>
    <w:rsid w:val="006802C0"/>
    <w:rsid w:val="0068069B"/>
    <w:rsid w:val="00680D18"/>
    <w:rsid w:val="00681734"/>
    <w:rsid w:val="006837E2"/>
    <w:rsid w:val="006870A2"/>
    <w:rsid w:val="006872C3"/>
    <w:rsid w:val="006904F1"/>
    <w:rsid w:val="006908B2"/>
    <w:rsid w:val="00693804"/>
    <w:rsid w:val="0069444F"/>
    <w:rsid w:val="00694754"/>
    <w:rsid w:val="006A0D32"/>
    <w:rsid w:val="006A147D"/>
    <w:rsid w:val="006A4DCC"/>
    <w:rsid w:val="006A560B"/>
    <w:rsid w:val="006A63B0"/>
    <w:rsid w:val="006A63F1"/>
    <w:rsid w:val="006A76BF"/>
    <w:rsid w:val="006B0115"/>
    <w:rsid w:val="006B341A"/>
    <w:rsid w:val="006B47AA"/>
    <w:rsid w:val="006B54DE"/>
    <w:rsid w:val="006B71A8"/>
    <w:rsid w:val="006B74B2"/>
    <w:rsid w:val="006C0D30"/>
    <w:rsid w:val="006C1993"/>
    <w:rsid w:val="006C2419"/>
    <w:rsid w:val="006C3DFC"/>
    <w:rsid w:val="006C3F4B"/>
    <w:rsid w:val="006C44B4"/>
    <w:rsid w:val="006C4B54"/>
    <w:rsid w:val="006C4D2D"/>
    <w:rsid w:val="006C5E0E"/>
    <w:rsid w:val="006C6CC3"/>
    <w:rsid w:val="006C753E"/>
    <w:rsid w:val="006D0DDA"/>
    <w:rsid w:val="006D10FA"/>
    <w:rsid w:val="006D4945"/>
    <w:rsid w:val="006D5F67"/>
    <w:rsid w:val="006E04D6"/>
    <w:rsid w:val="006E0948"/>
    <w:rsid w:val="006E188F"/>
    <w:rsid w:val="006E343F"/>
    <w:rsid w:val="006E4C44"/>
    <w:rsid w:val="006E5499"/>
    <w:rsid w:val="006E5552"/>
    <w:rsid w:val="006E5FE8"/>
    <w:rsid w:val="006E773A"/>
    <w:rsid w:val="006F1B26"/>
    <w:rsid w:val="006F1F79"/>
    <w:rsid w:val="006F212C"/>
    <w:rsid w:val="006F2CD3"/>
    <w:rsid w:val="006F2D2F"/>
    <w:rsid w:val="006F3803"/>
    <w:rsid w:val="006F3A1D"/>
    <w:rsid w:val="006F5118"/>
    <w:rsid w:val="006F5374"/>
    <w:rsid w:val="006F6771"/>
    <w:rsid w:val="006F6B83"/>
    <w:rsid w:val="006F6CF9"/>
    <w:rsid w:val="006F76FE"/>
    <w:rsid w:val="006F7BC6"/>
    <w:rsid w:val="006F7D8D"/>
    <w:rsid w:val="00702362"/>
    <w:rsid w:val="0070281D"/>
    <w:rsid w:val="0070489E"/>
    <w:rsid w:val="00704B9B"/>
    <w:rsid w:val="00705257"/>
    <w:rsid w:val="007074F9"/>
    <w:rsid w:val="007079DB"/>
    <w:rsid w:val="00707EDB"/>
    <w:rsid w:val="00710852"/>
    <w:rsid w:val="00711E80"/>
    <w:rsid w:val="00714C03"/>
    <w:rsid w:val="00715BB4"/>
    <w:rsid w:val="00717DC4"/>
    <w:rsid w:val="0072050F"/>
    <w:rsid w:val="00721ADB"/>
    <w:rsid w:val="00721F6C"/>
    <w:rsid w:val="007227AB"/>
    <w:rsid w:val="00723730"/>
    <w:rsid w:val="00723EA4"/>
    <w:rsid w:val="0072531D"/>
    <w:rsid w:val="007257FB"/>
    <w:rsid w:val="00730437"/>
    <w:rsid w:val="00730E1E"/>
    <w:rsid w:val="00731A84"/>
    <w:rsid w:val="007321AE"/>
    <w:rsid w:val="007321C2"/>
    <w:rsid w:val="0073316E"/>
    <w:rsid w:val="007340A8"/>
    <w:rsid w:val="00734598"/>
    <w:rsid w:val="00734BD3"/>
    <w:rsid w:val="007363E9"/>
    <w:rsid w:val="00736678"/>
    <w:rsid w:val="00740547"/>
    <w:rsid w:val="007408BC"/>
    <w:rsid w:val="00740EDF"/>
    <w:rsid w:val="00741EBA"/>
    <w:rsid w:val="00743334"/>
    <w:rsid w:val="00743E1E"/>
    <w:rsid w:val="00744019"/>
    <w:rsid w:val="0074466D"/>
    <w:rsid w:val="00744A81"/>
    <w:rsid w:val="00744AA9"/>
    <w:rsid w:val="00746616"/>
    <w:rsid w:val="00746A3E"/>
    <w:rsid w:val="00747B86"/>
    <w:rsid w:val="00747C71"/>
    <w:rsid w:val="00747DC4"/>
    <w:rsid w:val="00751206"/>
    <w:rsid w:val="0075184E"/>
    <w:rsid w:val="007527CA"/>
    <w:rsid w:val="00753354"/>
    <w:rsid w:val="007559D6"/>
    <w:rsid w:val="00756863"/>
    <w:rsid w:val="00757CD5"/>
    <w:rsid w:val="00761384"/>
    <w:rsid w:val="00762765"/>
    <w:rsid w:val="007627D3"/>
    <w:rsid w:val="007639D5"/>
    <w:rsid w:val="0076574A"/>
    <w:rsid w:val="00765B34"/>
    <w:rsid w:val="00766E67"/>
    <w:rsid w:val="00767982"/>
    <w:rsid w:val="00767AE5"/>
    <w:rsid w:val="00771037"/>
    <w:rsid w:val="007723C8"/>
    <w:rsid w:val="00773493"/>
    <w:rsid w:val="00775E74"/>
    <w:rsid w:val="007762A9"/>
    <w:rsid w:val="0077642C"/>
    <w:rsid w:val="00777BFA"/>
    <w:rsid w:val="00780C53"/>
    <w:rsid w:val="00780D8E"/>
    <w:rsid w:val="00781876"/>
    <w:rsid w:val="0078256F"/>
    <w:rsid w:val="007841FA"/>
    <w:rsid w:val="00784756"/>
    <w:rsid w:val="007847D5"/>
    <w:rsid w:val="00786308"/>
    <w:rsid w:val="00786B4B"/>
    <w:rsid w:val="00791005"/>
    <w:rsid w:val="0079116E"/>
    <w:rsid w:val="0079225E"/>
    <w:rsid w:val="00792DC1"/>
    <w:rsid w:val="00793445"/>
    <w:rsid w:val="00793991"/>
    <w:rsid w:val="007961FC"/>
    <w:rsid w:val="007A04E7"/>
    <w:rsid w:val="007A3340"/>
    <w:rsid w:val="007A3520"/>
    <w:rsid w:val="007A39F2"/>
    <w:rsid w:val="007A7435"/>
    <w:rsid w:val="007B16B1"/>
    <w:rsid w:val="007B42C8"/>
    <w:rsid w:val="007B507C"/>
    <w:rsid w:val="007B539E"/>
    <w:rsid w:val="007B5B57"/>
    <w:rsid w:val="007B6D29"/>
    <w:rsid w:val="007C0CC2"/>
    <w:rsid w:val="007C1FD9"/>
    <w:rsid w:val="007C21F4"/>
    <w:rsid w:val="007C3A49"/>
    <w:rsid w:val="007C71E1"/>
    <w:rsid w:val="007C7B41"/>
    <w:rsid w:val="007C7DFB"/>
    <w:rsid w:val="007D075B"/>
    <w:rsid w:val="007D1C45"/>
    <w:rsid w:val="007D6B1F"/>
    <w:rsid w:val="007E0433"/>
    <w:rsid w:val="007E2190"/>
    <w:rsid w:val="007E2AC9"/>
    <w:rsid w:val="007E64B7"/>
    <w:rsid w:val="007E7205"/>
    <w:rsid w:val="007F0D48"/>
    <w:rsid w:val="007F37A8"/>
    <w:rsid w:val="007F4BA0"/>
    <w:rsid w:val="007F52EB"/>
    <w:rsid w:val="007F5F31"/>
    <w:rsid w:val="007F6154"/>
    <w:rsid w:val="00800F87"/>
    <w:rsid w:val="00802A5B"/>
    <w:rsid w:val="00803456"/>
    <w:rsid w:val="0080459A"/>
    <w:rsid w:val="00805BA8"/>
    <w:rsid w:val="008062D3"/>
    <w:rsid w:val="00810064"/>
    <w:rsid w:val="00810308"/>
    <w:rsid w:val="00810EA4"/>
    <w:rsid w:val="00810F09"/>
    <w:rsid w:val="008131B4"/>
    <w:rsid w:val="0081443E"/>
    <w:rsid w:val="00820CFC"/>
    <w:rsid w:val="008212AB"/>
    <w:rsid w:val="008215ED"/>
    <w:rsid w:val="00821AAA"/>
    <w:rsid w:val="0082436D"/>
    <w:rsid w:val="00825309"/>
    <w:rsid w:val="00827D6B"/>
    <w:rsid w:val="0083063F"/>
    <w:rsid w:val="00832B78"/>
    <w:rsid w:val="0083387B"/>
    <w:rsid w:val="00834DE6"/>
    <w:rsid w:val="008358D0"/>
    <w:rsid w:val="00836A85"/>
    <w:rsid w:val="00836FD1"/>
    <w:rsid w:val="00842B1B"/>
    <w:rsid w:val="008430E0"/>
    <w:rsid w:val="008439BF"/>
    <w:rsid w:val="0084431E"/>
    <w:rsid w:val="00845179"/>
    <w:rsid w:val="00845550"/>
    <w:rsid w:val="00846083"/>
    <w:rsid w:val="008461BE"/>
    <w:rsid w:val="008469AA"/>
    <w:rsid w:val="008501DD"/>
    <w:rsid w:val="0085292F"/>
    <w:rsid w:val="00852FBE"/>
    <w:rsid w:val="00854D6F"/>
    <w:rsid w:val="008550FE"/>
    <w:rsid w:val="00855E08"/>
    <w:rsid w:val="00856952"/>
    <w:rsid w:val="0086016A"/>
    <w:rsid w:val="00861CD4"/>
    <w:rsid w:val="00863637"/>
    <w:rsid w:val="00865423"/>
    <w:rsid w:val="00866239"/>
    <w:rsid w:val="00870148"/>
    <w:rsid w:val="008720A5"/>
    <w:rsid w:val="00872380"/>
    <w:rsid w:val="00873027"/>
    <w:rsid w:val="008733EB"/>
    <w:rsid w:val="00874B95"/>
    <w:rsid w:val="00874C21"/>
    <w:rsid w:val="00876D93"/>
    <w:rsid w:val="00877F69"/>
    <w:rsid w:val="00880245"/>
    <w:rsid w:val="008807B0"/>
    <w:rsid w:val="0088115E"/>
    <w:rsid w:val="0088148F"/>
    <w:rsid w:val="00881C84"/>
    <w:rsid w:val="00883277"/>
    <w:rsid w:val="0088527C"/>
    <w:rsid w:val="008855FB"/>
    <w:rsid w:val="00885923"/>
    <w:rsid w:val="008873CE"/>
    <w:rsid w:val="00887C07"/>
    <w:rsid w:val="00887E48"/>
    <w:rsid w:val="008919FE"/>
    <w:rsid w:val="00891C85"/>
    <w:rsid w:val="008920B3"/>
    <w:rsid w:val="00892B69"/>
    <w:rsid w:val="008933C5"/>
    <w:rsid w:val="00893E53"/>
    <w:rsid w:val="008A059D"/>
    <w:rsid w:val="008A2BFB"/>
    <w:rsid w:val="008A2CD6"/>
    <w:rsid w:val="008A37AA"/>
    <w:rsid w:val="008A5103"/>
    <w:rsid w:val="008A5665"/>
    <w:rsid w:val="008B1137"/>
    <w:rsid w:val="008B4EC2"/>
    <w:rsid w:val="008B52FF"/>
    <w:rsid w:val="008B6334"/>
    <w:rsid w:val="008B71DC"/>
    <w:rsid w:val="008B79BD"/>
    <w:rsid w:val="008C11FB"/>
    <w:rsid w:val="008C20EC"/>
    <w:rsid w:val="008C22BE"/>
    <w:rsid w:val="008C3B78"/>
    <w:rsid w:val="008C5492"/>
    <w:rsid w:val="008C59C1"/>
    <w:rsid w:val="008C5CCE"/>
    <w:rsid w:val="008C7C69"/>
    <w:rsid w:val="008D0D18"/>
    <w:rsid w:val="008D2AA3"/>
    <w:rsid w:val="008D39C2"/>
    <w:rsid w:val="008D3CD1"/>
    <w:rsid w:val="008D5854"/>
    <w:rsid w:val="008D6786"/>
    <w:rsid w:val="008E00E0"/>
    <w:rsid w:val="008E0506"/>
    <w:rsid w:val="008E2C83"/>
    <w:rsid w:val="008E32D6"/>
    <w:rsid w:val="008E3324"/>
    <w:rsid w:val="008E38A3"/>
    <w:rsid w:val="008E3AE0"/>
    <w:rsid w:val="008E449A"/>
    <w:rsid w:val="008E4A8F"/>
    <w:rsid w:val="008E4AC2"/>
    <w:rsid w:val="008E4BCA"/>
    <w:rsid w:val="008E4E2A"/>
    <w:rsid w:val="008E5732"/>
    <w:rsid w:val="008E6E3D"/>
    <w:rsid w:val="008F0F02"/>
    <w:rsid w:val="008F290B"/>
    <w:rsid w:val="008F2E83"/>
    <w:rsid w:val="008F36FC"/>
    <w:rsid w:val="008F5000"/>
    <w:rsid w:val="008F5F3F"/>
    <w:rsid w:val="008F79D0"/>
    <w:rsid w:val="008F7D54"/>
    <w:rsid w:val="00903069"/>
    <w:rsid w:val="00903532"/>
    <w:rsid w:val="0090434E"/>
    <w:rsid w:val="0090462A"/>
    <w:rsid w:val="0090532B"/>
    <w:rsid w:val="00907F3A"/>
    <w:rsid w:val="00910BF8"/>
    <w:rsid w:val="00910EAE"/>
    <w:rsid w:val="00911E23"/>
    <w:rsid w:val="00911E5F"/>
    <w:rsid w:val="0091292E"/>
    <w:rsid w:val="00913899"/>
    <w:rsid w:val="00913A39"/>
    <w:rsid w:val="00913B4D"/>
    <w:rsid w:val="0091430B"/>
    <w:rsid w:val="00915AF4"/>
    <w:rsid w:val="0091608A"/>
    <w:rsid w:val="00916DEE"/>
    <w:rsid w:val="009229E2"/>
    <w:rsid w:val="00922B00"/>
    <w:rsid w:val="00923BB9"/>
    <w:rsid w:val="00923DF0"/>
    <w:rsid w:val="00924083"/>
    <w:rsid w:val="00925174"/>
    <w:rsid w:val="0092591B"/>
    <w:rsid w:val="009262C4"/>
    <w:rsid w:val="0092688C"/>
    <w:rsid w:val="00926C4D"/>
    <w:rsid w:val="00927329"/>
    <w:rsid w:val="009303A2"/>
    <w:rsid w:val="00930FAC"/>
    <w:rsid w:val="009315A2"/>
    <w:rsid w:val="00932367"/>
    <w:rsid w:val="0093658E"/>
    <w:rsid w:val="00937518"/>
    <w:rsid w:val="00941C6A"/>
    <w:rsid w:val="009431B7"/>
    <w:rsid w:val="00947ABF"/>
    <w:rsid w:val="00950481"/>
    <w:rsid w:val="00951436"/>
    <w:rsid w:val="00952C5D"/>
    <w:rsid w:val="009540CD"/>
    <w:rsid w:val="00954CF4"/>
    <w:rsid w:val="00954E2E"/>
    <w:rsid w:val="009557EA"/>
    <w:rsid w:val="00955942"/>
    <w:rsid w:val="00955F92"/>
    <w:rsid w:val="00956419"/>
    <w:rsid w:val="009564B5"/>
    <w:rsid w:val="00957472"/>
    <w:rsid w:val="009608BE"/>
    <w:rsid w:val="0096184E"/>
    <w:rsid w:val="00962826"/>
    <w:rsid w:val="00963225"/>
    <w:rsid w:val="00963426"/>
    <w:rsid w:val="00964D75"/>
    <w:rsid w:val="00965498"/>
    <w:rsid w:val="00965A88"/>
    <w:rsid w:val="009675E6"/>
    <w:rsid w:val="00967CA7"/>
    <w:rsid w:val="00970445"/>
    <w:rsid w:val="00971355"/>
    <w:rsid w:val="009716EC"/>
    <w:rsid w:val="00972365"/>
    <w:rsid w:val="009730CE"/>
    <w:rsid w:val="009737B4"/>
    <w:rsid w:val="00976300"/>
    <w:rsid w:val="00986357"/>
    <w:rsid w:val="009865E6"/>
    <w:rsid w:val="009873EB"/>
    <w:rsid w:val="009912D2"/>
    <w:rsid w:val="00991859"/>
    <w:rsid w:val="009939CB"/>
    <w:rsid w:val="00994B0B"/>
    <w:rsid w:val="009A0839"/>
    <w:rsid w:val="009A1F33"/>
    <w:rsid w:val="009A1F6E"/>
    <w:rsid w:val="009A2234"/>
    <w:rsid w:val="009A35C6"/>
    <w:rsid w:val="009A3949"/>
    <w:rsid w:val="009A3E57"/>
    <w:rsid w:val="009A49B8"/>
    <w:rsid w:val="009A4A67"/>
    <w:rsid w:val="009A4E16"/>
    <w:rsid w:val="009A54F8"/>
    <w:rsid w:val="009A5742"/>
    <w:rsid w:val="009A6B4B"/>
    <w:rsid w:val="009A737D"/>
    <w:rsid w:val="009A743C"/>
    <w:rsid w:val="009A78DB"/>
    <w:rsid w:val="009A7BE4"/>
    <w:rsid w:val="009B0744"/>
    <w:rsid w:val="009B0A6B"/>
    <w:rsid w:val="009B1084"/>
    <w:rsid w:val="009B27F4"/>
    <w:rsid w:val="009B37E6"/>
    <w:rsid w:val="009B3920"/>
    <w:rsid w:val="009B3C83"/>
    <w:rsid w:val="009B40BD"/>
    <w:rsid w:val="009B6563"/>
    <w:rsid w:val="009B71A6"/>
    <w:rsid w:val="009B7ADB"/>
    <w:rsid w:val="009B7F0E"/>
    <w:rsid w:val="009C03B4"/>
    <w:rsid w:val="009C051C"/>
    <w:rsid w:val="009C2554"/>
    <w:rsid w:val="009C4DD4"/>
    <w:rsid w:val="009C5626"/>
    <w:rsid w:val="009D0858"/>
    <w:rsid w:val="009D09FA"/>
    <w:rsid w:val="009D1500"/>
    <w:rsid w:val="009D1546"/>
    <w:rsid w:val="009D3992"/>
    <w:rsid w:val="009D5199"/>
    <w:rsid w:val="009E0453"/>
    <w:rsid w:val="009E0501"/>
    <w:rsid w:val="009E0AAE"/>
    <w:rsid w:val="009E2B83"/>
    <w:rsid w:val="009E418C"/>
    <w:rsid w:val="009E47C2"/>
    <w:rsid w:val="009E4F8E"/>
    <w:rsid w:val="009E7FE5"/>
    <w:rsid w:val="009F05EB"/>
    <w:rsid w:val="009F0761"/>
    <w:rsid w:val="009F0EC0"/>
    <w:rsid w:val="009F23A3"/>
    <w:rsid w:val="009F2AA2"/>
    <w:rsid w:val="009F2D47"/>
    <w:rsid w:val="009F328B"/>
    <w:rsid w:val="009F3EAA"/>
    <w:rsid w:val="009F5406"/>
    <w:rsid w:val="00A00A7F"/>
    <w:rsid w:val="00A01B46"/>
    <w:rsid w:val="00A02157"/>
    <w:rsid w:val="00A0535A"/>
    <w:rsid w:val="00A05BB2"/>
    <w:rsid w:val="00A06E15"/>
    <w:rsid w:val="00A06F27"/>
    <w:rsid w:val="00A07C22"/>
    <w:rsid w:val="00A1023C"/>
    <w:rsid w:val="00A11A94"/>
    <w:rsid w:val="00A13684"/>
    <w:rsid w:val="00A14699"/>
    <w:rsid w:val="00A16480"/>
    <w:rsid w:val="00A165A3"/>
    <w:rsid w:val="00A16B49"/>
    <w:rsid w:val="00A20B06"/>
    <w:rsid w:val="00A20E11"/>
    <w:rsid w:val="00A230BB"/>
    <w:rsid w:val="00A23626"/>
    <w:rsid w:val="00A23721"/>
    <w:rsid w:val="00A249D6"/>
    <w:rsid w:val="00A24FA7"/>
    <w:rsid w:val="00A25583"/>
    <w:rsid w:val="00A25690"/>
    <w:rsid w:val="00A25936"/>
    <w:rsid w:val="00A25981"/>
    <w:rsid w:val="00A25C0F"/>
    <w:rsid w:val="00A2602B"/>
    <w:rsid w:val="00A26C7A"/>
    <w:rsid w:val="00A27922"/>
    <w:rsid w:val="00A30A3D"/>
    <w:rsid w:val="00A30F10"/>
    <w:rsid w:val="00A32443"/>
    <w:rsid w:val="00A324FA"/>
    <w:rsid w:val="00A33EA1"/>
    <w:rsid w:val="00A34C3D"/>
    <w:rsid w:val="00A3675B"/>
    <w:rsid w:val="00A36A98"/>
    <w:rsid w:val="00A37AA5"/>
    <w:rsid w:val="00A42090"/>
    <w:rsid w:val="00A425C0"/>
    <w:rsid w:val="00A42718"/>
    <w:rsid w:val="00A43D38"/>
    <w:rsid w:val="00A44B37"/>
    <w:rsid w:val="00A45DEC"/>
    <w:rsid w:val="00A46205"/>
    <w:rsid w:val="00A46315"/>
    <w:rsid w:val="00A464D8"/>
    <w:rsid w:val="00A47D6B"/>
    <w:rsid w:val="00A51B2F"/>
    <w:rsid w:val="00A53116"/>
    <w:rsid w:val="00A53D83"/>
    <w:rsid w:val="00A54B7C"/>
    <w:rsid w:val="00A560E8"/>
    <w:rsid w:val="00A56726"/>
    <w:rsid w:val="00A61F09"/>
    <w:rsid w:val="00A62ABB"/>
    <w:rsid w:val="00A62DBB"/>
    <w:rsid w:val="00A65FCA"/>
    <w:rsid w:val="00A66045"/>
    <w:rsid w:val="00A67527"/>
    <w:rsid w:val="00A67A96"/>
    <w:rsid w:val="00A67FE1"/>
    <w:rsid w:val="00A70EE2"/>
    <w:rsid w:val="00A710B7"/>
    <w:rsid w:val="00A72648"/>
    <w:rsid w:val="00A7279E"/>
    <w:rsid w:val="00A73048"/>
    <w:rsid w:val="00A73D1E"/>
    <w:rsid w:val="00A74DA2"/>
    <w:rsid w:val="00A74DC3"/>
    <w:rsid w:val="00A74DC5"/>
    <w:rsid w:val="00A76204"/>
    <w:rsid w:val="00A77632"/>
    <w:rsid w:val="00A81090"/>
    <w:rsid w:val="00A82B99"/>
    <w:rsid w:val="00A83A39"/>
    <w:rsid w:val="00A83AB3"/>
    <w:rsid w:val="00A844CD"/>
    <w:rsid w:val="00A8624F"/>
    <w:rsid w:val="00A86BD8"/>
    <w:rsid w:val="00A8772C"/>
    <w:rsid w:val="00A91B4E"/>
    <w:rsid w:val="00A924A4"/>
    <w:rsid w:val="00A93289"/>
    <w:rsid w:val="00A93789"/>
    <w:rsid w:val="00A95362"/>
    <w:rsid w:val="00A95D95"/>
    <w:rsid w:val="00AA00DD"/>
    <w:rsid w:val="00AA0D25"/>
    <w:rsid w:val="00AA0DF4"/>
    <w:rsid w:val="00AA2F37"/>
    <w:rsid w:val="00AA4498"/>
    <w:rsid w:val="00AA5CCB"/>
    <w:rsid w:val="00AA7596"/>
    <w:rsid w:val="00AB172D"/>
    <w:rsid w:val="00AB1B17"/>
    <w:rsid w:val="00AB24AC"/>
    <w:rsid w:val="00AB2560"/>
    <w:rsid w:val="00AB2562"/>
    <w:rsid w:val="00AB2E09"/>
    <w:rsid w:val="00AB2E95"/>
    <w:rsid w:val="00AB3856"/>
    <w:rsid w:val="00AB4E7B"/>
    <w:rsid w:val="00AB5992"/>
    <w:rsid w:val="00AB5EE5"/>
    <w:rsid w:val="00AB657E"/>
    <w:rsid w:val="00AB6AD6"/>
    <w:rsid w:val="00AB7924"/>
    <w:rsid w:val="00AB7C3A"/>
    <w:rsid w:val="00AC01F9"/>
    <w:rsid w:val="00AC0D06"/>
    <w:rsid w:val="00AC2DDD"/>
    <w:rsid w:val="00AC3C91"/>
    <w:rsid w:val="00AC41A6"/>
    <w:rsid w:val="00AC457D"/>
    <w:rsid w:val="00AC5ABC"/>
    <w:rsid w:val="00AD02FD"/>
    <w:rsid w:val="00AD089C"/>
    <w:rsid w:val="00AD1969"/>
    <w:rsid w:val="00AD2C37"/>
    <w:rsid w:val="00AD3BCA"/>
    <w:rsid w:val="00AD4032"/>
    <w:rsid w:val="00AD428F"/>
    <w:rsid w:val="00AD4ED4"/>
    <w:rsid w:val="00AD74CE"/>
    <w:rsid w:val="00AE0EE4"/>
    <w:rsid w:val="00AE6486"/>
    <w:rsid w:val="00AE7C02"/>
    <w:rsid w:val="00AF1D35"/>
    <w:rsid w:val="00AF209C"/>
    <w:rsid w:val="00AF21BA"/>
    <w:rsid w:val="00AF3979"/>
    <w:rsid w:val="00AF55EC"/>
    <w:rsid w:val="00AF5A8E"/>
    <w:rsid w:val="00AF6AFC"/>
    <w:rsid w:val="00AF6E04"/>
    <w:rsid w:val="00B00259"/>
    <w:rsid w:val="00B00C03"/>
    <w:rsid w:val="00B0123C"/>
    <w:rsid w:val="00B01327"/>
    <w:rsid w:val="00B02C5C"/>
    <w:rsid w:val="00B0356B"/>
    <w:rsid w:val="00B03E08"/>
    <w:rsid w:val="00B04208"/>
    <w:rsid w:val="00B0784F"/>
    <w:rsid w:val="00B1174C"/>
    <w:rsid w:val="00B119E0"/>
    <w:rsid w:val="00B132F0"/>
    <w:rsid w:val="00B13518"/>
    <w:rsid w:val="00B139AE"/>
    <w:rsid w:val="00B13F58"/>
    <w:rsid w:val="00B142BE"/>
    <w:rsid w:val="00B14ADA"/>
    <w:rsid w:val="00B14C58"/>
    <w:rsid w:val="00B14D1C"/>
    <w:rsid w:val="00B15589"/>
    <w:rsid w:val="00B17D10"/>
    <w:rsid w:val="00B22ACA"/>
    <w:rsid w:val="00B24001"/>
    <w:rsid w:val="00B24232"/>
    <w:rsid w:val="00B24C1E"/>
    <w:rsid w:val="00B252D2"/>
    <w:rsid w:val="00B25ECE"/>
    <w:rsid w:val="00B335D9"/>
    <w:rsid w:val="00B346D6"/>
    <w:rsid w:val="00B34A3B"/>
    <w:rsid w:val="00B34B45"/>
    <w:rsid w:val="00B37303"/>
    <w:rsid w:val="00B40C9B"/>
    <w:rsid w:val="00B42CA1"/>
    <w:rsid w:val="00B43A18"/>
    <w:rsid w:val="00B4499F"/>
    <w:rsid w:val="00B465A2"/>
    <w:rsid w:val="00B468A7"/>
    <w:rsid w:val="00B46DF5"/>
    <w:rsid w:val="00B477C9"/>
    <w:rsid w:val="00B47F66"/>
    <w:rsid w:val="00B50F97"/>
    <w:rsid w:val="00B52C7A"/>
    <w:rsid w:val="00B53EF7"/>
    <w:rsid w:val="00B54B50"/>
    <w:rsid w:val="00B55102"/>
    <w:rsid w:val="00B603CF"/>
    <w:rsid w:val="00B60838"/>
    <w:rsid w:val="00B61A08"/>
    <w:rsid w:val="00B61ACC"/>
    <w:rsid w:val="00B62247"/>
    <w:rsid w:val="00B6409C"/>
    <w:rsid w:val="00B65075"/>
    <w:rsid w:val="00B65081"/>
    <w:rsid w:val="00B66D75"/>
    <w:rsid w:val="00B67BB2"/>
    <w:rsid w:val="00B70247"/>
    <w:rsid w:val="00B71302"/>
    <w:rsid w:val="00B715A4"/>
    <w:rsid w:val="00B71D7E"/>
    <w:rsid w:val="00B7273D"/>
    <w:rsid w:val="00B72990"/>
    <w:rsid w:val="00B7373E"/>
    <w:rsid w:val="00B7406D"/>
    <w:rsid w:val="00B7487E"/>
    <w:rsid w:val="00B76780"/>
    <w:rsid w:val="00B770EF"/>
    <w:rsid w:val="00B77445"/>
    <w:rsid w:val="00B77BD3"/>
    <w:rsid w:val="00B822A4"/>
    <w:rsid w:val="00B8253D"/>
    <w:rsid w:val="00B838FA"/>
    <w:rsid w:val="00B844DA"/>
    <w:rsid w:val="00B85383"/>
    <w:rsid w:val="00B8549C"/>
    <w:rsid w:val="00B86C16"/>
    <w:rsid w:val="00B86DC1"/>
    <w:rsid w:val="00B90018"/>
    <w:rsid w:val="00B91BB5"/>
    <w:rsid w:val="00B932A1"/>
    <w:rsid w:val="00B944E9"/>
    <w:rsid w:val="00B952B3"/>
    <w:rsid w:val="00B97370"/>
    <w:rsid w:val="00BA24CF"/>
    <w:rsid w:val="00BA3D3E"/>
    <w:rsid w:val="00BA492F"/>
    <w:rsid w:val="00BA56AD"/>
    <w:rsid w:val="00BA694E"/>
    <w:rsid w:val="00BA7E33"/>
    <w:rsid w:val="00BB13AB"/>
    <w:rsid w:val="00BB444C"/>
    <w:rsid w:val="00BB5143"/>
    <w:rsid w:val="00BB60E6"/>
    <w:rsid w:val="00BB6E25"/>
    <w:rsid w:val="00BB71C7"/>
    <w:rsid w:val="00BC0805"/>
    <w:rsid w:val="00BC0E43"/>
    <w:rsid w:val="00BC1308"/>
    <w:rsid w:val="00BC22AA"/>
    <w:rsid w:val="00BC49D2"/>
    <w:rsid w:val="00BC5D27"/>
    <w:rsid w:val="00BC5DDE"/>
    <w:rsid w:val="00BD15C9"/>
    <w:rsid w:val="00BD1A82"/>
    <w:rsid w:val="00BD4B75"/>
    <w:rsid w:val="00BE012E"/>
    <w:rsid w:val="00BE1258"/>
    <w:rsid w:val="00BE22BD"/>
    <w:rsid w:val="00BE39B3"/>
    <w:rsid w:val="00BE3A17"/>
    <w:rsid w:val="00BE3D8B"/>
    <w:rsid w:val="00BE4459"/>
    <w:rsid w:val="00BE4751"/>
    <w:rsid w:val="00BE71C9"/>
    <w:rsid w:val="00BE73DD"/>
    <w:rsid w:val="00BF014B"/>
    <w:rsid w:val="00BF3CA1"/>
    <w:rsid w:val="00BF4389"/>
    <w:rsid w:val="00BF45B7"/>
    <w:rsid w:val="00BF5753"/>
    <w:rsid w:val="00BF5E16"/>
    <w:rsid w:val="00BF6219"/>
    <w:rsid w:val="00BF6950"/>
    <w:rsid w:val="00BF6A4A"/>
    <w:rsid w:val="00BF71BA"/>
    <w:rsid w:val="00BF7B56"/>
    <w:rsid w:val="00BF7E78"/>
    <w:rsid w:val="00BF7F7C"/>
    <w:rsid w:val="00C00178"/>
    <w:rsid w:val="00C01122"/>
    <w:rsid w:val="00C0244F"/>
    <w:rsid w:val="00C046E4"/>
    <w:rsid w:val="00C103B4"/>
    <w:rsid w:val="00C127CA"/>
    <w:rsid w:val="00C128AE"/>
    <w:rsid w:val="00C12A7D"/>
    <w:rsid w:val="00C12D00"/>
    <w:rsid w:val="00C13E83"/>
    <w:rsid w:val="00C16FB6"/>
    <w:rsid w:val="00C17A8F"/>
    <w:rsid w:val="00C2107C"/>
    <w:rsid w:val="00C2195A"/>
    <w:rsid w:val="00C226A9"/>
    <w:rsid w:val="00C249C1"/>
    <w:rsid w:val="00C25881"/>
    <w:rsid w:val="00C30005"/>
    <w:rsid w:val="00C3237B"/>
    <w:rsid w:val="00C33C35"/>
    <w:rsid w:val="00C34172"/>
    <w:rsid w:val="00C34342"/>
    <w:rsid w:val="00C344ED"/>
    <w:rsid w:val="00C35A5C"/>
    <w:rsid w:val="00C40897"/>
    <w:rsid w:val="00C40E28"/>
    <w:rsid w:val="00C41413"/>
    <w:rsid w:val="00C448BA"/>
    <w:rsid w:val="00C454A8"/>
    <w:rsid w:val="00C4577C"/>
    <w:rsid w:val="00C463F9"/>
    <w:rsid w:val="00C506BF"/>
    <w:rsid w:val="00C512A6"/>
    <w:rsid w:val="00C5264D"/>
    <w:rsid w:val="00C53387"/>
    <w:rsid w:val="00C54637"/>
    <w:rsid w:val="00C54983"/>
    <w:rsid w:val="00C54F1A"/>
    <w:rsid w:val="00C55A88"/>
    <w:rsid w:val="00C56633"/>
    <w:rsid w:val="00C57B33"/>
    <w:rsid w:val="00C61956"/>
    <w:rsid w:val="00C628A8"/>
    <w:rsid w:val="00C62BFD"/>
    <w:rsid w:val="00C65737"/>
    <w:rsid w:val="00C70480"/>
    <w:rsid w:val="00C715C8"/>
    <w:rsid w:val="00C7274A"/>
    <w:rsid w:val="00C73180"/>
    <w:rsid w:val="00C732AF"/>
    <w:rsid w:val="00C76A55"/>
    <w:rsid w:val="00C80828"/>
    <w:rsid w:val="00C8301C"/>
    <w:rsid w:val="00C830B7"/>
    <w:rsid w:val="00C839D2"/>
    <w:rsid w:val="00C84182"/>
    <w:rsid w:val="00C84AB7"/>
    <w:rsid w:val="00C84F4B"/>
    <w:rsid w:val="00C86B14"/>
    <w:rsid w:val="00C8780D"/>
    <w:rsid w:val="00C90439"/>
    <w:rsid w:val="00C90608"/>
    <w:rsid w:val="00C90B1C"/>
    <w:rsid w:val="00C936CA"/>
    <w:rsid w:val="00C94C83"/>
    <w:rsid w:val="00C94C8C"/>
    <w:rsid w:val="00C953BA"/>
    <w:rsid w:val="00CA031B"/>
    <w:rsid w:val="00CA097F"/>
    <w:rsid w:val="00CA24EA"/>
    <w:rsid w:val="00CA642A"/>
    <w:rsid w:val="00CA64E0"/>
    <w:rsid w:val="00CA6FF4"/>
    <w:rsid w:val="00CA7175"/>
    <w:rsid w:val="00CA772C"/>
    <w:rsid w:val="00CB0D60"/>
    <w:rsid w:val="00CB2CF7"/>
    <w:rsid w:val="00CB35E1"/>
    <w:rsid w:val="00CB40D7"/>
    <w:rsid w:val="00CB4CA1"/>
    <w:rsid w:val="00CB523D"/>
    <w:rsid w:val="00CB6042"/>
    <w:rsid w:val="00CB6E6B"/>
    <w:rsid w:val="00CC2BA7"/>
    <w:rsid w:val="00CC2DA1"/>
    <w:rsid w:val="00CC4231"/>
    <w:rsid w:val="00CC459C"/>
    <w:rsid w:val="00CC5CBD"/>
    <w:rsid w:val="00CC7AB3"/>
    <w:rsid w:val="00CD0FE2"/>
    <w:rsid w:val="00CD30A7"/>
    <w:rsid w:val="00CD3CBF"/>
    <w:rsid w:val="00CD4812"/>
    <w:rsid w:val="00CD629A"/>
    <w:rsid w:val="00CD6FC8"/>
    <w:rsid w:val="00CD7864"/>
    <w:rsid w:val="00CD7A01"/>
    <w:rsid w:val="00CE009C"/>
    <w:rsid w:val="00CE01C5"/>
    <w:rsid w:val="00CE1112"/>
    <w:rsid w:val="00CE119A"/>
    <w:rsid w:val="00CE1DDA"/>
    <w:rsid w:val="00CE3221"/>
    <w:rsid w:val="00CE5683"/>
    <w:rsid w:val="00CE7DC8"/>
    <w:rsid w:val="00CE7F50"/>
    <w:rsid w:val="00CF11F1"/>
    <w:rsid w:val="00CF1779"/>
    <w:rsid w:val="00CF28F0"/>
    <w:rsid w:val="00CF299B"/>
    <w:rsid w:val="00CF4926"/>
    <w:rsid w:val="00CF49C4"/>
    <w:rsid w:val="00CF5737"/>
    <w:rsid w:val="00CF631D"/>
    <w:rsid w:val="00CF642C"/>
    <w:rsid w:val="00CF6A49"/>
    <w:rsid w:val="00CF7F0A"/>
    <w:rsid w:val="00D00B98"/>
    <w:rsid w:val="00D026C9"/>
    <w:rsid w:val="00D029E4"/>
    <w:rsid w:val="00D03DD6"/>
    <w:rsid w:val="00D04550"/>
    <w:rsid w:val="00D04ACB"/>
    <w:rsid w:val="00D06E68"/>
    <w:rsid w:val="00D074B5"/>
    <w:rsid w:val="00D07CEB"/>
    <w:rsid w:val="00D108C3"/>
    <w:rsid w:val="00D1292F"/>
    <w:rsid w:val="00D1541C"/>
    <w:rsid w:val="00D15C2A"/>
    <w:rsid w:val="00D16507"/>
    <w:rsid w:val="00D165E3"/>
    <w:rsid w:val="00D17C43"/>
    <w:rsid w:val="00D216DD"/>
    <w:rsid w:val="00D25118"/>
    <w:rsid w:val="00D2697E"/>
    <w:rsid w:val="00D270B3"/>
    <w:rsid w:val="00D27737"/>
    <w:rsid w:val="00D30604"/>
    <w:rsid w:val="00D32147"/>
    <w:rsid w:val="00D322FC"/>
    <w:rsid w:val="00D34974"/>
    <w:rsid w:val="00D34998"/>
    <w:rsid w:val="00D35ACC"/>
    <w:rsid w:val="00D368B3"/>
    <w:rsid w:val="00D400ED"/>
    <w:rsid w:val="00D414E5"/>
    <w:rsid w:val="00D44107"/>
    <w:rsid w:val="00D44F6B"/>
    <w:rsid w:val="00D454A6"/>
    <w:rsid w:val="00D45797"/>
    <w:rsid w:val="00D47436"/>
    <w:rsid w:val="00D500F9"/>
    <w:rsid w:val="00D51002"/>
    <w:rsid w:val="00D5126F"/>
    <w:rsid w:val="00D525E6"/>
    <w:rsid w:val="00D53A2D"/>
    <w:rsid w:val="00D54BFC"/>
    <w:rsid w:val="00D574FD"/>
    <w:rsid w:val="00D577D8"/>
    <w:rsid w:val="00D6168A"/>
    <w:rsid w:val="00D63BE0"/>
    <w:rsid w:val="00D64C27"/>
    <w:rsid w:val="00D65F16"/>
    <w:rsid w:val="00D66EFD"/>
    <w:rsid w:val="00D673B6"/>
    <w:rsid w:val="00D6740A"/>
    <w:rsid w:val="00D706D9"/>
    <w:rsid w:val="00D71961"/>
    <w:rsid w:val="00D71D07"/>
    <w:rsid w:val="00D74314"/>
    <w:rsid w:val="00D80848"/>
    <w:rsid w:val="00D82A64"/>
    <w:rsid w:val="00D83735"/>
    <w:rsid w:val="00D8477C"/>
    <w:rsid w:val="00D84A6D"/>
    <w:rsid w:val="00D85760"/>
    <w:rsid w:val="00D859FA"/>
    <w:rsid w:val="00D876B1"/>
    <w:rsid w:val="00D90156"/>
    <w:rsid w:val="00D90587"/>
    <w:rsid w:val="00D91771"/>
    <w:rsid w:val="00D92385"/>
    <w:rsid w:val="00D92395"/>
    <w:rsid w:val="00D94E70"/>
    <w:rsid w:val="00D95FB5"/>
    <w:rsid w:val="00D96360"/>
    <w:rsid w:val="00D9729F"/>
    <w:rsid w:val="00D97583"/>
    <w:rsid w:val="00DA4060"/>
    <w:rsid w:val="00DA426C"/>
    <w:rsid w:val="00DA5FCC"/>
    <w:rsid w:val="00DA7650"/>
    <w:rsid w:val="00DA7D02"/>
    <w:rsid w:val="00DB02FB"/>
    <w:rsid w:val="00DB0889"/>
    <w:rsid w:val="00DB118A"/>
    <w:rsid w:val="00DB17A7"/>
    <w:rsid w:val="00DB19D4"/>
    <w:rsid w:val="00DB2C08"/>
    <w:rsid w:val="00DB34AF"/>
    <w:rsid w:val="00DB3C5C"/>
    <w:rsid w:val="00DB57A4"/>
    <w:rsid w:val="00DB723A"/>
    <w:rsid w:val="00DB75D3"/>
    <w:rsid w:val="00DC3825"/>
    <w:rsid w:val="00DC418C"/>
    <w:rsid w:val="00DC56FD"/>
    <w:rsid w:val="00DD073A"/>
    <w:rsid w:val="00DD1E8B"/>
    <w:rsid w:val="00DD3731"/>
    <w:rsid w:val="00DD3B18"/>
    <w:rsid w:val="00DD3CED"/>
    <w:rsid w:val="00DD5388"/>
    <w:rsid w:val="00DD6016"/>
    <w:rsid w:val="00DD7B6D"/>
    <w:rsid w:val="00DE0870"/>
    <w:rsid w:val="00DE0E51"/>
    <w:rsid w:val="00DE41DC"/>
    <w:rsid w:val="00DE6090"/>
    <w:rsid w:val="00DE7944"/>
    <w:rsid w:val="00DF12AA"/>
    <w:rsid w:val="00DF3757"/>
    <w:rsid w:val="00DF3FAF"/>
    <w:rsid w:val="00DF4DFC"/>
    <w:rsid w:val="00DF5224"/>
    <w:rsid w:val="00DF53FF"/>
    <w:rsid w:val="00DF6901"/>
    <w:rsid w:val="00E00AE0"/>
    <w:rsid w:val="00E017ED"/>
    <w:rsid w:val="00E028E5"/>
    <w:rsid w:val="00E02F51"/>
    <w:rsid w:val="00E030C8"/>
    <w:rsid w:val="00E03F64"/>
    <w:rsid w:val="00E0403C"/>
    <w:rsid w:val="00E04BFA"/>
    <w:rsid w:val="00E05770"/>
    <w:rsid w:val="00E05C36"/>
    <w:rsid w:val="00E06E85"/>
    <w:rsid w:val="00E11AFC"/>
    <w:rsid w:val="00E12FB4"/>
    <w:rsid w:val="00E136E4"/>
    <w:rsid w:val="00E14259"/>
    <w:rsid w:val="00E14C41"/>
    <w:rsid w:val="00E15FF8"/>
    <w:rsid w:val="00E16B48"/>
    <w:rsid w:val="00E16E1A"/>
    <w:rsid w:val="00E1728B"/>
    <w:rsid w:val="00E17B38"/>
    <w:rsid w:val="00E20B90"/>
    <w:rsid w:val="00E211BE"/>
    <w:rsid w:val="00E23198"/>
    <w:rsid w:val="00E23D78"/>
    <w:rsid w:val="00E241D8"/>
    <w:rsid w:val="00E26C48"/>
    <w:rsid w:val="00E27AE8"/>
    <w:rsid w:val="00E27EA6"/>
    <w:rsid w:val="00E30924"/>
    <w:rsid w:val="00E32D0E"/>
    <w:rsid w:val="00E3310E"/>
    <w:rsid w:val="00E336A8"/>
    <w:rsid w:val="00E337BD"/>
    <w:rsid w:val="00E362EA"/>
    <w:rsid w:val="00E3710B"/>
    <w:rsid w:val="00E376E5"/>
    <w:rsid w:val="00E409E7"/>
    <w:rsid w:val="00E43502"/>
    <w:rsid w:val="00E43F26"/>
    <w:rsid w:val="00E4556F"/>
    <w:rsid w:val="00E460C9"/>
    <w:rsid w:val="00E46148"/>
    <w:rsid w:val="00E47113"/>
    <w:rsid w:val="00E47DC1"/>
    <w:rsid w:val="00E50002"/>
    <w:rsid w:val="00E50588"/>
    <w:rsid w:val="00E51C56"/>
    <w:rsid w:val="00E5212B"/>
    <w:rsid w:val="00E531E9"/>
    <w:rsid w:val="00E56CEE"/>
    <w:rsid w:val="00E57744"/>
    <w:rsid w:val="00E60587"/>
    <w:rsid w:val="00E62F0C"/>
    <w:rsid w:val="00E634C3"/>
    <w:rsid w:val="00E64B75"/>
    <w:rsid w:val="00E6504D"/>
    <w:rsid w:val="00E66873"/>
    <w:rsid w:val="00E677EB"/>
    <w:rsid w:val="00E72146"/>
    <w:rsid w:val="00E74915"/>
    <w:rsid w:val="00E75F3A"/>
    <w:rsid w:val="00E76338"/>
    <w:rsid w:val="00E766A7"/>
    <w:rsid w:val="00E77082"/>
    <w:rsid w:val="00E7737C"/>
    <w:rsid w:val="00E80406"/>
    <w:rsid w:val="00E8327A"/>
    <w:rsid w:val="00E8348D"/>
    <w:rsid w:val="00E83764"/>
    <w:rsid w:val="00E8407D"/>
    <w:rsid w:val="00E86B15"/>
    <w:rsid w:val="00E86D5C"/>
    <w:rsid w:val="00E93B0E"/>
    <w:rsid w:val="00E94B89"/>
    <w:rsid w:val="00E94F30"/>
    <w:rsid w:val="00E95424"/>
    <w:rsid w:val="00E95F5F"/>
    <w:rsid w:val="00E9738D"/>
    <w:rsid w:val="00EA04CE"/>
    <w:rsid w:val="00EA1072"/>
    <w:rsid w:val="00EA12C8"/>
    <w:rsid w:val="00EA1B39"/>
    <w:rsid w:val="00EA2F88"/>
    <w:rsid w:val="00EA3075"/>
    <w:rsid w:val="00EA4D65"/>
    <w:rsid w:val="00EA50AC"/>
    <w:rsid w:val="00EA61C0"/>
    <w:rsid w:val="00EA7D69"/>
    <w:rsid w:val="00EB0C64"/>
    <w:rsid w:val="00EB1E07"/>
    <w:rsid w:val="00EB1F78"/>
    <w:rsid w:val="00EB38C2"/>
    <w:rsid w:val="00EB3D75"/>
    <w:rsid w:val="00EB4192"/>
    <w:rsid w:val="00EB6993"/>
    <w:rsid w:val="00EB6F09"/>
    <w:rsid w:val="00EB7714"/>
    <w:rsid w:val="00EC0614"/>
    <w:rsid w:val="00EC10FF"/>
    <w:rsid w:val="00EC227F"/>
    <w:rsid w:val="00EC6747"/>
    <w:rsid w:val="00EC7816"/>
    <w:rsid w:val="00ED182A"/>
    <w:rsid w:val="00ED252E"/>
    <w:rsid w:val="00ED2FCF"/>
    <w:rsid w:val="00ED4223"/>
    <w:rsid w:val="00EE0200"/>
    <w:rsid w:val="00EE0E79"/>
    <w:rsid w:val="00EE1438"/>
    <w:rsid w:val="00EE173D"/>
    <w:rsid w:val="00EE4935"/>
    <w:rsid w:val="00EE4C0A"/>
    <w:rsid w:val="00EE579C"/>
    <w:rsid w:val="00EE59E7"/>
    <w:rsid w:val="00EE5D09"/>
    <w:rsid w:val="00EE68D6"/>
    <w:rsid w:val="00EE6C4C"/>
    <w:rsid w:val="00EF5734"/>
    <w:rsid w:val="00EF59DC"/>
    <w:rsid w:val="00EF5DFB"/>
    <w:rsid w:val="00EF6585"/>
    <w:rsid w:val="00EF6F4B"/>
    <w:rsid w:val="00EF731E"/>
    <w:rsid w:val="00F00406"/>
    <w:rsid w:val="00F00F9D"/>
    <w:rsid w:val="00F0199E"/>
    <w:rsid w:val="00F0681A"/>
    <w:rsid w:val="00F069E2"/>
    <w:rsid w:val="00F06A4C"/>
    <w:rsid w:val="00F06CD5"/>
    <w:rsid w:val="00F10C63"/>
    <w:rsid w:val="00F11750"/>
    <w:rsid w:val="00F11F19"/>
    <w:rsid w:val="00F12555"/>
    <w:rsid w:val="00F1266D"/>
    <w:rsid w:val="00F127AB"/>
    <w:rsid w:val="00F127E7"/>
    <w:rsid w:val="00F14B5F"/>
    <w:rsid w:val="00F15083"/>
    <w:rsid w:val="00F16075"/>
    <w:rsid w:val="00F17F13"/>
    <w:rsid w:val="00F204AE"/>
    <w:rsid w:val="00F217FB"/>
    <w:rsid w:val="00F228D2"/>
    <w:rsid w:val="00F24CF8"/>
    <w:rsid w:val="00F25180"/>
    <w:rsid w:val="00F264EA"/>
    <w:rsid w:val="00F26EDE"/>
    <w:rsid w:val="00F31561"/>
    <w:rsid w:val="00F323B8"/>
    <w:rsid w:val="00F323FC"/>
    <w:rsid w:val="00F32AD1"/>
    <w:rsid w:val="00F331FB"/>
    <w:rsid w:val="00F347E5"/>
    <w:rsid w:val="00F3594E"/>
    <w:rsid w:val="00F366CD"/>
    <w:rsid w:val="00F367FC"/>
    <w:rsid w:val="00F36C29"/>
    <w:rsid w:val="00F408D2"/>
    <w:rsid w:val="00F41240"/>
    <w:rsid w:val="00F436B7"/>
    <w:rsid w:val="00F44BB4"/>
    <w:rsid w:val="00F45595"/>
    <w:rsid w:val="00F467A4"/>
    <w:rsid w:val="00F503E9"/>
    <w:rsid w:val="00F504F3"/>
    <w:rsid w:val="00F51ACC"/>
    <w:rsid w:val="00F51CAF"/>
    <w:rsid w:val="00F52981"/>
    <w:rsid w:val="00F52CCD"/>
    <w:rsid w:val="00F53232"/>
    <w:rsid w:val="00F5456D"/>
    <w:rsid w:val="00F55A05"/>
    <w:rsid w:val="00F55EC9"/>
    <w:rsid w:val="00F56828"/>
    <w:rsid w:val="00F57B2F"/>
    <w:rsid w:val="00F57E25"/>
    <w:rsid w:val="00F60A9E"/>
    <w:rsid w:val="00F61A5E"/>
    <w:rsid w:val="00F61E19"/>
    <w:rsid w:val="00F62636"/>
    <w:rsid w:val="00F637DD"/>
    <w:rsid w:val="00F639C4"/>
    <w:rsid w:val="00F63AF9"/>
    <w:rsid w:val="00F67980"/>
    <w:rsid w:val="00F67CB1"/>
    <w:rsid w:val="00F707F4"/>
    <w:rsid w:val="00F72E2E"/>
    <w:rsid w:val="00F730E9"/>
    <w:rsid w:val="00F7389A"/>
    <w:rsid w:val="00F73A53"/>
    <w:rsid w:val="00F7583E"/>
    <w:rsid w:val="00F80A65"/>
    <w:rsid w:val="00F81351"/>
    <w:rsid w:val="00F81FC9"/>
    <w:rsid w:val="00F8208A"/>
    <w:rsid w:val="00F83FC5"/>
    <w:rsid w:val="00F84245"/>
    <w:rsid w:val="00F84EAD"/>
    <w:rsid w:val="00F86466"/>
    <w:rsid w:val="00F90C09"/>
    <w:rsid w:val="00F94F6D"/>
    <w:rsid w:val="00F9531D"/>
    <w:rsid w:val="00F96E11"/>
    <w:rsid w:val="00F97DA8"/>
    <w:rsid w:val="00FA0A42"/>
    <w:rsid w:val="00FA1160"/>
    <w:rsid w:val="00FA16CC"/>
    <w:rsid w:val="00FA2847"/>
    <w:rsid w:val="00FA3427"/>
    <w:rsid w:val="00FA3558"/>
    <w:rsid w:val="00FA4932"/>
    <w:rsid w:val="00FA4D05"/>
    <w:rsid w:val="00FA4E41"/>
    <w:rsid w:val="00FA60A0"/>
    <w:rsid w:val="00FA67DA"/>
    <w:rsid w:val="00FA6F5F"/>
    <w:rsid w:val="00FA745F"/>
    <w:rsid w:val="00FB0EBD"/>
    <w:rsid w:val="00FB1049"/>
    <w:rsid w:val="00FB3A94"/>
    <w:rsid w:val="00FB3EF2"/>
    <w:rsid w:val="00FB3F65"/>
    <w:rsid w:val="00FB4C2A"/>
    <w:rsid w:val="00FB51B7"/>
    <w:rsid w:val="00FB5394"/>
    <w:rsid w:val="00FB6018"/>
    <w:rsid w:val="00FB66B2"/>
    <w:rsid w:val="00FB71E4"/>
    <w:rsid w:val="00FC01B5"/>
    <w:rsid w:val="00FC1C6D"/>
    <w:rsid w:val="00FC2A4B"/>
    <w:rsid w:val="00FC3099"/>
    <w:rsid w:val="00FC3734"/>
    <w:rsid w:val="00FC4FBC"/>
    <w:rsid w:val="00FC559E"/>
    <w:rsid w:val="00FD0A3C"/>
    <w:rsid w:val="00FD1310"/>
    <w:rsid w:val="00FD21D2"/>
    <w:rsid w:val="00FD39BA"/>
    <w:rsid w:val="00FD3B00"/>
    <w:rsid w:val="00FD4E01"/>
    <w:rsid w:val="00FD5B4F"/>
    <w:rsid w:val="00FD65EB"/>
    <w:rsid w:val="00FD6D54"/>
    <w:rsid w:val="00FD7C8C"/>
    <w:rsid w:val="00FE2B0E"/>
    <w:rsid w:val="00FE3F81"/>
    <w:rsid w:val="00FE45A8"/>
    <w:rsid w:val="00FE5019"/>
    <w:rsid w:val="00FE55C5"/>
    <w:rsid w:val="00FE5DF1"/>
    <w:rsid w:val="00FE60E4"/>
    <w:rsid w:val="00FE6149"/>
    <w:rsid w:val="00FE63A1"/>
    <w:rsid w:val="00FE65B1"/>
    <w:rsid w:val="00FF29C8"/>
    <w:rsid w:val="00FF412D"/>
    <w:rsid w:val="00FF5136"/>
    <w:rsid w:val="00FF55F9"/>
    <w:rsid w:val="00FF631E"/>
    <w:rsid w:val="00FF77E0"/>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9038EB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52CCD"/>
    <w:pPr>
      <w:keepNext/>
      <w:spacing w:before="240" w:after="60" w:line="276" w:lineRule="auto"/>
      <w:outlineLvl w:val="0"/>
    </w:pPr>
    <w:rPr>
      <w:rFonts w:ascii="Calibri Light" w:eastAsia="Times New Roman" w:hAnsi="Calibri Light" w:cs="Times New Roman"/>
      <w:b/>
      <w:bCs/>
      <w:kern w:val="32"/>
      <w:sz w:val="32"/>
      <w:szCs w:val="32"/>
      <w:lang w:val="es-CR"/>
    </w:rPr>
  </w:style>
  <w:style w:type="paragraph" w:styleId="Ttulo2">
    <w:name w:val="heading 2"/>
    <w:basedOn w:val="Normal"/>
    <w:next w:val="Normal"/>
    <w:link w:val="Ttulo2Car"/>
    <w:uiPriority w:val="9"/>
    <w:semiHidden/>
    <w:unhideWhenUsed/>
    <w:qFormat/>
    <w:rsid w:val="00F52CCD"/>
    <w:pPr>
      <w:keepNext/>
      <w:spacing w:before="240" w:after="60" w:line="276" w:lineRule="auto"/>
      <w:outlineLvl w:val="1"/>
    </w:pPr>
    <w:rPr>
      <w:rFonts w:ascii="Cambria" w:eastAsia="Times New Roman" w:hAnsi="Cambria" w:cs="Times New Roman"/>
      <w:b/>
      <w:bCs/>
      <w:i/>
      <w:iCs/>
      <w:sz w:val="28"/>
      <w:szCs w:val="28"/>
      <w:lang w:val="es-CR"/>
    </w:rPr>
  </w:style>
  <w:style w:type="paragraph" w:styleId="Ttulo3">
    <w:name w:val="heading 3"/>
    <w:basedOn w:val="Normal"/>
    <w:next w:val="Normal"/>
    <w:link w:val="Ttulo3Car"/>
    <w:uiPriority w:val="9"/>
    <w:unhideWhenUsed/>
    <w:qFormat/>
    <w:rsid w:val="0090532B"/>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qFormat/>
    <w:rsid w:val="00F52CCD"/>
    <w:pPr>
      <w:keepNext/>
      <w:spacing w:before="240" w:after="60"/>
      <w:outlineLvl w:val="3"/>
    </w:pPr>
    <w:rPr>
      <w:rFonts w:ascii="Times New Roman" w:eastAsia="Times New Roman" w:hAnsi="Times New Roman" w:cs="Times New Roman"/>
      <w:b/>
      <w:bCs/>
      <w:sz w:val="28"/>
      <w:szCs w:val="28"/>
      <w:lang w:eastAsia="es-ES"/>
    </w:rPr>
  </w:style>
  <w:style w:type="paragraph" w:styleId="Ttulo7">
    <w:name w:val="heading 7"/>
    <w:basedOn w:val="Normal"/>
    <w:next w:val="Normal"/>
    <w:link w:val="Ttulo7Car"/>
    <w:unhideWhenUsed/>
    <w:qFormat/>
    <w:rsid w:val="00F52CCD"/>
    <w:pPr>
      <w:spacing w:before="240" w:after="60"/>
      <w:outlineLvl w:val="6"/>
    </w:pPr>
    <w:rPr>
      <w:rFonts w:ascii="Calibri" w:eastAsia="Times New Roman" w:hAnsi="Calibri" w:cs="Times New Roman"/>
      <w:lang w:eastAsia="es-ES"/>
    </w:rPr>
  </w:style>
  <w:style w:type="paragraph" w:styleId="Ttulo8">
    <w:name w:val="heading 8"/>
    <w:basedOn w:val="Normal"/>
    <w:next w:val="Normal"/>
    <w:link w:val="Ttulo8Car"/>
    <w:qFormat/>
    <w:rsid w:val="00F52CCD"/>
    <w:pPr>
      <w:spacing w:before="240" w:after="60"/>
      <w:outlineLvl w:val="7"/>
    </w:pPr>
    <w:rPr>
      <w:rFonts w:ascii="Times New Roman" w:eastAsia="Times New Roman" w:hAnsi="Times New Roman" w:cs="Times New Roman"/>
      <w:i/>
      <w:iCs/>
      <w:lang w:eastAsia="es-ES"/>
    </w:rPr>
  </w:style>
  <w:style w:type="paragraph" w:styleId="Ttulo9">
    <w:name w:val="heading 9"/>
    <w:basedOn w:val="Normal"/>
    <w:next w:val="Normal"/>
    <w:link w:val="Ttulo9Car"/>
    <w:qFormat/>
    <w:rsid w:val="00F52CCD"/>
    <w:pPr>
      <w:spacing w:before="240" w:after="60"/>
      <w:outlineLvl w:val="8"/>
    </w:pPr>
    <w:rPr>
      <w:rFonts w:ascii="Arial" w:eastAsia="Times New Roman" w:hAnsi="Arial" w:cs="Arial"/>
      <w:sz w:val="22"/>
      <w:szCs w:val="2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
    <w:basedOn w:val="Normal"/>
    <w:link w:val="EncabezadoCar"/>
    <w:uiPriority w:val="99"/>
    <w:unhideWhenUsed/>
    <w:rsid w:val="001C3470"/>
    <w:pPr>
      <w:tabs>
        <w:tab w:val="center" w:pos="4252"/>
        <w:tab w:val="right" w:pos="8504"/>
      </w:tabs>
    </w:pPr>
  </w:style>
  <w:style w:type="character" w:customStyle="1" w:styleId="EncabezadoCar">
    <w:name w:val="Encabezado Car"/>
    <w:aliases w:val="encabezado Car,h Car"/>
    <w:basedOn w:val="Fuentedeprrafopredeter"/>
    <w:link w:val="Encabezado"/>
    <w:uiPriority w:val="99"/>
    <w:rsid w:val="001C3470"/>
  </w:style>
  <w:style w:type="paragraph" w:styleId="Piedepgina">
    <w:name w:val="footer"/>
    <w:basedOn w:val="Normal"/>
    <w:link w:val="PiedepginaCar"/>
    <w:uiPriority w:val="99"/>
    <w:unhideWhenUsed/>
    <w:rsid w:val="001C3470"/>
    <w:pPr>
      <w:tabs>
        <w:tab w:val="center" w:pos="4252"/>
        <w:tab w:val="right" w:pos="8504"/>
      </w:tabs>
    </w:pPr>
  </w:style>
  <w:style w:type="character" w:customStyle="1" w:styleId="PiedepginaCar">
    <w:name w:val="Pie de página Car"/>
    <w:basedOn w:val="Fuentedeprrafopredeter"/>
    <w:link w:val="Piedepgina"/>
    <w:uiPriority w:val="99"/>
    <w:rsid w:val="001C3470"/>
  </w:style>
  <w:style w:type="table" w:styleId="Tablaconcuadrcula">
    <w:name w:val="Table Grid"/>
    <w:basedOn w:val="Tablanormal"/>
    <w:uiPriority w:val="39"/>
    <w:rsid w:val="001C3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1C3470"/>
    <w:rPr>
      <w:color w:val="0563C1" w:themeColor="hyperlink"/>
      <w:u w:val="single"/>
    </w:rPr>
  </w:style>
  <w:style w:type="character" w:customStyle="1" w:styleId="Mencinsinresolver1">
    <w:name w:val="Mención sin resolver1"/>
    <w:basedOn w:val="Fuentedeprrafopredeter"/>
    <w:uiPriority w:val="99"/>
    <w:rsid w:val="00DD6016"/>
    <w:rPr>
      <w:color w:val="605E5C"/>
      <w:shd w:val="clear" w:color="auto" w:fill="E1DFDD"/>
    </w:rPr>
  </w:style>
  <w:style w:type="paragraph" w:styleId="Textoindependiente">
    <w:name w:val="Body Text"/>
    <w:basedOn w:val="Normal"/>
    <w:link w:val="TextoindependienteCar"/>
    <w:uiPriority w:val="99"/>
    <w:unhideWhenUsed/>
    <w:rsid w:val="00A73D1E"/>
    <w:pPr>
      <w:spacing w:after="120" w:line="276" w:lineRule="auto"/>
    </w:pPr>
    <w:rPr>
      <w:rFonts w:ascii="Calibri" w:eastAsia="Calibri" w:hAnsi="Calibri" w:cs="Times New Roman"/>
      <w:sz w:val="22"/>
      <w:szCs w:val="22"/>
      <w:lang w:val="es-CR"/>
    </w:rPr>
  </w:style>
  <w:style w:type="character" w:customStyle="1" w:styleId="TextoindependienteCar">
    <w:name w:val="Texto independiente Car"/>
    <w:basedOn w:val="Fuentedeprrafopredeter"/>
    <w:link w:val="Textoindependiente"/>
    <w:uiPriority w:val="99"/>
    <w:rsid w:val="00A73D1E"/>
    <w:rPr>
      <w:rFonts w:ascii="Calibri" w:eastAsia="Calibri" w:hAnsi="Calibri" w:cs="Times New Roman"/>
      <w:sz w:val="22"/>
      <w:szCs w:val="22"/>
      <w:lang w:val="es-CR"/>
    </w:rPr>
  </w:style>
  <w:style w:type="paragraph" w:styleId="Prrafodelista">
    <w:name w:val="List Paragraph"/>
    <w:basedOn w:val="Normal"/>
    <w:link w:val="PrrafodelistaCar"/>
    <w:uiPriority w:val="34"/>
    <w:qFormat/>
    <w:rsid w:val="00B6409C"/>
    <w:pPr>
      <w:ind w:left="720"/>
      <w:contextualSpacing/>
    </w:pPr>
  </w:style>
  <w:style w:type="character" w:styleId="Refdecomentario">
    <w:name w:val="annotation reference"/>
    <w:uiPriority w:val="99"/>
    <w:semiHidden/>
    <w:unhideWhenUsed/>
    <w:rsid w:val="00F52CCD"/>
    <w:rPr>
      <w:sz w:val="16"/>
      <w:szCs w:val="16"/>
    </w:rPr>
  </w:style>
  <w:style w:type="paragraph" w:styleId="Textocomentario">
    <w:name w:val="annotation text"/>
    <w:basedOn w:val="Normal"/>
    <w:link w:val="TextocomentarioCar"/>
    <w:uiPriority w:val="99"/>
    <w:unhideWhenUsed/>
    <w:rsid w:val="00F52CCD"/>
    <w:pPr>
      <w:spacing w:after="200" w:line="276" w:lineRule="auto"/>
    </w:pPr>
    <w:rPr>
      <w:rFonts w:ascii="Calibri" w:eastAsia="Calibri" w:hAnsi="Calibri" w:cs="Times New Roman"/>
      <w:sz w:val="20"/>
      <w:szCs w:val="20"/>
      <w:lang w:val="es-CR"/>
    </w:rPr>
  </w:style>
  <w:style w:type="character" w:customStyle="1" w:styleId="TextocomentarioCar">
    <w:name w:val="Texto comentario Car"/>
    <w:basedOn w:val="Fuentedeprrafopredeter"/>
    <w:link w:val="Textocomentario"/>
    <w:uiPriority w:val="99"/>
    <w:rsid w:val="00F52CCD"/>
    <w:rPr>
      <w:rFonts w:ascii="Calibri" w:eastAsia="Calibri" w:hAnsi="Calibri" w:cs="Times New Roman"/>
      <w:sz w:val="20"/>
      <w:szCs w:val="20"/>
      <w:lang w:val="es-CR"/>
    </w:rPr>
  </w:style>
  <w:style w:type="paragraph" w:styleId="Textodeglobo">
    <w:name w:val="Balloon Text"/>
    <w:basedOn w:val="Normal"/>
    <w:link w:val="TextodegloboCar"/>
    <w:uiPriority w:val="99"/>
    <w:semiHidden/>
    <w:unhideWhenUsed/>
    <w:rsid w:val="00F52C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2CCD"/>
    <w:rPr>
      <w:rFonts w:ascii="Segoe UI" w:hAnsi="Segoe UI" w:cs="Segoe UI"/>
      <w:sz w:val="18"/>
      <w:szCs w:val="18"/>
    </w:rPr>
  </w:style>
  <w:style w:type="character" w:customStyle="1" w:styleId="Ttulo1Car">
    <w:name w:val="Título 1 Car"/>
    <w:basedOn w:val="Fuentedeprrafopredeter"/>
    <w:link w:val="Ttulo1"/>
    <w:uiPriority w:val="9"/>
    <w:rsid w:val="00F52CCD"/>
    <w:rPr>
      <w:rFonts w:ascii="Calibri Light" w:eastAsia="Times New Roman" w:hAnsi="Calibri Light" w:cs="Times New Roman"/>
      <w:b/>
      <w:bCs/>
      <w:kern w:val="32"/>
      <w:sz w:val="32"/>
      <w:szCs w:val="32"/>
      <w:lang w:val="es-CR"/>
    </w:rPr>
  </w:style>
  <w:style w:type="character" w:customStyle="1" w:styleId="Ttulo2Car">
    <w:name w:val="Título 2 Car"/>
    <w:basedOn w:val="Fuentedeprrafopredeter"/>
    <w:link w:val="Ttulo2"/>
    <w:uiPriority w:val="9"/>
    <w:semiHidden/>
    <w:rsid w:val="00F52CCD"/>
    <w:rPr>
      <w:rFonts w:ascii="Cambria" w:eastAsia="Times New Roman" w:hAnsi="Cambria" w:cs="Times New Roman"/>
      <w:b/>
      <w:bCs/>
      <w:i/>
      <w:iCs/>
      <w:sz w:val="28"/>
      <w:szCs w:val="28"/>
      <w:lang w:val="es-CR"/>
    </w:rPr>
  </w:style>
  <w:style w:type="character" w:customStyle="1" w:styleId="Ttulo4Car">
    <w:name w:val="Título 4 Car"/>
    <w:basedOn w:val="Fuentedeprrafopredeter"/>
    <w:link w:val="Ttulo4"/>
    <w:rsid w:val="00F52CCD"/>
    <w:rPr>
      <w:rFonts w:ascii="Times New Roman" w:eastAsia="Times New Roman" w:hAnsi="Times New Roman" w:cs="Times New Roman"/>
      <w:b/>
      <w:bCs/>
      <w:sz w:val="28"/>
      <w:szCs w:val="28"/>
      <w:lang w:eastAsia="es-ES"/>
    </w:rPr>
  </w:style>
  <w:style w:type="character" w:customStyle="1" w:styleId="Ttulo7Car">
    <w:name w:val="Título 7 Car"/>
    <w:basedOn w:val="Fuentedeprrafopredeter"/>
    <w:link w:val="Ttulo7"/>
    <w:rsid w:val="00F52CCD"/>
    <w:rPr>
      <w:rFonts w:ascii="Calibri" w:eastAsia="Times New Roman" w:hAnsi="Calibri" w:cs="Times New Roman"/>
      <w:lang w:eastAsia="es-ES"/>
    </w:rPr>
  </w:style>
  <w:style w:type="character" w:customStyle="1" w:styleId="Ttulo8Car">
    <w:name w:val="Título 8 Car"/>
    <w:basedOn w:val="Fuentedeprrafopredeter"/>
    <w:link w:val="Ttulo8"/>
    <w:rsid w:val="00F52CCD"/>
    <w:rPr>
      <w:rFonts w:ascii="Times New Roman" w:eastAsia="Times New Roman" w:hAnsi="Times New Roman" w:cs="Times New Roman"/>
      <w:i/>
      <w:iCs/>
      <w:lang w:eastAsia="es-ES"/>
    </w:rPr>
  </w:style>
  <w:style w:type="character" w:customStyle="1" w:styleId="Ttulo9Car">
    <w:name w:val="Título 9 Car"/>
    <w:basedOn w:val="Fuentedeprrafopredeter"/>
    <w:link w:val="Ttulo9"/>
    <w:rsid w:val="00F52CCD"/>
    <w:rPr>
      <w:rFonts w:ascii="Arial" w:eastAsia="Times New Roman" w:hAnsi="Arial" w:cs="Arial"/>
      <w:sz w:val="22"/>
      <w:szCs w:val="22"/>
      <w:lang w:eastAsia="es-ES"/>
    </w:rPr>
  </w:style>
  <w:style w:type="paragraph" w:styleId="Sangra2detindependiente">
    <w:name w:val="Body Text Indent 2"/>
    <w:basedOn w:val="Normal"/>
    <w:link w:val="Sangra2detindependienteCar"/>
    <w:rsid w:val="00F52CCD"/>
    <w:pPr>
      <w:spacing w:after="120" w:line="480" w:lineRule="auto"/>
      <w:ind w:left="283"/>
    </w:pPr>
    <w:rPr>
      <w:rFonts w:ascii="Times New Roman" w:eastAsia="Times New Roman" w:hAnsi="Times New Roman" w:cs="Times New Roman"/>
      <w:lang w:val="es-CR" w:eastAsia="es-ES"/>
    </w:rPr>
  </w:style>
  <w:style w:type="character" w:customStyle="1" w:styleId="Sangra2detindependienteCar">
    <w:name w:val="Sangría 2 de t. independiente Car"/>
    <w:basedOn w:val="Fuentedeprrafopredeter"/>
    <w:link w:val="Sangra2detindependiente"/>
    <w:rsid w:val="00F52CCD"/>
    <w:rPr>
      <w:rFonts w:ascii="Times New Roman" w:eastAsia="Times New Roman" w:hAnsi="Times New Roman" w:cs="Times New Roman"/>
      <w:lang w:val="es-CR" w:eastAsia="es-ES"/>
    </w:rPr>
  </w:style>
  <w:style w:type="paragraph" w:styleId="Sinespaciado">
    <w:name w:val="No Spacing"/>
    <w:link w:val="SinespaciadoCar"/>
    <w:uiPriority w:val="1"/>
    <w:qFormat/>
    <w:rsid w:val="00F52CCD"/>
    <w:rPr>
      <w:rFonts w:ascii="Times New Roman" w:eastAsia="Times New Roman" w:hAnsi="Times New Roman" w:cs="Times New Roman"/>
      <w:sz w:val="20"/>
      <w:szCs w:val="20"/>
      <w:lang w:eastAsia="es-ES"/>
    </w:rPr>
  </w:style>
  <w:style w:type="paragraph" w:styleId="NormalWeb">
    <w:name w:val="Normal (Web)"/>
    <w:basedOn w:val="Normal"/>
    <w:uiPriority w:val="99"/>
    <w:unhideWhenUsed/>
    <w:rsid w:val="00F52CCD"/>
    <w:pPr>
      <w:spacing w:before="100" w:beforeAutospacing="1" w:after="142" w:line="288" w:lineRule="auto"/>
    </w:pPr>
    <w:rPr>
      <w:rFonts w:ascii="Times New Roman" w:eastAsia="Times New Roman" w:hAnsi="Times New Roman" w:cs="Times New Roman"/>
      <w:lang w:val="es-CR" w:eastAsia="es-CR"/>
    </w:rPr>
  </w:style>
  <w:style w:type="paragraph" w:customStyle="1" w:styleId="Textoindependiente22">
    <w:name w:val="Texto independiente 22"/>
    <w:basedOn w:val="Normal"/>
    <w:rsid w:val="00F52CCD"/>
    <w:pPr>
      <w:widowControl w:val="0"/>
      <w:suppressAutoHyphens/>
      <w:jc w:val="both"/>
    </w:pPr>
    <w:rPr>
      <w:rFonts w:ascii="Comic Sans MS" w:eastAsia="SimSun" w:hAnsi="Comic Sans MS" w:cs="Comic Sans MS"/>
      <w:kern w:val="1"/>
      <w:sz w:val="22"/>
      <w:lang w:val="es-CR" w:eastAsia="zh-CN" w:bidi="hi-IN"/>
    </w:rPr>
  </w:style>
  <w:style w:type="paragraph" w:customStyle="1" w:styleId="BodyText22">
    <w:name w:val="Body Text 22"/>
    <w:basedOn w:val="Normal"/>
    <w:rsid w:val="00F52CCD"/>
    <w:pPr>
      <w:widowControl w:val="0"/>
      <w:overflowPunct w:val="0"/>
      <w:autoSpaceDE w:val="0"/>
      <w:autoSpaceDN w:val="0"/>
      <w:adjustRightInd w:val="0"/>
      <w:jc w:val="both"/>
      <w:textAlignment w:val="baseline"/>
    </w:pPr>
    <w:rPr>
      <w:rFonts w:ascii="Times New Roman" w:eastAsia="Times New Roman" w:hAnsi="Times New Roman" w:cs="Times New Roman"/>
      <w:lang w:eastAsia="es-ES"/>
    </w:rPr>
  </w:style>
  <w:style w:type="paragraph" w:styleId="Textosinformato">
    <w:name w:val="Plain Text"/>
    <w:basedOn w:val="Normal"/>
    <w:link w:val="TextosinformatoCar"/>
    <w:uiPriority w:val="99"/>
    <w:semiHidden/>
    <w:unhideWhenUsed/>
    <w:rsid w:val="00F52CCD"/>
    <w:rPr>
      <w:rFonts w:ascii="Book Antiqua" w:eastAsia="Calibri" w:hAnsi="Book Antiqua" w:cs="Times New Roman"/>
      <w:lang w:val="es-CR"/>
    </w:rPr>
  </w:style>
  <w:style w:type="character" w:customStyle="1" w:styleId="TextosinformatoCar">
    <w:name w:val="Texto sin formato Car"/>
    <w:basedOn w:val="Fuentedeprrafopredeter"/>
    <w:link w:val="Textosinformato"/>
    <w:uiPriority w:val="99"/>
    <w:semiHidden/>
    <w:rsid w:val="00F52CCD"/>
    <w:rPr>
      <w:rFonts w:ascii="Book Antiqua" w:eastAsia="Calibri" w:hAnsi="Book Antiqua" w:cs="Times New Roman"/>
      <w:lang w:val="es-CR"/>
    </w:rPr>
  </w:style>
  <w:style w:type="character" w:styleId="nfasissutil">
    <w:name w:val="Subtle Emphasis"/>
    <w:uiPriority w:val="19"/>
    <w:qFormat/>
    <w:rsid w:val="00F52CCD"/>
    <w:rPr>
      <w:rFonts w:ascii="Cambria" w:hAnsi="Cambria"/>
      <w:iCs/>
      <w:color w:val="auto"/>
      <w:sz w:val="24"/>
    </w:rPr>
  </w:style>
  <w:style w:type="paragraph" w:customStyle="1" w:styleId="Default">
    <w:name w:val="Default"/>
    <w:rsid w:val="00F52CCD"/>
    <w:pPr>
      <w:autoSpaceDE w:val="0"/>
      <w:autoSpaceDN w:val="0"/>
      <w:adjustRightInd w:val="0"/>
    </w:pPr>
    <w:rPr>
      <w:rFonts w:ascii="Times New Roman" w:eastAsia="Calibri" w:hAnsi="Times New Roman" w:cs="Times New Roman"/>
      <w:color w:val="000000"/>
      <w:lang w:val="es-CR" w:eastAsia="es-CR"/>
    </w:rPr>
  </w:style>
  <w:style w:type="character" w:styleId="Textoennegrita">
    <w:name w:val="Strong"/>
    <w:uiPriority w:val="22"/>
    <w:qFormat/>
    <w:rsid w:val="00F52CCD"/>
    <w:rPr>
      <w:b/>
      <w:bCs/>
    </w:rPr>
  </w:style>
  <w:style w:type="paragraph" w:customStyle="1" w:styleId="asangre">
    <w:name w:val="asangre"/>
    <w:basedOn w:val="Normal"/>
    <w:rsid w:val="00F52CCD"/>
    <w:pPr>
      <w:spacing w:before="100" w:beforeAutospacing="1" w:after="100" w:afterAutospacing="1"/>
    </w:pPr>
    <w:rPr>
      <w:rFonts w:ascii="Times New Roman" w:eastAsia="Times New Roman" w:hAnsi="Times New Roman" w:cs="Times New Roman"/>
      <w:lang w:val="es-CR" w:eastAsia="es-CR"/>
    </w:rPr>
  </w:style>
  <w:style w:type="table" w:styleId="Sombreadomedio2-nfasis5">
    <w:name w:val="Medium Shading 2 Accent 5"/>
    <w:basedOn w:val="Tablanormal"/>
    <w:uiPriority w:val="64"/>
    <w:rsid w:val="00F52CCD"/>
    <w:rPr>
      <w:rFonts w:ascii="Calibri" w:eastAsia="Calibri" w:hAnsi="Calibri" w:cs="Times New Roman"/>
      <w:sz w:val="20"/>
      <w:szCs w:val="20"/>
      <w:lang w:val="es-CR"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uadrculamedia3-nfasis5">
    <w:name w:val="Medium Grid 3 Accent 5"/>
    <w:basedOn w:val="Tablanormal"/>
    <w:uiPriority w:val="69"/>
    <w:rsid w:val="00F52CCD"/>
    <w:rPr>
      <w:rFonts w:ascii="Calibri" w:eastAsia="Calibri" w:hAnsi="Calibri" w:cs="Times New Roman"/>
      <w:sz w:val="20"/>
      <w:szCs w:val="20"/>
      <w:lang w:val="es-CR" w:eastAsia="es-C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customStyle="1" w:styleId="a">
    <w:uiPriority w:val="50"/>
    <w:rsid w:val="00F52CCD"/>
    <w:rPr>
      <w:rFonts w:ascii="Calibri" w:eastAsia="Calibri" w:hAnsi="Calibri" w:cs="Times New Roman"/>
      <w:sz w:val="20"/>
      <w:szCs w:val="20"/>
      <w:lang w:val="es-CR" w:eastAsia="es-CR"/>
    </w:rPr>
  </w:style>
  <w:style w:type="table" w:styleId="Tabladelista3-nfasis1">
    <w:name w:val="List Table 3 Accent 1"/>
    <w:basedOn w:val="Tablanormal"/>
    <w:uiPriority w:val="48"/>
    <w:rsid w:val="00F52CCD"/>
    <w:rPr>
      <w:rFonts w:ascii="Calibri" w:eastAsia="Calibri" w:hAnsi="Calibri" w:cs="Times New Roman"/>
      <w:sz w:val="20"/>
      <w:szCs w:val="20"/>
      <w:lang w:val="es-CR" w:eastAsia="es-CR"/>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Tabladelista7concolores-nfasis1">
    <w:name w:val="List Table 7 Colorful Accent 1"/>
    <w:basedOn w:val="Tablanormal"/>
    <w:uiPriority w:val="52"/>
    <w:rsid w:val="00F52CCD"/>
    <w:rPr>
      <w:rFonts w:ascii="Calibri" w:eastAsia="Calibri" w:hAnsi="Calibri" w:cs="Times New Roman"/>
      <w:color w:val="2F5496"/>
      <w:sz w:val="20"/>
      <w:szCs w:val="20"/>
      <w:lang w:val="es-CR" w:eastAsia="es-CR"/>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ombreadomedio2-nfasis2">
    <w:name w:val="Medium Shading 2 Accent 2"/>
    <w:basedOn w:val="Tablanormal"/>
    <w:uiPriority w:val="64"/>
    <w:rsid w:val="00F52CCD"/>
    <w:rPr>
      <w:rFonts w:ascii="Calibri" w:eastAsia="Calibri" w:hAnsi="Calibri" w:cs="Times New Roman"/>
      <w:sz w:val="20"/>
      <w:szCs w:val="20"/>
      <w:lang w:val="es-CR"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Sombreadomedio2-nfasis1">
    <w:name w:val="Medium Shading 2 Accent 1"/>
    <w:basedOn w:val="Tablanormal"/>
    <w:uiPriority w:val="64"/>
    <w:rsid w:val="00F52CCD"/>
    <w:rPr>
      <w:rFonts w:ascii="Calibri" w:eastAsia="Calibri" w:hAnsi="Calibri" w:cs="Times New Roman"/>
      <w:sz w:val="20"/>
      <w:szCs w:val="20"/>
      <w:lang w:val="es-CR" w:eastAsia="es-C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uadrculamedia3-nfasis1">
    <w:name w:val="Medium Grid 3 Accent 1"/>
    <w:basedOn w:val="Tablanormal"/>
    <w:uiPriority w:val="69"/>
    <w:rsid w:val="00F52CCD"/>
    <w:rPr>
      <w:rFonts w:ascii="Calibri" w:eastAsia="Calibri" w:hAnsi="Calibri" w:cs="Times New Roman"/>
      <w:sz w:val="20"/>
      <w:szCs w:val="20"/>
      <w:lang w:val="es-CR" w:eastAsia="es-C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customStyle="1" w:styleId="xmsonormal">
    <w:name w:val="x_msonormal"/>
    <w:basedOn w:val="Normal"/>
    <w:rsid w:val="00F52CCD"/>
    <w:pPr>
      <w:spacing w:before="100" w:beforeAutospacing="1" w:after="100" w:afterAutospacing="1"/>
    </w:pPr>
    <w:rPr>
      <w:rFonts w:ascii="Times New Roman" w:eastAsia="Times New Roman" w:hAnsi="Times New Roman" w:cs="Times New Roman"/>
      <w:lang w:val="en-US"/>
    </w:rPr>
  </w:style>
  <w:style w:type="paragraph" w:styleId="Asuntodelcomentario">
    <w:name w:val="annotation subject"/>
    <w:basedOn w:val="Textocomentario"/>
    <w:next w:val="Textocomentario"/>
    <w:link w:val="AsuntodelcomentarioCar"/>
    <w:uiPriority w:val="99"/>
    <w:semiHidden/>
    <w:unhideWhenUsed/>
    <w:rsid w:val="00F52CCD"/>
    <w:rPr>
      <w:b/>
      <w:bCs/>
    </w:rPr>
  </w:style>
  <w:style w:type="character" w:customStyle="1" w:styleId="AsuntodelcomentarioCar">
    <w:name w:val="Asunto del comentario Car"/>
    <w:basedOn w:val="TextocomentarioCar"/>
    <w:link w:val="Asuntodelcomentario"/>
    <w:uiPriority w:val="99"/>
    <w:semiHidden/>
    <w:rsid w:val="00F52CCD"/>
    <w:rPr>
      <w:rFonts w:ascii="Calibri" w:eastAsia="Calibri" w:hAnsi="Calibri" w:cs="Times New Roman"/>
      <w:b/>
      <w:bCs/>
      <w:sz w:val="20"/>
      <w:szCs w:val="20"/>
      <w:lang w:val="es-CR"/>
    </w:rPr>
  </w:style>
  <w:style w:type="paragraph" w:styleId="Textoindependiente3">
    <w:name w:val="Body Text 3"/>
    <w:basedOn w:val="Normal"/>
    <w:link w:val="Textoindependiente3Car"/>
    <w:uiPriority w:val="99"/>
    <w:unhideWhenUsed/>
    <w:rsid w:val="00F52CCD"/>
    <w:pPr>
      <w:spacing w:after="120" w:line="276" w:lineRule="auto"/>
    </w:pPr>
    <w:rPr>
      <w:rFonts w:ascii="Calibri" w:eastAsia="Calibri" w:hAnsi="Calibri" w:cs="Times New Roman"/>
      <w:sz w:val="16"/>
      <w:szCs w:val="16"/>
      <w:lang w:val="es-CR"/>
    </w:rPr>
  </w:style>
  <w:style w:type="character" w:customStyle="1" w:styleId="Textoindependiente3Car">
    <w:name w:val="Texto independiente 3 Car"/>
    <w:basedOn w:val="Fuentedeprrafopredeter"/>
    <w:link w:val="Textoindependiente3"/>
    <w:uiPriority w:val="99"/>
    <w:rsid w:val="00F52CCD"/>
    <w:rPr>
      <w:rFonts w:ascii="Calibri" w:eastAsia="Calibri" w:hAnsi="Calibri" w:cs="Times New Roman"/>
      <w:sz w:val="16"/>
      <w:szCs w:val="16"/>
      <w:lang w:val="es-CR"/>
    </w:rPr>
  </w:style>
  <w:style w:type="paragraph" w:customStyle="1" w:styleId="Cuerpo2">
    <w:name w:val="Cuerpo 2"/>
    <w:rsid w:val="00F52CCD"/>
    <w:pPr>
      <w:pBdr>
        <w:top w:val="none" w:sz="0" w:space="0" w:color="000000"/>
        <w:left w:val="none" w:sz="0" w:space="0" w:color="000000"/>
        <w:bottom w:val="none" w:sz="0" w:space="0" w:color="000000"/>
        <w:right w:val="none" w:sz="0" w:space="0" w:color="000000"/>
      </w:pBdr>
      <w:suppressAutoHyphens/>
      <w:spacing w:line="288" w:lineRule="auto"/>
    </w:pPr>
    <w:rPr>
      <w:rFonts w:ascii="Helvetica Neue" w:eastAsia="Arial Unicode MS" w:hAnsi="Helvetica Neue" w:cs="Arial Unicode MS"/>
      <w:color w:val="000000"/>
      <w:sz w:val="20"/>
      <w:szCs w:val="20"/>
      <w:lang w:val="es-ES" w:eastAsia="zh-CN"/>
    </w:rPr>
  </w:style>
  <w:style w:type="paragraph" w:customStyle="1" w:styleId="Normalprueba1">
    <w:name w:val="Normal.prueba1"/>
    <w:rsid w:val="00F52CCD"/>
    <w:pPr>
      <w:widowControl w:val="0"/>
    </w:pPr>
    <w:rPr>
      <w:rFonts w:ascii="Times New Roman" w:eastAsia="Times New Roman" w:hAnsi="Times New Roman" w:cs="Times New Roman"/>
      <w:sz w:val="28"/>
      <w:szCs w:val="28"/>
      <w:lang w:eastAsia="es-ES"/>
    </w:rPr>
  </w:style>
  <w:style w:type="character" w:customStyle="1" w:styleId="SinespaciadoCar">
    <w:name w:val="Sin espaciado Car"/>
    <w:link w:val="Sinespaciado"/>
    <w:uiPriority w:val="1"/>
    <w:rsid w:val="00F52CCD"/>
    <w:rPr>
      <w:rFonts w:ascii="Times New Roman" w:eastAsia="Times New Roman" w:hAnsi="Times New Roman" w:cs="Times New Roman"/>
      <w:sz w:val="20"/>
      <w:szCs w:val="20"/>
      <w:lang w:eastAsia="es-ES"/>
    </w:rPr>
  </w:style>
  <w:style w:type="character" w:customStyle="1" w:styleId="PrrafodelistaCar">
    <w:name w:val="Párrafo de lista Car"/>
    <w:link w:val="Prrafodelista"/>
    <w:uiPriority w:val="34"/>
    <w:rsid w:val="00F52CCD"/>
  </w:style>
  <w:style w:type="paragraph" w:styleId="Revisin">
    <w:name w:val="Revision"/>
    <w:hidden/>
    <w:uiPriority w:val="99"/>
    <w:semiHidden/>
    <w:rsid w:val="00F52CCD"/>
    <w:rPr>
      <w:rFonts w:ascii="Calibri" w:eastAsia="Calibri" w:hAnsi="Calibri" w:cs="Times New Roman"/>
      <w:sz w:val="22"/>
      <w:szCs w:val="22"/>
      <w:lang w:val="es-CR"/>
    </w:rPr>
  </w:style>
  <w:style w:type="table" w:styleId="Tabladelista2-nfasis5">
    <w:name w:val="List Table 2 Accent 5"/>
    <w:basedOn w:val="Tablanormal"/>
    <w:uiPriority w:val="47"/>
    <w:rsid w:val="00F52CCD"/>
    <w:rPr>
      <w:rFonts w:ascii="Calibri" w:eastAsia="Calibri" w:hAnsi="Calibri" w:cs="Times New Roman"/>
      <w:sz w:val="20"/>
      <w:szCs w:val="20"/>
      <w:lang w:val="es-CR" w:eastAsia="es-CR"/>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Tablaconcuadrcula7concolores-nfasis1">
    <w:name w:val="Grid Table 7 Colorful Accent 1"/>
    <w:basedOn w:val="Tablanormal"/>
    <w:uiPriority w:val="52"/>
    <w:rsid w:val="00F52CCD"/>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Tablaconcuadrcula7concolores-nfasis2">
    <w:name w:val="Grid Table 7 Colorful Accent 2"/>
    <w:basedOn w:val="Tablanormal"/>
    <w:uiPriority w:val="52"/>
    <w:rsid w:val="00F52CC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laconcuadrcula5oscura-nfasis5">
    <w:name w:val="Grid Table 5 Dark Accent 5"/>
    <w:basedOn w:val="Tablanormal"/>
    <w:uiPriority w:val="50"/>
    <w:rsid w:val="00F52C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5oscura-nfasis1">
    <w:name w:val="Grid Table 5 Dark Accent 1"/>
    <w:basedOn w:val="Tablanormal"/>
    <w:uiPriority w:val="50"/>
    <w:rsid w:val="00F52CC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Ttulo3Car">
    <w:name w:val="Título 3 Car"/>
    <w:basedOn w:val="Fuentedeprrafopredeter"/>
    <w:link w:val="Ttulo3"/>
    <w:uiPriority w:val="9"/>
    <w:rsid w:val="0090532B"/>
    <w:rPr>
      <w:rFonts w:asciiTheme="majorHAnsi" w:eastAsiaTheme="majorEastAsia" w:hAnsiTheme="majorHAnsi" w:cstheme="majorBidi"/>
      <w:color w:val="1F3763" w:themeColor="accent1" w:themeShade="7F"/>
    </w:rPr>
  </w:style>
  <w:style w:type="table" w:styleId="Tabladelista4-nfasis3">
    <w:name w:val="List Table 4 Accent 3"/>
    <w:basedOn w:val="Tablanormal"/>
    <w:uiPriority w:val="49"/>
    <w:rsid w:val="00702362"/>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fasis">
    <w:name w:val="Emphasis"/>
    <w:basedOn w:val="Fuentedeprrafopredeter"/>
    <w:uiPriority w:val="20"/>
    <w:qFormat/>
    <w:rsid w:val="008E4A8F"/>
    <w:rPr>
      <w:i/>
      <w:iCs/>
    </w:rPr>
  </w:style>
  <w:style w:type="table" w:styleId="Tabladelista7concolores-nfasis5">
    <w:name w:val="List Table 7 Colorful Accent 5"/>
    <w:basedOn w:val="Tablanormal"/>
    <w:uiPriority w:val="52"/>
    <w:rsid w:val="004E1A82"/>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1clara-nfasis5">
    <w:name w:val="List Table 1 Light Accent 5"/>
    <w:basedOn w:val="Tablanormal"/>
    <w:uiPriority w:val="46"/>
    <w:rsid w:val="0020669F"/>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Mencinsinresolver">
    <w:name w:val="Unresolved Mention"/>
    <w:basedOn w:val="Fuentedeprrafopredeter"/>
    <w:uiPriority w:val="99"/>
    <w:semiHidden/>
    <w:unhideWhenUsed/>
    <w:rsid w:val="008E0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60026">
      <w:bodyDiv w:val="1"/>
      <w:marLeft w:val="0"/>
      <w:marRight w:val="0"/>
      <w:marTop w:val="0"/>
      <w:marBottom w:val="0"/>
      <w:divBdr>
        <w:top w:val="none" w:sz="0" w:space="0" w:color="auto"/>
        <w:left w:val="none" w:sz="0" w:space="0" w:color="auto"/>
        <w:bottom w:val="none" w:sz="0" w:space="0" w:color="auto"/>
        <w:right w:val="none" w:sz="0" w:space="0" w:color="auto"/>
      </w:divBdr>
    </w:div>
    <w:div w:id="53508239">
      <w:bodyDiv w:val="1"/>
      <w:marLeft w:val="0"/>
      <w:marRight w:val="0"/>
      <w:marTop w:val="0"/>
      <w:marBottom w:val="0"/>
      <w:divBdr>
        <w:top w:val="none" w:sz="0" w:space="0" w:color="auto"/>
        <w:left w:val="none" w:sz="0" w:space="0" w:color="auto"/>
        <w:bottom w:val="none" w:sz="0" w:space="0" w:color="auto"/>
        <w:right w:val="none" w:sz="0" w:space="0" w:color="auto"/>
      </w:divBdr>
    </w:div>
    <w:div w:id="59983902">
      <w:bodyDiv w:val="1"/>
      <w:marLeft w:val="0"/>
      <w:marRight w:val="0"/>
      <w:marTop w:val="0"/>
      <w:marBottom w:val="0"/>
      <w:divBdr>
        <w:top w:val="none" w:sz="0" w:space="0" w:color="auto"/>
        <w:left w:val="none" w:sz="0" w:space="0" w:color="auto"/>
        <w:bottom w:val="none" w:sz="0" w:space="0" w:color="auto"/>
        <w:right w:val="none" w:sz="0" w:space="0" w:color="auto"/>
      </w:divBdr>
    </w:div>
    <w:div w:id="75320878">
      <w:bodyDiv w:val="1"/>
      <w:marLeft w:val="0"/>
      <w:marRight w:val="0"/>
      <w:marTop w:val="0"/>
      <w:marBottom w:val="0"/>
      <w:divBdr>
        <w:top w:val="none" w:sz="0" w:space="0" w:color="auto"/>
        <w:left w:val="none" w:sz="0" w:space="0" w:color="auto"/>
        <w:bottom w:val="none" w:sz="0" w:space="0" w:color="auto"/>
        <w:right w:val="none" w:sz="0" w:space="0" w:color="auto"/>
      </w:divBdr>
      <w:divsChild>
        <w:div w:id="1078021359">
          <w:marLeft w:val="0"/>
          <w:marRight w:val="0"/>
          <w:marTop w:val="0"/>
          <w:marBottom w:val="0"/>
          <w:divBdr>
            <w:top w:val="none" w:sz="0" w:space="0" w:color="auto"/>
            <w:left w:val="none" w:sz="0" w:space="0" w:color="auto"/>
            <w:bottom w:val="none" w:sz="0" w:space="0" w:color="auto"/>
            <w:right w:val="none" w:sz="0" w:space="0" w:color="auto"/>
          </w:divBdr>
          <w:divsChild>
            <w:div w:id="1866748065">
              <w:marLeft w:val="0"/>
              <w:marRight w:val="0"/>
              <w:marTop w:val="0"/>
              <w:marBottom w:val="0"/>
              <w:divBdr>
                <w:top w:val="none" w:sz="0" w:space="0" w:color="auto"/>
                <w:left w:val="none" w:sz="0" w:space="0" w:color="auto"/>
                <w:bottom w:val="none" w:sz="0" w:space="0" w:color="auto"/>
                <w:right w:val="none" w:sz="0" w:space="0" w:color="auto"/>
              </w:divBdr>
              <w:divsChild>
                <w:div w:id="1580598849">
                  <w:marLeft w:val="-225"/>
                  <w:marRight w:val="-225"/>
                  <w:marTop w:val="0"/>
                  <w:marBottom w:val="0"/>
                  <w:divBdr>
                    <w:top w:val="none" w:sz="0" w:space="0" w:color="auto"/>
                    <w:left w:val="none" w:sz="0" w:space="0" w:color="auto"/>
                    <w:bottom w:val="none" w:sz="0" w:space="0" w:color="auto"/>
                    <w:right w:val="none" w:sz="0" w:space="0" w:color="auto"/>
                  </w:divBdr>
                  <w:divsChild>
                    <w:div w:id="910045447">
                      <w:marLeft w:val="0"/>
                      <w:marRight w:val="0"/>
                      <w:marTop w:val="0"/>
                      <w:marBottom w:val="0"/>
                      <w:divBdr>
                        <w:top w:val="none" w:sz="0" w:space="0" w:color="auto"/>
                        <w:left w:val="none" w:sz="0" w:space="0" w:color="auto"/>
                        <w:bottom w:val="none" w:sz="0" w:space="0" w:color="auto"/>
                        <w:right w:val="none" w:sz="0" w:space="0" w:color="auto"/>
                      </w:divBdr>
                      <w:divsChild>
                        <w:div w:id="1461219023">
                          <w:marLeft w:val="0"/>
                          <w:marRight w:val="0"/>
                          <w:marTop w:val="0"/>
                          <w:marBottom w:val="300"/>
                          <w:divBdr>
                            <w:top w:val="single" w:sz="2" w:space="8" w:color="E5E5E5"/>
                            <w:left w:val="single" w:sz="2" w:space="0" w:color="E5E5E5"/>
                            <w:bottom w:val="single" w:sz="2" w:space="8" w:color="E5E5E5"/>
                            <w:right w:val="single" w:sz="2" w:space="0" w:color="E5E5E5"/>
                          </w:divBdr>
                          <w:divsChild>
                            <w:div w:id="1857301930">
                              <w:marLeft w:val="0"/>
                              <w:marRight w:val="0"/>
                              <w:marTop w:val="0"/>
                              <w:marBottom w:val="0"/>
                              <w:divBdr>
                                <w:top w:val="none" w:sz="0" w:space="0" w:color="auto"/>
                                <w:left w:val="none" w:sz="0" w:space="0" w:color="auto"/>
                                <w:bottom w:val="none" w:sz="0" w:space="0" w:color="auto"/>
                                <w:right w:val="none" w:sz="0" w:space="0" w:color="auto"/>
                              </w:divBdr>
                              <w:divsChild>
                                <w:div w:id="196892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87293">
      <w:bodyDiv w:val="1"/>
      <w:marLeft w:val="0"/>
      <w:marRight w:val="0"/>
      <w:marTop w:val="0"/>
      <w:marBottom w:val="0"/>
      <w:divBdr>
        <w:top w:val="none" w:sz="0" w:space="0" w:color="auto"/>
        <w:left w:val="none" w:sz="0" w:space="0" w:color="auto"/>
        <w:bottom w:val="none" w:sz="0" w:space="0" w:color="auto"/>
        <w:right w:val="none" w:sz="0" w:space="0" w:color="auto"/>
      </w:divBdr>
    </w:div>
    <w:div w:id="218323334">
      <w:bodyDiv w:val="1"/>
      <w:marLeft w:val="0"/>
      <w:marRight w:val="0"/>
      <w:marTop w:val="0"/>
      <w:marBottom w:val="0"/>
      <w:divBdr>
        <w:top w:val="none" w:sz="0" w:space="0" w:color="auto"/>
        <w:left w:val="none" w:sz="0" w:space="0" w:color="auto"/>
        <w:bottom w:val="none" w:sz="0" w:space="0" w:color="auto"/>
        <w:right w:val="none" w:sz="0" w:space="0" w:color="auto"/>
      </w:divBdr>
    </w:div>
    <w:div w:id="253320641">
      <w:bodyDiv w:val="1"/>
      <w:marLeft w:val="0"/>
      <w:marRight w:val="0"/>
      <w:marTop w:val="0"/>
      <w:marBottom w:val="0"/>
      <w:divBdr>
        <w:top w:val="none" w:sz="0" w:space="0" w:color="auto"/>
        <w:left w:val="none" w:sz="0" w:space="0" w:color="auto"/>
        <w:bottom w:val="none" w:sz="0" w:space="0" w:color="auto"/>
        <w:right w:val="none" w:sz="0" w:space="0" w:color="auto"/>
      </w:divBdr>
    </w:div>
    <w:div w:id="280844968">
      <w:bodyDiv w:val="1"/>
      <w:marLeft w:val="0"/>
      <w:marRight w:val="0"/>
      <w:marTop w:val="0"/>
      <w:marBottom w:val="0"/>
      <w:divBdr>
        <w:top w:val="none" w:sz="0" w:space="0" w:color="auto"/>
        <w:left w:val="none" w:sz="0" w:space="0" w:color="auto"/>
        <w:bottom w:val="none" w:sz="0" w:space="0" w:color="auto"/>
        <w:right w:val="none" w:sz="0" w:space="0" w:color="auto"/>
      </w:divBdr>
      <w:divsChild>
        <w:div w:id="1684746250">
          <w:marLeft w:val="547"/>
          <w:marRight w:val="0"/>
          <w:marTop w:val="0"/>
          <w:marBottom w:val="0"/>
          <w:divBdr>
            <w:top w:val="none" w:sz="0" w:space="0" w:color="auto"/>
            <w:left w:val="none" w:sz="0" w:space="0" w:color="auto"/>
            <w:bottom w:val="none" w:sz="0" w:space="0" w:color="auto"/>
            <w:right w:val="none" w:sz="0" w:space="0" w:color="auto"/>
          </w:divBdr>
        </w:div>
        <w:div w:id="1009529816">
          <w:marLeft w:val="547"/>
          <w:marRight w:val="0"/>
          <w:marTop w:val="0"/>
          <w:marBottom w:val="0"/>
          <w:divBdr>
            <w:top w:val="none" w:sz="0" w:space="0" w:color="auto"/>
            <w:left w:val="none" w:sz="0" w:space="0" w:color="auto"/>
            <w:bottom w:val="none" w:sz="0" w:space="0" w:color="auto"/>
            <w:right w:val="none" w:sz="0" w:space="0" w:color="auto"/>
          </w:divBdr>
        </w:div>
        <w:div w:id="1960910190">
          <w:marLeft w:val="547"/>
          <w:marRight w:val="0"/>
          <w:marTop w:val="0"/>
          <w:marBottom w:val="0"/>
          <w:divBdr>
            <w:top w:val="none" w:sz="0" w:space="0" w:color="auto"/>
            <w:left w:val="none" w:sz="0" w:space="0" w:color="auto"/>
            <w:bottom w:val="none" w:sz="0" w:space="0" w:color="auto"/>
            <w:right w:val="none" w:sz="0" w:space="0" w:color="auto"/>
          </w:divBdr>
        </w:div>
      </w:divsChild>
    </w:div>
    <w:div w:id="391390158">
      <w:bodyDiv w:val="1"/>
      <w:marLeft w:val="0"/>
      <w:marRight w:val="0"/>
      <w:marTop w:val="0"/>
      <w:marBottom w:val="0"/>
      <w:divBdr>
        <w:top w:val="none" w:sz="0" w:space="0" w:color="auto"/>
        <w:left w:val="none" w:sz="0" w:space="0" w:color="auto"/>
        <w:bottom w:val="none" w:sz="0" w:space="0" w:color="auto"/>
        <w:right w:val="none" w:sz="0" w:space="0" w:color="auto"/>
      </w:divBdr>
    </w:div>
    <w:div w:id="406146213">
      <w:bodyDiv w:val="1"/>
      <w:marLeft w:val="0"/>
      <w:marRight w:val="0"/>
      <w:marTop w:val="0"/>
      <w:marBottom w:val="0"/>
      <w:divBdr>
        <w:top w:val="none" w:sz="0" w:space="0" w:color="auto"/>
        <w:left w:val="none" w:sz="0" w:space="0" w:color="auto"/>
        <w:bottom w:val="none" w:sz="0" w:space="0" w:color="auto"/>
        <w:right w:val="none" w:sz="0" w:space="0" w:color="auto"/>
      </w:divBdr>
    </w:div>
    <w:div w:id="413481381">
      <w:bodyDiv w:val="1"/>
      <w:marLeft w:val="0"/>
      <w:marRight w:val="0"/>
      <w:marTop w:val="0"/>
      <w:marBottom w:val="0"/>
      <w:divBdr>
        <w:top w:val="none" w:sz="0" w:space="0" w:color="auto"/>
        <w:left w:val="none" w:sz="0" w:space="0" w:color="auto"/>
        <w:bottom w:val="none" w:sz="0" w:space="0" w:color="auto"/>
        <w:right w:val="none" w:sz="0" w:space="0" w:color="auto"/>
      </w:divBdr>
    </w:div>
    <w:div w:id="478114498">
      <w:bodyDiv w:val="1"/>
      <w:marLeft w:val="0"/>
      <w:marRight w:val="0"/>
      <w:marTop w:val="0"/>
      <w:marBottom w:val="0"/>
      <w:divBdr>
        <w:top w:val="none" w:sz="0" w:space="0" w:color="auto"/>
        <w:left w:val="none" w:sz="0" w:space="0" w:color="auto"/>
        <w:bottom w:val="none" w:sz="0" w:space="0" w:color="auto"/>
        <w:right w:val="none" w:sz="0" w:space="0" w:color="auto"/>
      </w:divBdr>
    </w:div>
    <w:div w:id="517044513">
      <w:bodyDiv w:val="1"/>
      <w:marLeft w:val="0"/>
      <w:marRight w:val="0"/>
      <w:marTop w:val="0"/>
      <w:marBottom w:val="0"/>
      <w:divBdr>
        <w:top w:val="none" w:sz="0" w:space="0" w:color="auto"/>
        <w:left w:val="none" w:sz="0" w:space="0" w:color="auto"/>
        <w:bottom w:val="none" w:sz="0" w:space="0" w:color="auto"/>
        <w:right w:val="none" w:sz="0" w:space="0" w:color="auto"/>
      </w:divBdr>
    </w:div>
    <w:div w:id="555895237">
      <w:bodyDiv w:val="1"/>
      <w:marLeft w:val="0"/>
      <w:marRight w:val="0"/>
      <w:marTop w:val="0"/>
      <w:marBottom w:val="0"/>
      <w:divBdr>
        <w:top w:val="none" w:sz="0" w:space="0" w:color="auto"/>
        <w:left w:val="none" w:sz="0" w:space="0" w:color="auto"/>
        <w:bottom w:val="none" w:sz="0" w:space="0" w:color="auto"/>
        <w:right w:val="none" w:sz="0" w:space="0" w:color="auto"/>
      </w:divBdr>
    </w:div>
    <w:div w:id="594635006">
      <w:bodyDiv w:val="1"/>
      <w:marLeft w:val="0"/>
      <w:marRight w:val="0"/>
      <w:marTop w:val="0"/>
      <w:marBottom w:val="0"/>
      <w:divBdr>
        <w:top w:val="none" w:sz="0" w:space="0" w:color="auto"/>
        <w:left w:val="none" w:sz="0" w:space="0" w:color="auto"/>
        <w:bottom w:val="none" w:sz="0" w:space="0" w:color="auto"/>
        <w:right w:val="none" w:sz="0" w:space="0" w:color="auto"/>
      </w:divBdr>
    </w:div>
    <w:div w:id="602570528">
      <w:bodyDiv w:val="1"/>
      <w:marLeft w:val="0"/>
      <w:marRight w:val="0"/>
      <w:marTop w:val="0"/>
      <w:marBottom w:val="0"/>
      <w:divBdr>
        <w:top w:val="none" w:sz="0" w:space="0" w:color="auto"/>
        <w:left w:val="none" w:sz="0" w:space="0" w:color="auto"/>
        <w:bottom w:val="none" w:sz="0" w:space="0" w:color="auto"/>
        <w:right w:val="none" w:sz="0" w:space="0" w:color="auto"/>
      </w:divBdr>
    </w:div>
    <w:div w:id="650062761">
      <w:bodyDiv w:val="1"/>
      <w:marLeft w:val="0"/>
      <w:marRight w:val="0"/>
      <w:marTop w:val="0"/>
      <w:marBottom w:val="0"/>
      <w:divBdr>
        <w:top w:val="none" w:sz="0" w:space="0" w:color="auto"/>
        <w:left w:val="none" w:sz="0" w:space="0" w:color="auto"/>
        <w:bottom w:val="none" w:sz="0" w:space="0" w:color="auto"/>
        <w:right w:val="none" w:sz="0" w:space="0" w:color="auto"/>
      </w:divBdr>
    </w:div>
    <w:div w:id="809247392">
      <w:bodyDiv w:val="1"/>
      <w:marLeft w:val="0"/>
      <w:marRight w:val="0"/>
      <w:marTop w:val="0"/>
      <w:marBottom w:val="0"/>
      <w:divBdr>
        <w:top w:val="none" w:sz="0" w:space="0" w:color="auto"/>
        <w:left w:val="none" w:sz="0" w:space="0" w:color="auto"/>
        <w:bottom w:val="none" w:sz="0" w:space="0" w:color="auto"/>
        <w:right w:val="none" w:sz="0" w:space="0" w:color="auto"/>
      </w:divBdr>
    </w:div>
    <w:div w:id="826628005">
      <w:bodyDiv w:val="1"/>
      <w:marLeft w:val="0"/>
      <w:marRight w:val="0"/>
      <w:marTop w:val="0"/>
      <w:marBottom w:val="0"/>
      <w:divBdr>
        <w:top w:val="none" w:sz="0" w:space="0" w:color="auto"/>
        <w:left w:val="none" w:sz="0" w:space="0" w:color="auto"/>
        <w:bottom w:val="none" w:sz="0" w:space="0" w:color="auto"/>
        <w:right w:val="none" w:sz="0" w:space="0" w:color="auto"/>
      </w:divBdr>
    </w:div>
    <w:div w:id="834416015">
      <w:bodyDiv w:val="1"/>
      <w:marLeft w:val="0"/>
      <w:marRight w:val="0"/>
      <w:marTop w:val="0"/>
      <w:marBottom w:val="0"/>
      <w:divBdr>
        <w:top w:val="none" w:sz="0" w:space="0" w:color="auto"/>
        <w:left w:val="none" w:sz="0" w:space="0" w:color="auto"/>
        <w:bottom w:val="none" w:sz="0" w:space="0" w:color="auto"/>
        <w:right w:val="none" w:sz="0" w:space="0" w:color="auto"/>
      </w:divBdr>
    </w:div>
    <w:div w:id="844637713">
      <w:bodyDiv w:val="1"/>
      <w:marLeft w:val="0"/>
      <w:marRight w:val="0"/>
      <w:marTop w:val="0"/>
      <w:marBottom w:val="0"/>
      <w:divBdr>
        <w:top w:val="none" w:sz="0" w:space="0" w:color="auto"/>
        <w:left w:val="none" w:sz="0" w:space="0" w:color="auto"/>
        <w:bottom w:val="none" w:sz="0" w:space="0" w:color="auto"/>
        <w:right w:val="none" w:sz="0" w:space="0" w:color="auto"/>
      </w:divBdr>
    </w:div>
    <w:div w:id="879132151">
      <w:bodyDiv w:val="1"/>
      <w:marLeft w:val="0"/>
      <w:marRight w:val="0"/>
      <w:marTop w:val="0"/>
      <w:marBottom w:val="0"/>
      <w:divBdr>
        <w:top w:val="none" w:sz="0" w:space="0" w:color="auto"/>
        <w:left w:val="none" w:sz="0" w:space="0" w:color="auto"/>
        <w:bottom w:val="none" w:sz="0" w:space="0" w:color="auto"/>
        <w:right w:val="none" w:sz="0" w:space="0" w:color="auto"/>
      </w:divBdr>
    </w:div>
    <w:div w:id="919021448">
      <w:bodyDiv w:val="1"/>
      <w:marLeft w:val="0"/>
      <w:marRight w:val="0"/>
      <w:marTop w:val="0"/>
      <w:marBottom w:val="0"/>
      <w:divBdr>
        <w:top w:val="none" w:sz="0" w:space="0" w:color="auto"/>
        <w:left w:val="none" w:sz="0" w:space="0" w:color="auto"/>
        <w:bottom w:val="none" w:sz="0" w:space="0" w:color="auto"/>
        <w:right w:val="none" w:sz="0" w:space="0" w:color="auto"/>
      </w:divBdr>
    </w:div>
    <w:div w:id="928276824">
      <w:bodyDiv w:val="1"/>
      <w:marLeft w:val="0"/>
      <w:marRight w:val="0"/>
      <w:marTop w:val="0"/>
      <w:marBottom w:val="0"/>
      <w:divBdr>
        <w:top w:val="none" w:sz="0" w:space="0" w:color="auto"/>
        <w:left w:val="none" w:sz="0" w:space="0" w:color="auto"/>
        <w:bottom w:val="none" w:sz="0" w:space="0" w:color="auto"/>
        <w:right w:val="none" w:sz="0" w:space="0" w:color="auto"/>
      </w:divBdr>
    </w:div>
    <w:div w:id="950358025">
      <w:bodyDiv w:val="1"/>
      <w:marLeft w:val="0"/>
      <w:marRight w:val="0"/>
      <w:marTop w:val="0"/>
      <w:marBottom w:val="0"/>
      <w:divBdr>
        <w:top w:val="none" w:sz="0" w:space="0" w:color="auto"/>
        <w:left w:val="none" w:sz="0" w:space="0" w:color="auto"/>
        <w:bottom w:val="none" w:sz="0" w:space="0" w:color="auto"/>
        <w:right w:val="none" w:sz="0" w:space="0" w:color="auto"/>
      </w:divBdr>
    </w:div>
    <w:div w:id="1010716488">
      <w:bodyDiv w:val="1"/>
      <w:marLeft w:val="0"/>
      <w:marRight w:val="0"/>
      <w:marTop w:val="0"/>
      <w:marBottom w:val="0"/>
      <w:divBdr>
        <w:top w:val="none" w:sz="0" w:space="0" w:color="auto"/>
        <w:left w:val="none" w:sz="0" w:space="0" w:color="auto"/>
        <w:bottom w:val="none" w:sz="0" w:space="0" w:color="auto"/>
        <w:right w:val="none" w:sz="0" w:space="0" w:color="auto"/>
      </w:divBdr>
    </w:div>
    <w:div w:id="1033919645">
      <w:bodyDiv w:val="1"/>
      <w:marLeft w:val="0"/>
      <w:marRight w:val="0"/>
      <w:marTop w:val="0"/>
      <w:marBottom w:val="0"/>
      <w:divBdr>
        <w:top w:val="none" w:sz="0" w:space="0" w:color="auto"/>
        <w:left w:val="none" w:sz="0" w:space="0" w:color="auto"/>
        <w:bottom w:val="none" w:sz="0" w:space="0" w:color="auto"/>
        <w:right w:val="none" w:sz="0" w:space="0" w:color="auto"/>
      </w:divBdr>
    </w:div>
    <w:div w:id="1114059333">
      <w:bodyDiv w:val="1"/>
      <w:marLeft w:val="0"/>
      <w:marRight w:val="0"/>
      <w:marTop w:val="0"/>
      <w:marBottom w:val="0"/>
      <w:divBdr>
        <w:top w:val="none" w:sz="0" w:space="0" w:color="auto"/>
        <w:left w:val="none" w:sz="0" w:space="0" w:color="auto"/>
        <w:bottom w:val="none" w:sz="0" w:space="0" w:color="auto"/>
        <w:right w:val="none" w:sz="0" w:space="0" w:color="auto"/>
      </w:divBdr>
    </w:div>
    <w:div w:id="1167671381">
      <w:bodyDiv w:val="1"/>
      <w:marLeft w:val="0"/>
      <w:marRight w:val="0"/>
      <w:marTop w:val="0"/>
      <w:marBottom w:val="0"/>
      <w:divBdr>
        <w:top w:val="none" w:sz="0" w:space="0" w:color="auto"/>
        <w:left w:val="none" w:sz="0" w:space="0" w:color="auto"/>
        <w:bottom w:val="none" w:sz="0" w:space="0" w:color="auto"/>
        <w:right w:val="none" w:sz="0" w:space="0" w:color="auto"/>
      </w:divBdr>
    </w:div>
    <w:div w:id="1230769679">
      <w:bodyDiv w:val="1"/>
      <w:marLeft w:val="0"/>
      <w:marRight w:val="0"/>
      <w:marTop w:val="0"/>
      <w:marBottom w:val="0"/>
      <w:divBdr>
        <w:top w:val="none" w:sz="0" w:space="0" w:color="auto"/>
        <w:left w:val="none" w:sz="0" w:space="0" w:color="auto"/>
        <w:bottom w:val="none" w:sz="0" w:space="0" w:color="auto"/>
        <w:right w:val="none" w:sz="0" w:space="0" w:color="auto"/>
      </w:divBdr>
    </w:div>
    <w:div w:id="1329359384">
      <w:bodyDiv w:val="1"/>
      <w:marLeft w:val="0"/>
      <w:marRight w:val="0"/>
      <w:marTop w:val="0"/>
      <w:marBottom w:val="0"/>
      <w:divBdr>
        <w:top w:val="none" w:sz="0" w:space="0" w:color="auto"/>
        <w:left w:val="none" w:sz="0" w:space="0" w:color="auto"/>
        <w:bottom w:val="none" w:sz="0" w:space="0" w:color="auto"/>
        <w:right w:val="none" w:sz="0" w:space="0" w:color="auto"/>
      </w:divBdr>
    </w:div>
    <w:div w:id="1395424662">
      <w:bodyDiv w:val="1"/>
      <w:marLeft w:val="0"/>
      <w:marRight w:val="0"/>
      <w:marTop w:val="0"/>
      <w:marBottom w:val="0"/>
      <w:divBdr>
        <w:top w:val="none" w:sz="0" w:space="0" w:color="auto"/>
        <w:left w:val="none" w:sz="0" w:space="0" w:color="auto"/>
        <w:bottom w:val="none" w:sz="0" w:space="0" w:color="auto"/>
        <w:right w:val="none" w:sz="0" w:space="0" w:color="auto"/>
      </w:divBdr>
    </w:div>
    <w:div w:id="1442334055">
      <w:bodyDiv w:val="1"/>
      <w:marLeft w:val="0"/>
      <w:marRight w:val="0"/>
      <w:marTop w:val="0"/>
      <w:marBottom w:val="0"/>
      <w:divBdr>
        <w:top w:val="none" w:sz="0" w:space="0" w:color="auto"/>
        <w:left w:val="none" w:sz="0" w:space="0" w:color="auto"/>
        <w:bottom w:val="none" w:sz="0" w:space="0" w:color="auto"/>
        <w:right w:val="none" w:sz="0" w:space="0" w:color="auto"/>
      </w:divBdr>
    </w:div>
    <w:div w:id="1546259372">
      <w:bodyDiv w:val="1"/>
      <w:marLeft w:val="0"/>
      <w:marRight w:val="0"/>
      <w:marTop w:val="0"/>
      <w:marBottom w:val="0"/>
      <w:divBdr>
        <w:top w:val="none" w:sz="0" w:space="0" w:color="auto"/>
        <w:left w:val="none" w:sz="0" w:space="0" w:color="auto"/>
        <w:bottom w:val="none" w:sz="0" w:space="0" w:color="auto"/>
        <w:right w:val="none" w:sz="0" w:space="0" w:color="auto"/>
      </w:divBdr>
    </w:div>
    <w:div w:id="1608849095">
      <w:bodyDiv w:val="1"/>
      <w:marLeft w:val="0"/>
      <w:marRight w:val="0"/>
      <w:marTop w:val="0"/>
      <w:marBottom w:val="0"/>
      <w:divBdr>
        <w:top w:val="none" w:sz="0" w:space="0" w:color="auto"/>
        <w:left w:val="none" w:sz="0" w:space="0" w:color="auto"/>
        <w:bottom w:val="none" w:sz="0" w:space="0" w:color="auto"/>
        <w:right w:val="none" w:sz="0" w:space="0" w:color="auto"/>
      </w:divBdr>
    </w:div>
    <w:div w:id="1633441027">
      <w:bodyDiv w:val="1"/>
      <w:marLeft w:val="0"/>
      <w:marRight w:val="0"/>
      <w:marTop w:val="0"/>
      <w:marBottom w:val="0"/>
      <w:divBdr>
        <w:top w:val="none" w:sz="0" w:space="0" w:color="auto"/>
        <w:left w:val="none" w:sz="0" w:space="0" w:color="auto"/>
        <w:bottom w:val="none" w:sz="0" w:space="0" w:color="auto"/>
        <w:right w:val="none" w:sz="0" w:space="0" w:color="auto"/>
      </w:divBdr>
    </w:div>
    <w:div w:id="1938634373">
      <w:bodyDiv w:val="1"/>
      <w:marLeft w:val="0"/>
      <w:marRight w:val="0"/>
      <w:marTop w:val="0"/>
      <w:marBottom w:val="0"/>
      <w:divBdr>
        <w:top w:val="none" w:sz="0" w:space="0" w:color="auto"/>
        <w:left w:val="none" w:sz="0" w:space="0" w:color="auto"/>
        <w:bottom w:val="none" w:sz="0" w:space="0" w:color="auto"/>
        <w:right w:val="none" w:sz="0" w:space="0" w:color="auto"/>
      </w:divBdr>
    </w:div>
    <w:div w:id="1954172600">
      <w:bodyDiv w:val="1"/>
      <w:marLeft w:val="0"/>
      <w:marRight w:val="0"/>
      <w:marTop w:val="0"/>
      <w:marBottom w:val="0"/>
      <w:divBdr>
        <w:top w:val="none" w:sz="0" w:space="0" w:color="auto"/>
        <w:left w:val="none" w:sz="0" w:space="0" w:color="auto"/>
        <w:bottom w:val="none" w:sz="0" w:space="0" w:color="auto"/>
        <w:right w:val="none" w:sz="0" w:space="0" w:color="auto"/>
      </w:divBdr>
    </w:div>
    <w:div w:id="1968853532">
      <w:bodyDiv w:val="1"/>
      <w:marLeft w:val="0"/>
      <w:marRight w:val="0"/>
      <w:marTop w:val="0"/>
      <w:marBottom w:val="0"/>
      <w:divBdr>
        <w:top w:val="none" w:sz="0" w:space="0" w:color="auto"/>
        <w:left w:val="none" w:sz="0" w:space="0" w:color="auto"/>
        <w:bottom w:val="none" w:sz="0" w:space="0" w:color="auto"/>
        <w:right w:val="none" w:sz="0" w:space="0" w:color="auto"/>
      </w:divBdr>
    </w:div>
    <w:div w:id="1969580597">
      <w:bodyDiv w:val="1"/>
      <w:marLeft w:val="0"/>
      <w:marRight w:val="0"/>
      <w:marTop w:val="0"/>
      <w:marBottom w:val="0"/>
      <w:divBdr>
        <w:top w:val="none" w:sz="0" w:space="0" w:color="auto"/>
        <w:left w:val="none" w:sz="0" w:space="0" w:color="auto"/>
        <w:bottom w:val="none" w:sz="0" w:space="0" w:color="auto"/>
        <w:right w:val="none" w:sz="0" w:space="0" w:color="auto"/>
      </w:divBdr>
    </w:div>
    <w:div w:id="21102707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chart" Target="charts/chart5.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chart" Target="charts/chart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amadriz@poder-judicial.go.cr" TargetMode="External"/><Relationship Id="rId10" Type="http://schemas.openxmlformats.org/officeDocument/2006/relationships/diagramLayout" Target="diagrams/layout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chart" Target="charts/chart1.xml"/><Relationship Id="rId22" Type="http://schemas.openxmlformats.org/officeDocument/2006/relationships/hyperlink" Target="mailto:jduranal@poder-judicial.go.c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madriz\OneDrive%20-%20Poder%20Judicial%20CR\Documents\DNC's%202020-2021\DNC%20DIRECCION%20PLANIFICACION\F28.%20DNC%20PLANIFICAC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madriz\OneDrive%20-%20Poder%20Judicial%20CR\Documents\DNC's%202020-2021\DNC%20DIRECCION%20PLANIFICACION\F28.%20DNC%20PLANIFICACION.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madriz\OneDrive%20-%20Poder%20Judicial%20CR\Documents\DNC's%202020-2021\DNC%20DIRECCION%20PLANIFICACION\F28.%20DNC%20PLANIFICACION.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madriz\OneDrive%20-%20Poder%20Judicial%20CR\Documents\DNC's%202020-2021\DNC%20DIRECCION%20PLANIFICACION\F28.%20DNC%20PLANIFICACION.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madriz\OneDrive%20-%20Poder%20Judicial%20CR\Documents\DNC's%202020-2021\DNC%20DIRECCION%20PLANIFICACION\F28.%20DNC%20PLANIFICACION.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GRÁFICOS!$B$48</c:f>
              <c:strCache>
                <c:ptCount val="1"/>
                <c:pt idx="0">
                  <c:v>Cantidad de personas </c:v>
                </c:pt>
              </c:strCache>
            </c:strRef>
          </c:tx>
          <c:spPr>
            <a:solidFill>
              <a:schemeClr val="accent1"/>
            </a:solidFill>
            <a:ln w="60325">
              <a:solidFill>
                <a:schemeClr val="accen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GRÁFICOS!$A$49:$A$54</c:f>
              <c:strCache>
                <c:ptCount val="6"/>
                <c:pt idx="0">
                  <c:v>Directora</c:v>
                </c:pt>
                <c:pt idx="1">
                  <c:v>Subdirectores</c:v>
                </c:pt>
                <c:pt idx="2">
                  <c:v>Jefaturas de Subproceso</c:v>
                </c:pt>
                <c:pt idx="3">
                  <c:v>Coordinaciones de áreas</c:v>
                </c:pt>
                <c:pt idx="4">
                  <c:v>Personal profesional</c:v>
                </c:pt>
                <c:pt idx="5">
                  <c:v>Personal apoyo administrativo</c:v>
                </c:pt>
              </c:strCache>
            </c:strRef>
          </c:cat>
          <c:val>
            <c:numRef>
              <c:f>GRÁFICOS!$B$49:$B$54</c:f>
              <c:numCache>
                <c:formatCode>General</c:formatCode>
                <c:ptCount val="6"/>
                <c:pt idx="0">
                  <c:v>1</c:v>
                </c:pt>
                <c:pt idx="1">
                  <c:v>2</c:v>
                </c:pt>
                <c:pt idx="2">
                  <c:v>5</c:v>
                </c:pt>
                <c:pt idx="3" formatCode="#\ ##0_ ;\-#\ ##0\ ">
                  <c:v>9</c:v>
                </c:pt>
                <c:pt idx="4">
                  <c:v>50</c:v>
                </c:pt>
                <c:pt idx="5">
                  <c:v>6</c:v>
                </c:pt>
              </c:numCache>
            </c:numRef>
          </c:val>
          <c:extLst>
            <c:ext xmlns:c16="http://schemas.microsoft.com/office/drawing/2014/chart" uri="{C3380CC4-5D6E-409C-BE32-E72D297353CC}">
              <c16:uniqueId val="{00000000-403B-4DF8-B478-1BCA5BF12C36}"/>
            </c:ext>
          </c:extLst>
        </c:ser>
        <c:dLbls>
          <c:showLegendKey val="0"/>
          <c:showVal val="0"/>
          <c:showCatName val="0"/>
          <c:showSerName val="0"/>
          <c:showPercent val="0"/>
          <c:showBubbleSize val="0"/>
        </c:dLbls>
        <c:gapWidth val="182"/>
        <c:axId val="1800957088"/>
        <c:axId val="1800957504"/>
      </c:barChart>
      <c:catAx>
        <c:axId val="180095708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R"/>
          </a:p>
        </c:txPr>
        <c:crossAx val="1800957504"/>
        <c:crosses val="autoZero"/>
        <c:auto val="1"/>
        <c:lblAlgn val="ctr"/>
        <c:lblOffset val="100"/>
        <c:noMultiLvlLbl val="0"/>
      </c:catAx>
      <c:valAx>
        <c:axId val="1800957504"/>
        <c:scaling>
          <c:orientation val="minMax"/>
        </c:scaling>
        <c:delete val="1"/>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18009570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31750" cap="flat" cmpd="sng" algn="ctr">
      <a:solidFill>
        <a:schemeClr val="accent1"/>
      </a:solidFill>
      <a:round/>
    </a:ln>
    <a:effectLst/>
  </c:spPr>
  <c:txPr>
    <a:bodyPr/>
    <a:lstStyle/>
    <a:p>
      <a:pPr>
        <a:defRPr/>
      </a:pPr>
      <a:endParaRPr lang="es-C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R"/>
              <a:t>Cantidad de personas que señalan esta afirmación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R"/>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'RECURSOS TODOS'!$D$2:$D$14</c:f>
              <c:strCache>
                <c:ptCount val="13"/>
                <c:pt idx="0">
                  <c:v>Ambiente laboral armonioso</c:v>
                </c:pt>
                <c:pt idx="1">
                  <c:v>Capacidad para trabajar bajo presión</c:v>
                </c:pt>
                <c:pt idx="2">
                  <c:v>Creatividad e innovación</c:v>
                </c:pt>
                <c:pt idx="3">
                  <c:v>Servicio público de calidad</c:v>
                </c:pt>
                <c:pt idx="4">
                  <c:v>Liderazgo y resolución de conflictos</c:v>
                </c:pt>
                <c:pt idx="5">
                  <c:v>Capacidad de análisis</c:v>
                </c:pt>
                <c:pt idx="6">
                  <c:v>Etica y humanismo</c:v>
                </c:pt>
                <c:pt idx="7">
                  <c:v>Comunicación efectiva</c:v>
                </c:pt>
                <c:pt idx="8">
                  <c:v>Uso de la tecnología</c:v>
                </c:pt>
                <c:pt idx="9">
                  <c:v>Habilidades personales positivas</c:v>
                </c:pt>
                <c:pt idx="10">
                  <c:v>Compromiso y responsabilidad laboral</c:v>
                </c:pt>
                <c:pt idx="11">
                  <c:v>Cooperación y trabajo en equipo</c:v>
                </c:pt>
                <c:pt idx="12">
                  <c:v>Experiencia y conocimiento especializado en la tarea</c:v>
                </c:pt>
              </c:strCache>
            </c:strRef>
          </c:cat>
          <c:val>
            <c:numRef>
              <c:f>'RECURSOS TODOS'!$E$2:$E$14</c:f>
              <c:numCache>
                <c:formatCode>General</c:formatCode>
                <c:ptCount val="13"/>
                <c:pt idx="0">
                  <c:v>2</c:v>
                </c:pt>
                <c:pt idx="1">
                  <c:v>3</c:v>
                </c:pt>
                <c:pt idx="2">
                  <c:v>4</c:v>
                </c:pt>
                <c:pt idx="3">
                  <c:v>6</c:v>
                </c:pt>
                <c:pt idx="4">
                  <c:v>7</c:v>
                </c:pt>
                <c:pt idx="5">
                  <c:v>9</c:v>
                </c:pt>
                <c:pt idx="6">
                  <c:v>10</c:v>
                </c:pt>
                <c:pt idx="7">
                  <c:v>11</c:v>
                </c:pt>
                <c:pt idx="8">
                  <c:v>18</c:v>
                </c:pt>
                <c:pt idx="9">
                  <c:v>31</c:v>
                </c:pt>
                <c:pt idx="10">
                  <c:v>40</c:v>
                </c:pt>
                <c:pt idx="11">
                  <c:v>44</c:v>
                </c:pt>
                <c:pt idx="12">
                  <c:v>68</c:v>
                </c:pt>
              </c:numCache>
            </c:numRef>
          </c:val>
          <c:extLst>
            <c:ext xmlns:c16="http://schemas.microsoft.com/office/drawing/2014/chart" uri="{C3380CC4-5D6E-409C-BE32-E72D297353CC}">
              <c16:uniqueId val="{00000000-505C-43CF-8B5D-ACEB403E2FAB}"/>
            </c:ext>
          </c:extLst>
        </c:ser>
        <c:dLbls>
          <c:dLblPos val="inEnd"/>
          <c:showLegendKey val="0"/>
          <c:showVal val="1"/>
          <c:showCatName val="0"/>
          <c:showSerName val="0"/>
          <c:showPercent val="0"/>
          <c:showBubbleSize val="0"/>
        </c:dLbls>
        <c:gapWidth val="65"/>
        <c:axId val="1444464015"/>
        <c:axId val="1444466927"/>
      </c:barChart>
      <c:catAx>
        <c:axId val="1444464015"/>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R"/>
          </a:p>
        </c:txPr>
        <c:crossAx val="1444466927"/>
        <c:crosses val="autoZero"/>
        <c:auto val="1"/>
        <c:lblAlgn val="ctr"/>
        <c:lblOffset val="100"/>
        <c:noMultiLvlLbl val="0"/>
      </c:catAx>
      <c:valAx>
        <c:axId val="1444466927"/>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4446401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R"/>
              <a:t>Cantidad de personas que señalan esta afirmación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R"/>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'PROBLEMAS TODOS'!$D$2:$D$14</c:f>
              <c:strCache>
                <c:ptCount val="13"/>
                <c:pt idx="0">
                  <c:v>Otros</c:v>
                </c:pt>
                <c:pt idx="1">
                  <c:v>Competencias personales limitadas</c:v>
                </c:pt>
                <c:pt idx="2">
                  <c:v>Liderazgo y trabajo en equipo</c:v>
                </c:pt>
                <c:pt idx="3">
                  <c:v>Procesos burocráticos y con excesos de controles</c:v>
                </c:pt>
                <c:pt idx="4">
                  <c:v>Poca claridad en las funciones y prioridades</c:v>
                </c:pt>
                <c:pt idx="5">
                  <c:v>Desmotivación, estrés y afectación de la salud física</c:v>
                </c:pt>
                <c:pt idx="6">
                  <c:v>Recursos tecnológicos insuficientes</c:v>
                </c:pt>
                <c:pt idx="7">
                  <c:v>Recurso humano insuficiente</c:v>
                </c:pt>
                <c:pt idx="8">
                  <c:v>Recursos materiales insuficientes</c:v>
                </c:pt>
                <c:pt idx="9">
                  <c:v>Problemas de comunicación</c:v>
                </c:pt>
                <c:pt idx="10">
                  <c:v>Cambios constantes y planeación insuficiente de las tareas y metas</c:v>
                </c:pt>
                <c:pt idx="11">
                  <c:v>Falta de capacitación y conocimiento</c:v>
                </c:pt>
                <c:pt idx="12">
                  <c:v>Carga laboral excesiva y poco tiempo para su ejecución</c:v>
                </c:pt>
              </c:strCache>
            </c:strRef>
          </c:cat>
          <c:val>
            <c:numRef>
              <c:f>'PROBLEMAS TODOS'!$E$2:$E$14</c:f>
              <c:numCache>
                <c:formatCode>General</c:formatCode>
                <c:ptCount val="13"/>
                <c:pt idx="0">
                  <c:v>4</c:v>
                </c:pt>
                <c:pt idx="1">
                  <c:v>4</c:v>
                </c:pt>
                <c:pt idx="2">
                  <c:v>7</c:v>
                </c:pt>
                <c:pt idx="3">
                  <c:v>9</c:v>
                </c:pt>
                <c:pt idx="4">
                  <c:v>9</c:v>
                </c:pt>
                <c:pt idx="5">
                  <c:v>10</c:v>
                </c:pt>
                <c:pt idx="6">
                  <c:v>12</c:v>
                </c:pt>
                <c:pt idx="7">
                  <c:v>12</c:v>
                </c:pt>
                <c:pt idx="8">
                  <c:v>13</c:v>
                </c:pt>
                <c:pt idx="9">
                  <c:v>17</c:v>
                </c:pt>
                <c:pt idx="10">
                  <c:v>17</c:v>
                </c:pt>
                <c:pt idx="11">
                  <c:v>33</c:v>
                </c:pt>
                <c:pt idx="12">
                  <c:v>47</c:v>
                </c:pt>
              </c:numCache>
            </c:numRef>
          </c:val>
          <c:extLst>
            <c:ext xmlns:c16="http://schemas.microsoft.com/office/drawing/2014/chart" uri="{C3380CC4-5D6E-409C-BE32-E72D297353CC}">
              <c16:uniqueId val="{00000000-31EC-4E70-8484-2C84F2967EDE}"/>
            </c:ext>
          </c:extLst>
        </c:ser>
        <c:dLbls>
          <c:dLblPos val="inEnd"/>
          <c:showLegendKey val="0"/>
          <c:showVal val="1"/>
          <c:showCatName val="0"/>
          <c:showSerName val="0"/>
          <c:showPercent val="0"/>
          <c:showBubbleSize val="0"/>
        </c:dLbls>
        <c:gapWidth val="65"/>
        <c:axId val="1443855759"/>
        <c:axId val="1443853263"/>
      </c:barChart>
      <c:catAx>
        <c:axId val="1443855759"/>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R"/>
          </a:p>
        </c:txPr>
        <c:crossAx val="1443853263"/>
        <c:crosses val="autoZero"/>
        <c:auto val="1"/>
        <c:lblAlgn val="ctr"/>
        <c:lblOffset val="100"/>
        <c:noMultiLvlLbl val="0"/>
      </c:catAx>
      <c:valAx>
        <c:axId val="1443853263"/>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R"/>
          </a:p>
        </c:txPr>
        <c:crossAx val="144385575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R"/>
              <a:t>Cantidad de personas que señalan esta afirmación</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R"/>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'RETOS TODOS'!$E$2:$E$8</c:f>
              <c:strCache>
                <c:ptCount val="7"/>
                <c:pt idx="0">
                  <c:v>Conocimiento profundo de la institución y especialidad técnica</c:v>
                </c:pt>
                <c:pt idx="1">
                  <c:v>Altas cargas de trabajo</c:v>
                </c:pt>
                <c:pt idx="2">
                  <c:v>Fortalecimiento competencias laborales a personal</c:v>
                </c:pt>
                <c:pt idx="3">
                  <c:v>Formulación de nuevos modelos de trabajo por cambios constantes</c:v>
                </c:pt>
                <c:pt idx="4">
                  <c:v>Efectividad y planificación adecuada de las tareas</c:v>
                </c:pt>
                <c:pt idx="5">
                  <c:v>Uso de la tecnología y el teletrabajo</c:v>
                </c:pt>
                <c:pt idx="6">
                  <c:v>Ajustes de procesos por reformas de ley</c:v>
                </c:pt>
              </c:strCache>
            </c:strRef>
          </c:cat>
          <c:val>
            <c:numRef>
              <c:f>'RETOS TODOS'!$F$2:$F$8</c:f>
              <c:numCache>
                <c:formatCode>General</c:formatCode>
                <c:ptCount val="7"/>
                <c:pt idx="0">
                  <c:v>8</c:v>
                </c:pt>
                <c:pt idx="1">
                  <c:v>9</c:v>
                </c:pt>
                <c:pt idx="2">
                  <c:v>18</c:v>
                </c:pt>
                <c:pt idx="3">
                  <c:v>20</c:v>
                </c:pt>
                <c:pt idx="4">
                  <c:v>28</c:v>
                </c:pt>
                <c:pt idx="5">
                  <c:v>36</c:v>
                </c:pt>
                <c:pt idx="6">
                  <c:v>46</c:v>
                </c:pt>
              </c:numCache>
            </c:numRef>
          </c:val>
          <c:extLst>
            <c:ext xmlns:c16="http://schemas.microsoft.com/office/drawing/2014/chart" uri="{C3380CC4-5D6E-409C-BE32-E72D297353CC}">
              <c16:uniqueId val="{00000000-4798-4774-89DD-D575C77EBBEF}"/>
            </c:ext>
          </c:extLst>
        </c:ser>
        <c:dLbls>
          <c:dLblPos val="inEnd"/>
          <c:showLegendKey val="0"/>
          <c:showVal val="1"/>
          <c:showCatName val="0"/>
          <c:showSerName val="0"/>
          <c:showPercent val="0"/>
          <c:showBubbleSize val="0"/>
        </c:dLbls>
        <c:gapWidth val="65"/>
        <c:axId val="1452460303"/>
        <c:axId val="1452461135"/>
      </c:barChart>
      <c:catAx>
        <c:axId val="1452460303"/>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700" b="0" i="0" u="none" strike="noStrike" kern="1200" cap="all" baseline="0">
                <a:solidFill>
                  <a:schemeClr val="dk1">
                    <a:lumMod val="75000"/>
                    <a:lumOff val="25000"/>
                  </a:schemeClr>
                </a:solidFill>
                <a:latin typeface="+mn-lt"/>
                <a:ea typeface="+mn-ea"/>
                <a:cs typeface="+mn-cs"/>
              </a:defRPr>
            </a:pPr>
            <a:endParaRPr lang="es-CR"/>
          </a:p>
        </c:txPr>
        <c:crossAx val="1452461135"/>
        <c:crosses val="autoZero"/>
        <c:auto val="1"/>
        <c:lblAlgn val="ctr"/>
        <c:lblOffset val="100"/>
        <c:noMultiLvlLbl val="0"/>
      </c:catAx>
      <c:valAx>
        <c:axId val="1452461135"/>
        <c:scaling>
          <c:orientation val="minMax"/>
        </c:scaling>
        <c:delete val="1"/>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145246030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R" sz="1600"/>
              <a:t>TEMAS OFRECIDOS PARA FACILITAR A OTROS</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R"/>
        </a:p>
      </c:txPr>
    </c:title>
    <c:autoTitleDeleted val="0"/>
    <c:plotArea>
      <c:layout/>
      <c:barChart>
        <c:barDir val="bar"/>
        <c:grouping val="clustered"/>
        <c:varyColors val="0"/>
        <c:ser>
          <c:idx val="0"/>
          <c:order val="0"/>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R"/>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'TEMAS PARA FACILITAR INT'!$E$2:$E$14</c:f>
              <c:strCache>
                <c:ptCount val="13"/>
                <c:pt idx="0">
                  <c:v>Power BI</c:v>
                </c:pt>
                <c:pt idx="1">
                  <c:v>Diseño gráfico </c:v>
                </c:pt>
                <c:pt idx="2">
                  <c:v>Cargas de trabajo</c:v>
                </c:pt>
                <c:pt idx="3">
                  <c:v>Comunicación oral</c:v>
                </c:pt>
                <c:pt idx="4">
                  <c:v>Six Sigma</c:v>
                </c:pt>
                <c:pt idx="5">
                  <c:v>Administración de proyectos</c:v>
                </c:pt>
                <c:pt idx="6">
                  <c:v>Presentaciones efectivas y Power Point</c:v>
                </c:pt>
                <c:pt idx="7">
                  <c:v>Indicadores de gestión</c:v>
                </c:pt>
                <c:pt idx="8">
                  <c:v>Rediseño de procesos</c:v>
                </c:pt>
                <c:pt idx="9">
                  <c:v>Diseño y redacción de informes técnicos</c:v>
                </c:pt>
                <c:pt idx="10">
                  <c:v>Excel</c:v>
                </c:pt>
                <c:pt idx="11">
                  <c:v>Sistemas informáticos judiciales</c:v>
                </c:pt>
                <c:pt idx="12">
                  <c:v>Temas en desarrollo personal</c:v>
                </c:pt>
              </c:strCache>
            </c:strRef>
          </c:cat>
          <c:val>
            <c:numRef>
              <c:f>'TEMAS PARA FACILITAR INT'!$F$2:$F$14</c:f>
              <c:numCache>
                <c:formatCode>General</c:formatCode>
                <c:ptCount val="13"/>
                <c:pt idx="0">
                  <c:v>1</c:v>
                </c:pt>
                <c:pt idx="1">
                  <c:v>2</c:v>
                </c:pt>
                <c:pt idx="2">
                  <c:v>2</c:v>
                </c:pt>
                <c:pt idx="3">
                  <c:v>2</c:v>
                </c:pt>
                <c:pt idx="4">
                  <c:v>3</c:v>
                </c:pt>
                <c:pt idx="5">
                  <c:v>4</c:v>
                </c:pt>
                <c:pt idx="6">
                  <c:v>4</c:v>
                </c:pt>
                <c:pt idx="7">
                  <c:v>6</c:v>
                </c:pt>
                <c:pt idx="8">
                  <c:v>7</c:v>
                </c:pt>
                <c:pt idx="9">
                  <c:v>9</c:v>
                </c:pt>
                <c:pt idx="10">
                  <c:v>10</c:v>
                </c:pt>
                <c:pt idx="11">
                  <c:v>13</c:v>
                </c:pt>
                <c:pt idx="12">
                  <c:v>14</c:v>
                </c:pt>
              </c:numCache>
            </c:numRef>
          </c:val>
          <c:extLst>
            <c:ext xmlns:c16="http://schemas.microsoft.com/office/drawing/2014/chart" uri="{C3380CC4-5D6E-409C-BE32-E72D297353CC}">
              <c16:uniqueId val="{00000000-44CE-4CEB-9E98-777B1F702744}"/>
            </c:ext>
          </c:extLst>
        </c:ser>
        <c:dLbls>
          <c:dLblPos val="inEnd"/>
          <c:showLegendKey val="0"/>
          <c:showVal val="1"/>
          <c:showCatName val="0"/>
          <c:showSerName val="0"/>
          <c:showPercent val="0"/>
          <c:showBubbleSize val="0"/>
        </c:dLbls>
        <c:gapWidth val="65"/>
        <c:axId val="57252480"/>
        <c:axId val="57252896"/>
      </c:barChart>
      <c:catAx>
        <c:axId val="57252480"/>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R"/>
          </a:p>
        </c:txPr>
        <c:crossAx val="57252896"/>
        <c:crosses val="autoZero"/>
        <c:auto val="1"/>
        <c:lblAlgn val="ctr"/>
        <c:lblOffset val="100"/>
        <c:noMultiLvlLbl val="0"/>
      </c:catAx>
      <c:valAx>
        <c:axId val="57252896"/>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R"/>
          </a:p>
        </c:txPr>
        <c:crossAx val="5725248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AF55514-EEF6-42B6-9F8E-5BAE5DF2DDF0}" type="doc">
      <dgm:prSet loTypeId="urn:microsoft.com/office/officeart/2008/layout/NameandTitleOrganizationalChart" loCatId="hierarchy" qsTypeId="urn:microsoft.com/office/officeart/2005/8/quickstyle/3d2" qsCatId="3D" csTypeId="urn:microsoft.com/office/officeart/2005/8/colors/accent1_2" csCatId="accent1" phldr="1"/>
      <dgm:spPr/>
      <dgm:t>
        <a:bodyPr/>
        <a:lstStyle/>
        <a:p>
          <a:endParaRPr lang="es-ES"/>
        </a:p>
      </dgm:t>
    </dgm:pt>
    <dgm:pt modelId="{661302D1-F683-4D46-94D2-01819959930B}">
      <dgm:prSet phldrT="[Texto]"/>
      <dgm:spPr/>
      <dgm:t>
        <a:bodyPr/>
        <a:lstStyle/>
        <a:p>
          <a:r>
            <a:rPr lang="es-ES"/>
            <a:t>Dirección de Planificación</a:t>
          </a:r>
        </a:p>
      </dgm:t>
    </dgm:pt>
    <dgm:pt modelId="{F67D3B52-0D9C-47E2-8B3C-FE4C50BB9119}" type="parTrans" cxnId="{5601265D-625D-4EC6-9763-595C6B82CEE2}">
      <dgm:prSet/>
      <dgm:spPr/>
      <dgm:t>
        <a:bodyPr/>
        <a:lstStyle/>
        <a:p>
          <a:endParaRPr lang="es-ES"/>
        </a:p>
      </dgm:t>
    </dgm:pt>
    <dgm:pt modelId="{10703BB6-174E-4153-B217-4A808B2D4874}" type="sibTrans" cxnId="{5601265D-625D-4EC6-9763-595C6B82CEE2}">
      <dgm:prSet/>
      <dgm:spPr/>
      <dgm:t>
        <a:bodyPr/>
        <a:lstStyle/>
        <a:p>
          <a:r>
            <a:rPr lang="es-ES"/>
            <a:t>15 puestos</a:t>
          </a:r>
        </a:p>
      </dgm:t>
    </dgm:pt>
    <dgm:pt modelId="{8ADCB9F9-E8A3-4082-9CCD-6EBE7B2BF52D}" type="asst">
      <dgm:prSet phldrT="[Texto]"/>
      <dgm:spPr/>
      <dgm:t>
        <a:bodyPr/>
        <a:lstStyle/>
        <a:p>
          <a:r>
            <a:rPr lang="es-ES"/>
            <a:t>Proceso de Planeación y Evaluación</a:t>
          </a:r>
        </a:p>
      </dgm:t>
    </dgm:pt>
    <dgm:pt modelId="{AF232AAC-97CE-4913-8731-626B6E96FFA1}" type="parTrans" cxnId="{94D9FD0C-595C-4480-A4A5-4183400D09CF}">
      <dgm:prSet/>
      <dgm:spPr/>
      <dgm:t>
        <a:bodyPr/>
        <a:lstStyle/>
        <a:p>
          <a:endParaRPr lang="es-ES"/>
        </a:p>
      </dgm:t>
    </dgm:pt>
    <dgm:pt modelId="{1A65EAC0-F119-4B92-B3F6-CA7529082827}" type="sibTrans" cxnId="{94D9FD0C-595C-4480-A4A5-4183400D09CF}">
      <dgm:prSet/>
      <dgm:spPr/>
      <dgm:t>
        <a:bodyPr/>
        <a:lstStyle/>
        <a:p>
          <a:endParaRPr lang="es-ES"/>
        </a:p>
      </dgm:t>
    </dgm:pt>
    <dgm:pt modelId="{707F5AB3-E11B-40F8-8443-28AA24E015A8}">
      <dgm:prSet phldrT="[Texto]"/>
      <dgm:spPr/>
      <dgm:t>
        <a:bodyPr/>
        <a:lstStyle/>
        <a:p>
          <a:r>
            <a:rPr lang="es-ES"/>
            <a:t>Subproceso de Planificación Estratégica</a:t>
          </a:r>
        </a:p>
      </dgm:t>
    </dgm:pt>
    <dgm:pt modelId="{DEA1B55E-E71A-477F-9A10-B4B2711A08EC}" type="parTrans" cxnId="{214D5AB8-D59D-4ED6-85BA-63DAFCB01CEF}">
      <dgm:prSet/>
      <dgm:spPr/>
      <dgm:t>
        <a:bodyPr/>
        <a:lstStyle/>
        <a:p>
          <a:endParaRPr lang="es-ES"/>
        </a:p>
      </dgm:t>
    </dgm:pt>
    <dgm:pt modelId="{7837DD4F-13D7-491D-9B8B-9988B3F74A1F}" type="sibTrans" cxnId="{214D5AB8-D59D-4ED6-85BA-63DAFCB01CEF}">
      <dgm:prSet/>
      <dgm:spPr/>
      <dgm:t>
        <a:bodyPr/>
        <a:lstStyle/>
        <a:p>
          <a:r>
            <a:rPr lang="es-ES"/>
            <a:t>5 puestos</a:t>
          </a:r>
        </a:p>
      </dgm:t>
    </dgm:pt>
    <dgm:pt modelId="{24E148CD-43E9-45DE-95CC-F03D620420A9}">
      <dgm:prSet phldrT="[Texto]"/>
      <dgm:spPr/>
      <dgm:t>
        <a:bodyPr/>
        <a:lstStyle/>
        <a:p>
          <a:r>
            <a:rPr lang="es-ES"/>
            <a:t>Subproceso de Evaluación</a:t>
          </a:r>
        </a:p>
      </dgm:t>
    </dgm:pt>
    <dgm:pt modelId="{8C8B0D07-51D5-45FA-A365-BFE9808C2CDB}" type="parTrans" cxnId="{76E37431-C0FE-4337-BCD9-208F0C9E7786}">
      <dgm:prSet/>
      <dgm:spPr/>
      <dgm:t>
        <a:bodyPr/>
        <a:lstStyle/>
        <a:p>
          <a:endParaRPr lang="es-ES"/>
        </a:p>
      </dgm:t>
    </dgm:pt>
    <dgm:pt modelId="{012B7D10-8EE3-431C-8CCE-D0A1D44252A2}" type="sibTrans" cxnId="{76E37431-C0FE-4337-BCD9-208F0C9E7786}">
      <dgm:prSet/>
      <dgm:spPr/>
      <dgm:t>
        <a:bodyPr/>
        <a:lstStyle/>
        <a:p>
          <a:r>
            <a:rPr lang="es-ES"/>
            <a:t>13 puestos</a:t>
          </a:r>
        </a:p>
      </dgm:t>
    </dgm:pt>
    <dgm:pt modelId="{68301F37-D1E3-4A80-BD91-9E1BF69BA34E}">
      <dgm:prSet phldrT="[Texto]"/>
      <dgm:spPr/>
      <dgm:t>
        <a:bodyPr/>
        <a:lstStyle/>
        <a:p>
          <a:r>
            <a:rPr lang="es-ES"/>
            <a:t>Subproceso de Organización Institucional</a:t>
          </a:r>
        </a:p>
      </dgm:t>
    </dgm:pt>
    <dgm:pt modelId="{02911798-F8C3-4388-8A2B-C4A453B9B82A}" type="parTrans" cxnId="{17E8749C-C560-4E4D-B64D-1F6608A88BC2}">
      <dgm:prSet/>
      <dgm:spPr/>
      <dgm:t>
        <a:bodyPr/>
        <a:lstStyle/>
        <a:p>
          <a:endParaRPr lang="es-ES"/>
        </a:p>
      </dgm:t>
    </dgm:pt>
    <dgm:pt modelId="{542FA535-D1B6-4F65-90FE-B7831E66CF56}" type="sibTrans" cxnId="{17E8749C-C560-4E4D-B64D-1F6608A88BC2}">
      <dgm:prSet/>
      <dgm:spPr/>
      <dgm:t>
        <a:bodyPr/>
        <a:lstStyle/>
        <a:p>
          <a:r>
            <a:rPr lang="es-ES"/>
            <a:t>9 puestos</a:t>
          </a:r>
        </a:p>
      </dgm:t>
    </dgm:pt>
    <dgm:pt modelId="{478DFD88-2659-488E-B632-4EE1A619881A}">
      <dgm:prSet/>
      <dgm:spPr/>
      <dgm:t>
        <a:bodyPr/>
        <a:lstStyle/>
        <a:p>
          <a:r>
            <a:rPr lang="es-ES"/>
            <a:t>Subproceso de Estadística</a:t>
          </a:r>
        </a:p>
      </dgm:t>
    </dgm:pt>
    <dgm:pt modelId="{80EC426A-F11B-43BD-B388-25F7549C2540}" type="parTrans" cxnId="{A20DF904-0BAB-41BF-A87B-72C4475B424F}">
      <dgm:prSet/>
      <dgm:spPr/>
      <dgm:t>
        <a:bodyPr/>
        <a:lstStyle/>
        <a:p>
          <a:endParaRPr lang="es-ES"/>
        </a:p>
      </dgm:t>
    </dgm:pt>
    <dgm:pt modelId="{AF7D8E83-8AF2-47EC-973E-18DD1EE6CEB1}" type="sibTrans" cxnId="{A20DF904-0BAB-41BF-A87B-72C4475B424F}">
      <dgm:prSet custT="1"/>
      <dgm:spPr/>
      <dgm:t>
        <a:bodyPr/>
        <a:lstStyle/>
        <a:p>
          <a:endParaRPr lang="es-ES" sz="700" b="0"/>
        </a:p>
        <a:p>
          <a:r>
            <a:rPr lang="es-ES" sz="900" b="0"/>
            <a:t>18 puestos</a:t>
          </a:r>
          <a:endParaRPr lang="es-ES" sz="700" b="0"/>
        </a:p>
        <a:p>
          <a:endParaRPr lang="es-ES" sz="700" b="0"/>
        </a:p>
      </dgm:t>
    </dgm:pt>
    <dgm:pt modelId="{D28729DD-F5DE-4093-AA0C-B2DAE070537B}" type="asst">
      <dgm:prSet/>
      <dgm:spPr/>
      <dgm:t>
        <a:bodyPr/>
        <a:lstStyle/>
        <a:p>
          <a:r>
            <a:rPr lang="es-ES"/>
            <a:t>Proceso de Ejecución de las Operaciones</a:t>
          </a:r>
        </a:p>
      </dgm:t>
    </dgm:pt>
    <dgm:pt modelId="{3007628C-D1D5-4190-982F-15B8E5E20D2C}" type="parTrans" cxnId="{C516E626-B258-4C01-901F-7B9C7EE87787}">
      <dgm:prSet/>
      <dgm:spPr/>
      <dgm:t>
        <a:bodyPr/>
        <a:lstStyle/>
        <a:p>
          <a:endParaRPr lang="es-ES"/>
        </a:p>
      </dgm:t>
    </dgm:pt>
    <dgm:pt modelId="{BF5312DD-1DAE-4015-864B-CBD7C01805E7}" type="sibTrans" cxnId="{C516E626-B258-4C01-901F-7B9C7EE87787}">
      <dgm:prSet custT="1"/>
      <dgm:spPr/>
      <dgm:t>
        <a:bodyPr/>
        <a:lstStyle/>
        <a:p>
          <a:r>
            <a:rPr lang="es-ES" sz="900"/>
            <a:t>13 puestos</a:t>
          </a:r>
        </a:p>
      </dgm:t>
    </dgm:pt>
    <dgm:pt modelId="{C2241118-5A32-419D-9DBE-90F9DA64F8DC}">
      <dgm:prSet/>
      <dgm:spPr/>
      <dgm:t>
        <a:bodyPr/>
        <a:lstStyle/>
        <a:p>
          <a:r>
            <a:rPr lang="es-ES"/>
            <a:t>Subproceso de Formulación de Presupuesto y PP</a:t>
          </a:r>
        </a:p>
      </dgm:t>
    </dgm:pt>
    <dgm:pt modelId="{0FF56B60-43D7-4DA2-88B6-4852D8D67D01}" type="parTrans" cxnId="{F2F3F7A7-DF24-42DF-B28E-D3879C5BB627}">
      <dgm:prSet/>
      <dgm:spPr/>
      <dgm:t>
        <a:bodyPr/>
        <a:lstStyle/>
        <a:p>
          <a:endParaRPr lang="es-ES"/>
        </a:p>
      </dgm:t>
    </dgm:pt>
    <dgm:pt modelId="{DF82F254-2371-44C9-806B-84F3D7F19F0A}" type="sibTrans" cxnId="{F2F3F7A7-DF24-42DF-B28E-D3879C5BB627}">
      <dgm:prSet/>
      <dgm:spPr/>
      <dgm:t>
        <a:bodyPr/>
        <a:lstStyle/>
        <a:p>
          <a:r>
            <a:rPr lang="es-ES"/>
            <a:t>8 puestos</a:t>
          </a:r>
        </a:p>
      </dgm:t>
    </dgm:pt>
    <dgm:pt modelId="{368D20F8-1EBA-4A3E-9BCB-1FF1E7998884}">
      <dgm:prSet/>
      <dgm:spPr/>
      <dgm:t>
        <a:bodyPr/>
        <a:lstStyle/>
        <a:p>
          <a:r>
            <a:rPr lang="es-ES" b="0" i="0" u="sng"/>
            <a:t>Subproceso de Modernización </a:t>
          </a:r>
          <a:r>
            <a:rPr lang="es-ES" u="sng"/>
            <a:t>Institucional</a:t>
          </a:r>
        </a:p>
      </dgm:t>
    </dgm:pt>
    <dgm:pt modelId="{EA403CFE-1750-4733-8688-1F1B9697DC9A}" type="parTrans" cxnId="{47C87166-7BD4-4A34-8996-F02B60E85A5B}">
      <dgm:prSet/>
      <dgm:spPr/>
      <dgm:t>
        <a:bodyPr/>
        <a:lstStyle/>
        <a:p>
          <a:endParaRPr lang="es-ES"/>
        </a:p>
      </dgm:t>
    </dgm:pt>
    <dgm:pt modelId="{5AF56EF3-F77D-49A2-9CB2-285BB7EDD93E}" type="sibTrans" cxnId="{47C87166-7BD4-4A34-8996-F02B60E85A5B}">
      <dgm:prSet/>
      <dgm:spPr/>
      <dgm:t>
        <a:bodyPr/>
        <a:lstStyle/>
        <a:p>
          <a:r>
            <a:rPr lang="es-ES"/>
            <a:t>26 puestos</a:t>
          </a:r>
        </a:p>
      </dgm:t>
    </dgm:pt>
    <dgm:pt modelId="{3F725042-08EC-43E8-A815-65EBC582951B}" type="pres">
      <dgm:prSet presAssocID="{EAF55514-EEF6-42B6-9F8E-5BAE5DF2DDF0}" presName="hierChild1" presStyleCnt="0">
        <dgm:presLayoutVars>
          <dgm:orgChart val="1"/>
          <dgm:chPref val="1"/>
          <dgm:dir/>
          <dgm:animOne val="branch"/>
          <dgm:animLvl val="lvl"/>
          <dgm:resizeHandles/>
        </dgm:presLayoutVars>
      </dgm:prSet>
      <dgm:spPr/>
    </dgm:pt>
    <dgm:pt modelId="{147B4589-7502-415C-804A-F5ED9CF42F73}" type="pres">
      <dgm:prSet presAssocID="{661302D1-F683-4D46-94D2-01819959930B}" presName="hierRoot1" presStyleCnt="0">
        <dgm:presLayoutVars>
          <dgm:hierBranch val="init"/>
        </dgm:presLayoutVars>
      </dgm:prSet>
      <dgm:spPr/>
    </dgm:pt>
    <dgm:pt modelId="{0C71BA6B-B6E9-42F2-80AB-3515DF6EBE74}" type="pres">
      <dgm:prSet presAssocID="{661302D1-F683-4D46-94D2-01819959930B}" presName="rootComposite1" presStyleCnt="0"/>
      <dgm:spPr/>
    </dgm:pt>
    <dgm:pt modelId="{5C97757B-8641-486D-9ECE-646FE95A65FD}" type="pres">
      <dgm:prSet presAssocID="{661302D1-F683-4D46-94D2-01819959930B}" presName="rootText1" presStyleLbl="node0" presStyleIdx="0" presStyleCnt="1">
        <dgm:presLayoutVars>
          <dgm:chMax/>
          <dgm:chPref val="3"/>
        </dgm:presLayoutVars>
      </dgm:prSet>
      <dgm:spPr/>
    </dgm:pt>
    <dgm:pt modelId="{D9778023-11F0-44FC-BBDB-480F89D2EF43}" type="pres">
      <dgm:prSet presAssocID="{661302D1-F683-4D46-94D2-01819959930B}" presName="titleText1" presStyleLbl="fgAcc0" presStyleIdx="0" presStyleCnt="1">
        <dgm:presLayoutVars>
          <dgm:chMax val="0"/>
          <dgm:chPref val="0"/>
        </dgm:presLayoutVars>
      </dgm:prSet>
      <dgm:spPr/>
    </dgm:pt>
    <dgm:pt modelId="{93135D36-CA72-488B-B620-23133C7938FB}" type="pres">
      <dgm:prSet presAssocID="{661302D1-F683-4D46-94D2-01819959930B}" presName="rootConnector1" presStyleLbl="node1" presStyleIdx="0" presStyleCnt="6"/>
      <dgm:spPr/>
    </dgm:pt>
    <dgm:pt modelId="{52122742-95E5-45C5-9A93-E6663F6CEB18}" type="pres">
      <dgm:prSet presAssocID="{661302D1-F683-4D46-94D2-01819959930B}" presName="hierChild2" presStyleCnt="0"/>
      <dgm:spPr/>
    </dgm:pt>
    <dgm:pt modelId="{C51DDB52-51C8-4EE2-8AE0-EB99ACA9294C}" type="pres">
      <dgm:prSet presAssocID="{DEA1B55E-E71A-477F-9A10-B4B2711A08EC}" presName="Name37" presStyleLbl="parChTrans1D2" presStyleIdx="0" presStyleCnt="8"/>
      <dgm:spPr/>
    </dgm:pt>
    <dgm:pt modelId="{00E9041A-892F-48DF-965B-3BB11A7F5804}" type="pres">
      <dgm:prSet presAssocID="{707F5AB3-E11B-40F8-8443-28AA24E015A8}" presName="hierRoot2" presStyleCnt="0">
        <dgm:presLayoutVars>
          <dgm:hierBranch val="init"/>
        </dgm:presLayoutVars>
      </dgm:prSet>
      <dgm:spPr/>
    </dgm:pt>
    <dgm:pt modelId="{6989F501-2AD7-4F37-9DD4-0422C610FA1B}" type="pres">
      <dgm:prSet presAssocID="{707F5AB3-E11B-40F8-8443-28AA24E015A8}" presName="rootComposite" presStyleCnt="0"/>
      <dgm:spPr/>
    </dgm:pt>
    <dgm:pt modelId="{501E62FF-80A8-406D-875F-3CF4DE2BD575}" type="pres">
      <dgm:prSet presAssocID="{707F5AB3-E11B-40F8-8443-28AA24E015A8}" presName="rootText" presStyleLbl="node1" presStyleIdx="0" presStyleCnt="6">
        <dgm:presLayoutVars>
          <dgm:chMax/>
          <dgm:chPref val="3"/>
        </dgm:presLayoutVars>
      </dgm:prSet>
      <dgm:spPr/>
    </dgm:pt>
    <dgm:pt modelId="{FF84B8AF-B0D9-497F-9E97-8A4529DE27BD}" type="pres">
      <dgm:prSet presAssocID="{707F5AB3-E11B-40F8-8443-28AA24E015A8}" presName="titleText2" presStyleLbl="fgAcc1" presStyleIdx="0" presStyleCnt="6" custLinFactNeighborY="28545">
        <dgm:presLayoutVars>
          <dgm:chMax val="0"/>
          <dgm:chPref val="0"/>
        </dgm:presLayoutVars>
      </dgm:prSet>
      <dgm:spPr/>
    </dgm:pt>
    <dgm:pt modelId="{A37BDDC1-59FA-434B-867C-2A0CE81B5DD4}" type="pres">
      <dgm:prSet presAssocID="{707F5AB3-E11B-40F8-8443-28AA24E015A8}" presName="rootConnector" presStyleLbl="node2" presStyleIdx="0" presStyleCnt="0"/>
      <dgm:spPr/>
    </dgm:pt>
    <dgm:pt modelId="{9F61FC32-AD50-4A45-8560-A15B088C8F9A}" type="pres">
      <dgm:prSet presAssocID="{707F5AB3-E11B-40F8-8443-28AA24E015A8}" presName="hierChild4" presStyleCnt="0"/>
      <dgm:spPr/>
    </dgm:pt>
    <dgm:pt modelId="{97952167-C568-421E-8302-0F0A9FEAC66B}" type="pres">
      <dgm:prSet presAssocID="{707F5AB3-E11B-40F8-8443-28AA24E015A8}" presName="hierChild5" presStyleCnt="0"/>
      <dgm:spPr/>
    </dgm:pt>
    <dgm:pt modelId="{E60F0CD2-EDC9-47F5-BDDC-71A79EB27FDB}" type="pres">
      <dgm:prSet presAssocID="{8C8B0D07-51D5-45FA-A365-BFE9808C2CDB}" presName="Name37" presStyleLbl="parChTrans1D2" presStyleIdx="1" presStyleCnt="8"/>
      <dgm:spPr/>
    </dgm:pt>
    <dgm:pt modelId="{4DAD65A7-0906-4E8F-9E3F-49EF7256CF6B}" type="pres">
      <dgm:prSet presAssocID="{24E148CD-43E9-45DE-95CC-F03D620420A9}" presName="hierRoot2" presStyleCnt="0">
        <dgm:presLayoutVars>
          <dgm:hierBranch val="init"/>
        </dgm:presLayoutVars>
      </dgm:prSet>
      <dgm:spPr/>
    </dgm:pt>
    <dgm:pt modelId="{C9D868C9-264B-4E24-9022-1FF97219FD34}" type="pres">
      <dgm:prSet presAssocID="{24E148CD-43E9-45DE-95CC-F03D620420A9}" presName="rootComposite" presStyleCnt="0"/>
      <dgm:spPr/>
    </dgm:pt>
    <dgm:pt modelId="{86F4D246-90F2-4F50-B78B-D85516A5C78A}" type="pres">
      <dgm:prSet presAssocID="{24E148CD-43E9-45DE-95CC-F03D620420A9}" presName="rootText" presStyleLbl="node1" presStyleIdx="1" presStyleCnt="6">
        <dgm:presLayoutVars>
          <dgm:chMax/>
          <dgm:chPref val="3"/>
        </dgm:presLayoutVars>
      </dgm:prSet>
      <dgm:spPr/>
    </dgm:pt>
    <dgm:pt modelId="{C9BFF5F9-8B09-4BC5-95C4-3E36B6B10A88}" type="pres">
      <dgm:prSet presAssocID="{24E148CD-43E9-45DE-95CC-F03D620420A9}" presName="titleText2" presStyleLbl="fgAcc1" presStyleIdx="1" presStyleCnt="6" custLinFactNeighborX="2053" custLinFactNeighborY="24977">
        <dgm:presLayoutVars>
          <dgm:chMax val="0"/>
          <dgm:chPref val="0"/>
        </dgm:presLayoutVars>
      </dgm:prSet>
      <dgm:spPr/>
    </dgm:pt>
    <dgm:pt modelId="{D0252A20-B5BB-4A73-974F-B962B3456E5A}" type="pres">
      <dgm:prSet presAssocID="{24E148CD-43E9-45DE-95CC-F03D620420A9}" presName="rootConnector" presStyleLbl="node2" presStyleIdx="0" presStyleCnt="0"/>
      <dgm:spPr/>
    </dgm:pt>
    <dgm:pt modelId="{C988579B-29D8-421D-984A-967B6ED59716}" type="pres">
      <dgm:prSet presAssocID="{24E148CD-43E9-45DE-95CC-F03D620420A9}" presName="hierChild4" presStyleCnt="0"/>
      <dgm:spPr/>
    </dgm:pt>
    <dgm:pt modelId="{E27F99AB-4CE6-4C7A-BB2E-C6838CF09741}" type="pres">
      <dgm:prSet presAssocID="{24E148CD-43E9-45DE-95CC-F03D620420A9}" presName="hierChild5" presStyleCnt="0"/>
      <dgm:spPr/>
    </dgm:pt>
    <dgm:pt modelId="{43184078-E604-48A5-92D1-F744BF482A9C}" type="pres">
      <dgm:prSet presAssocID="{02911798-F8C3-4388-8A2B-C4A453B9B82A}" presName="Name37" presStyleLbl="parChTrans1D2" presStyleIdx="2" presStyleCnt="8"/>
      <dgm:spPr/>
    </dgm:pt>
    <dgm:pt modelId="{FF37D05D-A2C6-404C-B913-E735982FEED7}" type="pres">
      <dgm:prSet presAssocID="{68301F37-D1E3-4A80-BD91-9E1BF69BA34E}" presName="hierRoot2" presStyleCnt="0">
        <dgm:presLayoutVars>
          <dgm:hierBranch val="init"/>
        </dgm:presLayoutVars>
      </dgm:prSet>
      <dgm:spPr/>
    </dgm:pt>
    <dgm:pt modelId="{9D00D29A-5E97-4E73-9F03-45EC28F912F2}" type="pres">
      <dgm:prSet presAssocID="{68301F37-D1E3-4A80-BD91-9E1BF69BA34E}" presName="rootComposite" presStyleCnt="0"/>
      <dgm:spPr/>
    </dgm:pt>
    <dgm:pt modelId="{D4DE3F0C-0487-4685-89F3-DDA5F61470AB}" type="pres">
      <dgm:prSet presAssocID="{68301F37-D1E3-4A80-BD91-9E1BF69BA34E}" presName="rootText" presStyleLbl="node1" presStyleIdx="2" presStyleCnt="6">
        <dgm:presLayoutVars>
          <dgm:chMax/>
          <dgm:chPref val="3"/>
        </dgm:presLayoutVars>
      </dgm:prSet>
      <dgm:spPr/>
    </dgm:pt>
    <dgm:pt modelId="{E45B8F9C-5AC9-4AF5-88DC-D6694B7D1388}" type="pres">
      <dgm:prSet presAssocID="{68301F37-D1E3-4A80-BD91-9E1BF69BA34E}" presName="titleText2" presStyleLbl="fgAcc1" presStyleIdx="2" presStyleCnt="6" custLinFactNeighborY="39249">
        <dgm:presLayoutVars>
          <dgm:chMax val="0"/>
          <dgm:chPref val="0"/>
        </dgm:presLayoutVars>
      </dgm:prSet>
      <dgm:spPr/>
    </dgm:pt>
    <dgm:pt modelId="{562419CE-49F8-4BC6-9BEA-A22CC084C1F7}" type="pres">
      <dgm:prSet presAssocID="{68301F37-D1E3-4A80-BD91-9E1BF69BA34E}" presName="rootConnector" presStyleLbl="node2" presStyleIdx="0" presStyleCnt="0"/>
      <dgm:spPr/>
    </dgm:pt>
    <dgm:pt modelId="{6BA77A30-DB68-4601-A9E6-5F9A2125A7DB}" type="pres">
      <dgm:prSet presAssocID="{68301F37-D1E3-4A80-BD91-9E1BF69BA34E}" presName="hierChild4" presStyleCnt="0"/>
      <dgm:spPr/>
    </dgm:pt>
    <dgm:pt modelId="{8A5C227D-30C2-403C-89E2-AECB2F5E51D8}" type="pres">
      <dgm:prSet presAssocID="{68301F37-D1E3-4A80-BD91-9E1BF69BA34E}" presName="hierChild5" presStyleCnt="0"/>
      <dgm:spPr/>
    </dgm:pt>
    <dgm:pt modelId="{4FC492BC-6ED8-4F70-B4A6-87850069497B}" type="pres">
      <dgm:prSet presAssocID="{80EC426A-F11B-43BD-B388-25F7549C2540}" presName="Name37" presStyleLbl="parChTrans1D2" presStyleIdx="3" presStyleCnt="8"/>
      <dgm:spPr/>
    </dgm:pt>
    <dgm:pt modelId="{402DDB8E-9343-4021-8BDC-CE8542C133D5}" type="pres">
      <dgm:prSet presAssocID="{478DFD88-2659-488E-B632-4EE1A619881A}" presName="hierRoot2" presStyleCnt="0">
        <dgm:presLayoutVars>
          <dgm:hierBranch val="init"/>
        </dgm:presLayoutVars>
      </dgm:prSet>
      <dgm:spPr/>
    </dgm:pt>
    <dgm:pt modelId="{2A1DEFE9-3321-4B94-B37F-DB56EED530B1}" type="pres">
      <dgm:prSet presAssocID="{478DFD88-2659-488E-B632-4EE1A619881A}" presName="rootComposite" presStyleCnt="0"/>
      <dgm:spPr/>
    </dgm:pt>
    <dgm:pt modelId="{62517700-68AA-4761-9FB7-291F9F93036E}" type="pres">
      <dgm:prSet presAssocID="{478DFD88-2659-488E-B632-4EE1A619881A}" presName="rootText" presStyleLbl="node1" presStyleIdx="3" presStyleCnt="6">
        <dgm:presLayoutVars>
          <dgm:chMax/>
          <dgm:chPref val="3"/>
        </dgm:presLayoutVars>
      </dgm:prSet>
      <dgm:spPr/>
    </dgm:pt>
    <dgm:pt modelId="{C4DB1B17-B0C5-47BC-B749-AB944F2E9143}" type="pres">
      <dgm:prSet presAssocID="{478DFD88-2659-488E-B632-4EE1A619881A}" presName="titleText2" presStyleLbl="fgAcc1" presStyleIdx="3" presStyleCnt="6" custScaleY="100168" custLinFactNeighborX="11522" custLinFactNeighborY="34540">
        <dgm:presLayoutVars>
          <dgm:chMax val="0"/>
          <dgm:chPref val="0"/>
        </dgm:presLayoutVars>
      </dgm:prSet>
      <dgm:spPr/>
    </dgm:pt>
    <dgm:pt modelId="{A93FAE08-B47A-481E-BCC2-12D8C0C63DF7}" type="pres">
      <dgm:prSet presAssocID="{478DFD88-2659-488E-B632-4EE1A619881A}" presName="rootConnector" presStyleLbl="node2" presStyleIdx="0" presStyleCnt="0"/>
      <dgm:spPr/>
    </dgm:pt>
    <dgm:pt modelId="{FA12F41C-7B24-4266-B81E-844FEAE20093}" type="pres">
      <dgm:prSet presAssocID="{478DFD88-2659-488E-B632-4EE1A619881A}" presName="hierChild4" presStyleCnt="0"/>
      <dgm:spPr/>
    </dgm:pt>
    <dgm:pt modelId="{550B855B-6872-4E2E-8815-54E05BE58B31}" type="pres">
      <dgm:prSet presAssocID="{478DFD88-2659-488E-B632-4EE1A619881A}" presName="hierChild5" presStyleCnt="0"/>
      <dgm:spPr/>
    </dgm:pt>
    <dgm:pt modelId="{51CE4531-D655-4FCD-86D5-57D9CB87AA60}" type="pres">
      <dgm:prSet presAssocID="{0FF56B60-43D7-4DA2-88B6-4852D8D67D01}" presName="Name37" presStyleLbl="parChTrans1D2" presStyleIdx="4" presStyleCnt="8"/>
      <dgm:spPr/>
    </dgm:pt>
    <dgm:pt modelId="{032D9741-461C-4F2C-994E-B92431F23D24}" type="pres">
      <dgm:prSet presAssocID="{C2241118-5A32-419D-9DBE-90F9DA64F8DC}" presName="hierRoot2" presStyleCnt="0">
        <dgm:presLayoutVars>
          <dgm:hierBranch val="init"/>
        </dgm:presLayoutVars>
      </dgm:prSet>
      <dgm:spPr/>
    </dgm:pt>
    <dgm:pt modelId="{007F2407-303A-4724-B1F7-B2D16124C85F}" type="pres">
      <dgm:prSet presAssocID="{C2241118-5A32-419D-9DBE-90F9DA64F8DC}" presName="rootComposite" presStyleCnt="0"/>
      <dgm:spPr/>
    </dgm:pt>
    <dgm:pt modelId="{7AA010F2-95D6-46A8-9BA6-D400D2BDF84A}" type="pres">
      <dgm:prSet presAssocID="{C2241118-5A32-419D-9DBE-90F9DA64F8DC}" presName="rootText" presStyleLbl="node1" presStyleIdx="4" presStyleCnt="6">
        <dgm:presLayoutVars>
          <dgm:chMax/>
          <dgm:chPref val="3"/>
        </dgm:presLayoutVars>
      </dgm:prSet>
      <dgm:spPr/>
    </dgm:pt>
    <dgm:pt modelId="{3AD1E56E-CD79-4BC5-B5AF-B39FBF9A4EB2}" type="pres">
      <dgm:prSet presAssocID="{C2241118-5A32-419D-9DBE-90F9DA64F8DC}" presName="titleText2" presStyleLbl="fgAcc1" presStyleIdx="4" presStyleCnt="6" custLinFactNeighborY="35681">
        <dgm:presLayoutVars>
          <dgm:chMax val="0"/>
          <dgm:chPref val="0"/>
        </dgm:presLayoutVars>
      </dgm:prSet>
      <dgm:spPr/>
    </dgm:pt>
    <dgm:pt modelId="{3D77EC84-FAB3-41C5-87EC-DB4219BC3367}" type="pres">
      <dgm:prSet presAssocID="{C2241118-5A32-419D-9DBE-90F9DA64F8DC}" presName="rootConnector" presStyleLbl="node2" presStyleIdx="0" presStyleCnt="0"/>
      <dgm:spPr/>
    </dgm:pt>
    <dgm:pt modelId="{9A5E2B88-6707-46CF-80D8-1DCF4A724DBE}" type="pres">
      <dgm:prSet presAssocID="{C2241118-5A32-419D-9DBE-90F9DA64F8DC}" presName="hierChild4" presStyleCnt="0"/>
      <dgm:spPr/>
    </dgm:pt>
    <dgm:pt modelId="{CF93D483-19B5-4E75-89AE-47D3FB8568D3}" type="pres">
      <dgm:prSet presAssocID="{C2241118-5A32-419D-9DBE-90F9DA64F8DC}" presName="hierChild5" presStyleCnt="0"/>
      <dgm:spPr/>
    </dgm:pt>
    <dgm:pt modelId="{B1CD9194-F94A-4962-99BD-52099A298A3B}" type="pres">
      <dgm:prSet presAssocID="{EA403CFE-1750-4733-8688-1F1B9697DC9A}" presName="Name37" presStyleLbl="parChTrans1D2" presStyleIdx="5" presStyleCnt="8"/>
      <dgm:spPr/>
    </dgm:pt>
    <dgm:pt modelId="{CDCEAE3E-0370-4073-8444-0A72D1868BBE}" type="pres">
      <dgm:prSet presAssocID="{368D20F8-1EBA-4A3E-9BCB-1FF1E7998884}" presName="hierRoot2" presStyleCnt="0">
        <dgm:presLayoutVars>
          <dgm:hierBranch val="init"/>
        </dgm:presLayoutVars>
      </dgm:prSet>
      <dgm:spPr/>
    </dgm:pt>
    <dgm:pt modelId="{E65B5388-0503-4F96-881C-B09C72527627}" type="pres">
      <dgm:prSet presAssocID="{368D20F8-1EBA-4A3E-9BCB-1FF1E7998884}" presName="rootComposite" presStyleCnt="0"/>
      <dgm:spPr/>
    </dgm:pt>
    <dgm:pt modelId="{A7D38935-49F1-4816-8F06-F1687A8C019F}" type="pres">
      <dgm:prSet presAssocID="{368D20F8-1EBA-4A3E-9BCB-1FF1E7998884}" presName="rootText" presStyleLbl="node1" presStyleIdx="5" presStyleCnt="6">
        <dgm:presLayoutVars>
          <dgm:chMax/>
          <dgm:chPref val="3"/>
        </dgm:presLayoutVars>
      </dgm:prSet>
      <dgm:spPr/>
    </dgm:pt>
    <dgm:pt modelId="{DCC881CA-6874-4727-B1A0-02CE1164F1D2}" type="pres">
      <dgm:prSet presAssocID="{368D20F8-1EBA-4A3E-9BCB-1FF1E7998884}" presName="titleText2" presStyleLbl="fgAcc1" presStyleIdx="5" presStyleCnt="6" custLinFactNeighborX="1368" custLinFactNeighborY="39249">
        <dgm:presLayoutVars>
          <dgm:chMax val="0"/>
          <dgm:chPref val="0"/>
        </dgm:presLayoutVars>
      </dgm:prSet>
      <dgm:spPr/>
    </dgm:pt>
    <dgm:pt modelId="{EFDCE126-A935-4D63-8354-7C5C228C7EAE}" type="pres">
      <dgm:prSet presAssocID="{368D20F8-1EBA-4A3E-9BCB-1FF1E7998884}" presName="rootConnector" presStyleLbl="node2" presStyleIdx="0" presStyleCnt="0"/>
      <dgm:spPr/>
    </dgm:pt>
    <dgm:pt modelId="{F93EF169-695C-44FC-9B17-FFE0C7E7E83C}" type="pres">
      <dgm:prSet presAssocID="{368D20F8-1EBA-4A3E-9BCB-1FF1E7998884}" presName="hierChild4" presStyleCnt="0"/>
      <dgm:spPr/>
    </dgm:pt>
    <dgm:pt modelId="{76010349-828B-46DE-8828-66EC70EFC279}" type="pres">
      <dgm:prSet presAssocID="{368D20F8-1EBA-4A3E-9BCB-1FF1E7998884}" presName="hierChild5" presStyleCnt="0"/>
      <dgm:spPr/>
    </dgm:pt>
    <dgm:pt modelId="{DE5D0C6B-1EA8-4323-B90B-D67DE7D706FD}" type="pres">
      <dgm:prSet presAssocID="{661302D1-F683-4D46-94D2-01819959930B}" presName="hierChild3" presStyleCnt="0"/>
      <dgm:spPr/>
    </dgm:pt>
    <dgm:pt modelId="{CAE19146-D364-4B63-96C1-8CC08AE60515}" type="pres">
      <dgm:prSet presAssocID="{AF232AAC-97CE-4913-8731-626B6E96FFA1}" presName="Name96" presStyleLbl="parChTrans1D2" presStyleIdx="6" presStyleCnt="8"/>
      <dgm:spPr/>
    </dgm:pt>
    <dgm:pt modelId="{D0F421DB-50CE-4DF5-B002-71D2ED157995}" type="pres">
      <dgm:prSet presAssocID="{8ADCB9F9-E8A3-4082-9CCD-6EBE7B2BF52D}" presName="hierRoot3" presStyleCnt="0">
        <dgm:presLayoutVars>
          <dgm:hierBranch val="init"/>
        </dgm:presLayoutVars>
      </dgm:prSet>
      <dgm:spPr/>
    </dgm:pt>
    <dgm:pt modelId="{B2043965-2E78-46CE-B25C-40A774846D4F}" type="pres">
      <dgm:prSet presAssocID="{8ADCB9F9-E8A3-4082-9CCD-6EBE7B2BF52D}" presName="rootComposite3" presStyleCnt="0"/>
      <dgm:spPr/>
    </dgm:pt>
    <dgm:pt modelId="{A516F3AA-55E9-4F7F-8593-9AE579964C41}" type="pres">
      <dgm:prSet presAssocID="{8ADCB9F9-E8A3-4082-9CCD-6EBE7B2BF52D}" presName="rootText3" presStyleLbl="asst1" presStyleIdx="0" presStyleCnt="2">
        <dgm:presLayoutVars>
          <dgm:chPref val="3"/>
        </dgm:presLayoutVars>
      </dgm:prSet>
      <dgm:spPr/>
    </dgm:pt>
    <dgm:pt modelId="{01CCFF27-6B92-4A71-8EE4-837366F7A3CE}" type="pres">
      <dgm:prSet presAssocID="{8ADCB9F9-E8A3-4082-9CCD-6EBE7B2BF52D}" presName="titleText3" presStyleLbl="fgAcc2" presStyleIdx="0" presStyleCnt="2" custLinFactY="-200000" custLinFactNeighborX="74764" custLinFactNeighborY="-266041">
        <dgm:presLayoutVars>
          <dgm:chMax val="0"/>
          <dgm:chPref val="0"/>
        </dgm:presLayoutVars>
      </dgm:prSet>
      <dgm:spPr/>
    </dgm:pt>
    <dgm:pt modelId="{3C2F6A14-839A-4EC1-9F9C-88FA3A94EE14}" type="pres">
      <dgm:prSet presAssocID="{8ADCB9F9-E8A3-4082-9CCD-6EBE7B2BF52D}" presName="rootConnector3" presStyleLbl="asst1" presStyleIdx="0" presStyleCnt="2"/>
      <dgm:spPr/>
    </dgm:pt>
    <dgm:pt modelId="{E8D4D0FE-79D4-4E23-9257-9C02E0035F94}" type="pres">
      <dgm:prSet presAssocID="{8ADCB9F9-E8A3-4082-9CCD-6EBE7B2BF52D}" presName="hierChild6" presStyleCnt="0"/>
      <dgm:spPr/>
    </dgm:pt>
    <dgm:pt modelId="{E602ADA3-3D68-4A28-AA40-9FC5D9B522EC}" type="pres">
      <dgm:prSet presAssocID="{8ADCB9F9-E8A3-4082-9CCD-6EBE7B2BF52D}" presName="hierChild7" presStyleCnt="0"/>
      <dgm:spPr/>
    </dgm:pt>
    <dgm:pt modelId="{08C0D9C1-3F36-4825-AE5B-E24302FC203C}" type="pres">
      <dgm:prSet presAssocID="{3007628C-D1D5-4190-982F-15B8E5E20D2C}" presName="Name96" presStyleLbl="parChTrans1D2" presStyleIdx="7" presStyleCnt="8"/>
      <dgm:spPr/>
    </dgm:pt>
    <dgm:pt modelId="{87166279-3F7D-4982-A40E-8C8BA183F6AE}" type="pres">
      <dgm:prSet presAssocID="{D28729DD-F5DE-4093-AA0C-B2DAE070537B}" presName="hierRoot3" presStyleCnt="0">
        <dgm:presLayoutVars>
          <dgm:hierBranch val="init"/>
        </dgm:presLayoutVars>
      </dgm:prSet>
      <dgm:spPr/>
    </dgm:pt>
    <dgm:pt modelId="{3CA47C18-06FD-4903-93D1-CF00AC58D15A}" type="pres">
      <dgm:prSet presAssocID="{D28729DD-F5DE-4093-AA0C-B2DAE070537B}" presName="rootComposite3" presStyleCnt="0"/>
      <dgm:spPr/>
    </dgm:pt>
    <dgm:pt modelId="{43456192-7C3D-4908-BCD1-2FE6B9CD3292}" type="pres">
      <dgm:prSet presAssocID="{D28729DD-F5DE-4093-AA0C-B2DAE070537B}" presName="rootText3" presStyleLbl="asst1" presStyleIdx="1" presStyleCnt="2">
        <dgm:presLayoutVars>
          <dgm:chPref val="3"/>
        </dgm:presLayoutVars>
      </dgm:prSet>
      <dgm:spPr/>
    </dgm:pt>
    <dgm:pt modelId="{1756581A-219A-4771-BD32-C787B2AAA6EF}" type="pres">
      <dgm:prSet presAssocID="{D28729DD-F5DE-4093-AA0C-B2DAE070537B}" presName="titleText3" presStyleLbl="fgAcc2" presStyleIdx="1" presStyleCnt="2" custLinFactY="-200000" custLinFactNeighborX="-73894" custLinFactNeighborY="-266041">
        <dgm:presLayoutVars>
          <dgm:chMax val="0"/>
          <dgm:chPref val="0"/>
        </dgm:presLayoutVars>
      </dgm:prSet>
      <dgm:spPr/>
    </dgm:pt>
    <dgm:pt modelId="{0EBCF744-A0A3-48B7-812C-94907AC61F0C}" type="pres">
      <dgm:prSet presAssocID="{D28729DD-F5DE-4093-AA0C-B2DAE070537B}" presName="rootConnector3" presStyleLbl="asst1" presStyleIdx="1" presStyleCnt="2"/>
      <dgm:spPr/>
    </dgm:pt>
    <dgm:pt modelId="{0C465CED-3019-4BCB-B34E-81A52A672E02}" type="pres">
      <dgm:prSet presAssocID="{D28729DD-F5DE-4093-AA0C-B2DAE070537B}" presName="hierChild6" presStyleCnt="0"/>
      <dgm:spPr/>
    </dgm:pt>
    <dgm:pt modelId="{992FBB8B-DC55-4387-A77F-7A479E4318BA}" type="pres">
      <dgm:prSet presAssocID="{D28729DD-F5DE-4093-AA0C-B2DAE070537B}" presName="hierChild7" presStyleCnt="0"/>
      <dgm:spPr/>
    </dgm:pt>
  </dgm:ptLst>
  <dgm:cxnLst>
    <dgm:cxn modelId="{8E0EA901-2870-483D-9CB5-05B758E3D17E}" type="presOf" srcId="{8ADCB9F9-E8A3-4082-9CCD-6EBE7B2BF52D}" destId="{3C2F6A14-839A-4EC1-9F9C-88FA3A94EE14}" srcOrd="1" destOrd="0" presId="urn:microsoft.com/office/officeart/2008/layout/NameandTitleOrganizationalChart"/>
    <dgm:cxn modelId="{A20DF904-0BAB-41BF-A87B-72C4475B424F}" srcId="{661302D1-F683-4D46-94D2-01819959930B}" destId="{478DFD88-2659-488E-B632-4EE1A619881A}" srcOrd="4" destOrd="0" parTransId="{80EC426A-F11B-43BD-B388-25F7549C2540}" sibTransId="{AF7D8E83-8AF2-47EC-973E-18DD1EE6CEB1}"/>
    <dgm:cxn modelId="{CE725A09-9ED7-4A44-861B-43E2456813AF}" type="presOf" srcId="{368D20F8-1EBA-4A3E-9BCB-1FF1E7998884}" destId="{A7D38935-49F1-4816-8F06-F1687A8C019F}" srcOrd="0" destOrd="0" presId="urn:microsoft.com/office/officeart/2008/layout/NameandTitleOrganizationalChart"/>
    <dgm:cxn modelId="{D3909D0A-F49B-42D3-ABF3-F8B080E901BB}" type="presOf" srcId="{AF7D8E83-8AF2-47EC-973E-18DD1EE6CEB1}" destId="{C4DB1B17-B0C5-47BC-B749-AB944F2E9143}" srcOrd="0" destOrd="0" presId="urn:microsoft.com/office/officeart/2008/layout/NameandTitleOrganizationalChart"/>
    <dgm:cxn modelId="{95F5CA0A-14D6-4BC3-842C-AAAF384CB915}" type="presOf" srcId="{8C8B0D07-51D5-45FA-A365-BFE9808C2CDB}" destId="{E60F0CD2-EDC9-47F5-BDDC-71A79EB27FDB}" srcOrd="0" destOrd="0" presId="urn:microsoft.com/office/officeart/2008/layout/NameandTitleOrganizationalChart"/>
    <dgm:cxn modelId="{94D9FD0C-595C-4480-A4A5-4183400D09CF}" srcId="{661302D1-F683-4D46-94D2-01819959930B}" destId="{8ADCB9F9-E8A3-4082-9CCD-6EBE7B2BF52D}" srcOrd="0" destOrd="0" parTransId="{AF232AAC-97CE-4913-8731-626B6E96FFA1}" sibTransId="{1A65EAC0-F119-4B92-B3F6-CA7529082827}"/>
    <dgm:cxn modelId="{BC880615-6DF8-4456-9884-D11D0A68DF56}" type="presOf" srcId="{EA403CFE-1750-4733-8688-1F1B9697DC9A}" destId="{B1CD9194-F94A-4962-99BD-52099A298A3B}" srcOrd="0" destOrd="0" presId="urn:microsoft.com/office/officeart/2008/layout/NameandTitleOrganizationalChart"/>
    <dgm:cxn modelId="{36883218-8AB3-41A8-A9B4-6B1CDD6229A4}" type="presOf" srcId="{8ADCB9F9-E8A3-4082-9CCD-6EBE7B2BF52D}" destId="{A516F3AA-55E9-4F7F-8593-9AE579964C41}" srcOrd="0" destOrd="0" presId="urn:microsoft.com/office/officeart/2008/layout/NameandTitleOrganizationalChart"/>
    <dgm:cxn modelId="{232CDE1B-EDC4-4F6A-93D3-93A641975AB4}" type="presOf" srcId="{542FA535-D1B6-4F65-90FE-B7831E66CF56}" destId="{E45B8F9C-5AC9-4AF5-88DC-D6694B7D1388}" srcOrd="0" destOrd="0" presId="urn:microsoft.com/office/officeart/2008/layout/NameandTitleOrganizationalChart"/>
    <dgm:cxn modelId="{5DD38123-A2F8-4B4F-9D8E-F430F6963F68}" type="presOf" srcId="{68301F37-D1E3-4A80-BD91-9E1BF69BA34E}" destId="{562419CE-49F8-4BC6-9BEA-A22CC084C1F7}" srcOrd="1" destOrd="0" presId="urn:microsoft.com/office/officeart/2008/layout/NameandTitleOrganizationalChart"/>
    <dgm:cxn modelId="{C516E626-B258-4C01-901F-7B9C7EE87787}" srcId="{661302D1-F683-4D46-94D2-01819959930B}" destId="{D28729DD-F5DE-4093-AA0C-B2DAE070537B}" srcOrd="5" destOrd="0" parTransId="{3007628C-D1D5-4190-982F-15B8E5E20D2C}" sibTransId="{BF5312DD-1DAE-4015-864B-CBD7C01805E7}"/>
    <dgm:cxn modelId="{F5336F29-A8E6-4A9C-B6CF-436467CF4D69}" type="presOf" srcId="{012B7D10-8EE3-431C-8CCE-D0A1D44252A2}" destId="{C9BFF5F9-8B09-4BC5-95C4-3E36B6B10A88}" srcOrd="0" destOrd="0" presId="urn:microsoft.com/office/officeart/2008/layout/NameandTitleOrganizationalChart"/>
    <dgm:cxn modelId="{76E37431-C0FE-4337-BCD9-208F0C9E7786}" srcId="{661302D1-F683-4D46-94D2-01819959930B}" destId="{24E148CD-43E9-45DE-95CC-F03D620420A9}" srcOrd="2" destOrd="0" parTransId="{8C8B0D07-51D5-45FA-A365-BFE9808C2CDB}" sibTransId="{012B7D10-8EE3-431C-8CCE-D0A1D44252A2}"/>
    <dgm:cxn modelId="{5601265D-625D-4EC6-9763-595C6B82CEE2}" srcId="{EAF55514-EEF6-42B6-9F8E-5BAE5DF2DDF0}" destId="{661302D1-F683-4D46-94D2-01819959930B}" srcOrd="0" destOrd="0" parTransId="{F67D3B52-0D9C-47E2-8B3C-FE4C50BB9119}" sibTransId="{10703BB6-174E-4153-B217-4A808B2D4874}"/>
    <dgm:cxn modelId="{20AB525D-98C0-427F-9336-80A59202B4A4}" type="presOf" srcId="{661302D1-F683-4D46-94D2-01819959930B}" destId="{5C97757B-8641-486D-9ECE-646FE95A65FD}" srcOrd="0" destOrd="0" presId="urn:microsoft.com/office/officeart/2008/layout/NameandTitleOrganizationalChart"/>
    <dgm:cxn modelId="{5B2C8F61-D2BA-4C12-A2E9-FCF52A24DC31}" type="presOf" srcId="{7837DD4F-13D7-491D-9B8B-9988B3F74A1F}" destId="{FF84B8AF-B0D9-497F-9E97-8A4529DE27BD}" srcOrd="0" destOrd="0" presId="urn:microsoft.com/office/officeart/2008/layout/NameandTitleOrganizationalChart"/>
    <dgm:cxn modelId="{7D4EE043-7982-42F3-A429-8C5F34ABB8B8}" type="presOf" srcId="{368D20F8-1EBA-4A3E-9BCB-1FF1E7998884}" destId="{EFDCE126-A935-4D63-8354-7C5C228C7EAE}" srcOrd="1" destOrd="0" presId="urn:microsoft.com/office/officeart/2008/layout/NameandTitleOrganizationalChart"/>
    <dgm:cxn modelId="{47C87166-7BD4-4A34-8996-F02B60E85A5B}" srcId="{661302D1-F683-4D46-94D2-01819959930B}" destId="{368D20F8-1EBA-4A3E-9BCB-1FF1E7998884}" srcOrd="7" destOrd="0" parTransId="{EA403CFE-1750-4733-8688-1F1B9697DC9A}" sibTransId="{5AF56EF3-F77D-49A2-9CB2-285BB7EDD93E}"/>
    <dgm:cxn modelId="{ACDBEB6A-8C3E-474F-B82B-05DE76F12D35}" type="presOf" srcId="{24E148CD-43E9-45DE-95CC-F03D620420A9}" destId="{D0252A20-B5BB-4A73-974F-B962B3456E5A}" srcOrd="1" destOrd="0" presId="urn:microsoft.com/office/officeart/2008/layout/NameandTitleOrganizationalChart"/>
    <dgm:cxn modelId="{A939FE4A-3782-4F27-931F-381414EF6563}" type="presOf" srcId="{D28729DD-F5DE-4093-AA0C-B2DAE070537B}" destId="{43456192-7C3D-4908-BCD1-2FE6B9CD3292}" srcOrd="0" destOrd="0" presId="urn:microsoft.com/office/officeart/2008/layout/NameandTitleOrganizationalChart"/>
    <dgm:cxn modelId="{8D8F4B4F-2A15-4C5F-B42D-9179D5BD58E6}" type="presOf" srcId="{BF5312DD-1DAE-4015-864B-CBD7C01805E7}" destId="{1756581A-219A-4771-BD32-C787B2AAA6EF}" srcOrd="0" destOrd="0" presId="urn:microsoft.com/office/officeart/2008/layout/NameandTitleOrganizationalChart"/>
    <dgm:cxn modelId="{E027D357-7AF9-4BDB-B4D7-93D9080A324F}" type="presOf" srcId="{0FF56B60-43D7-4DA2-88B6-4852D8D67D01}" destId="{51CE4531-D655-4FCD-86D5-57D9CB87AA60}" srcOrd="0" destOrd="0" presId="urn:microsoft.com/office/officeart/2008/layout/NameandTitleOrganizationalChart"/>
    <dgm:cxn modelId="{BC74E081-4852-451D-A661-343D602BD698}" type="presOf" srcId="{AF232AAC-97CE-4913-8731-626B6E96FFA1}" destId="{CAE19146-D364-4B63-96C1-8CC08AE60515}" srcOrd="0" destOrd="0" presId="urn:microsoft.com/office/officeart/2008/layout/NameandTitleOrganizationalChart"/>
    <dgm:cxn modelId="{A3697A8C-1810-4900-BAA7-2CCFC8EBFA6E}" type="presOf" srcId="{5AF56EF3-F77D-49A2-9CB2-285BB7EDD93E}" destId="{DCC881CA-6874-4727-B1A0-02CE1164F1D2}" srcOrd="0" destOrd="0" presId="urn:microsoft.com/office/officeart/2008/layout/NameandTitleOrganizationalChart"/>
    <dgm:cxn modelId="{17E8749C-C560-4E4D-B64D-1F6608A88BC2}" srcId="{661302D1-F683-4D46-94D2-01819959930B}" destId="{68301F37-D1E3-4A80-BD91-9E1BF69BA34E}" srcOrd="3" destOrd="0" parTransId="{02911798-F8C3-4388-8A2B-C4A453B9B82A}" sibTransId="{542FA535-D1B6-4F65-90FE-B7831E66CF56}"/>
    <dgm:cxn modelId="{7313CD9D-2DAB-4A3C-B1C7-E73A1573D081}" type="presOf" srcId="{DF82F254-2371-44C9-806B-84F3D7F19F0A}" destId="{3AD1E56E-CD79-4BC5-B5AF-B39FBF9A4EB2}" srcOrd="0" destOrd="0" presId="urn:microsoft.com/office/officeart/2008/layout/NameandTitleOrganizationalChart"/>
    <dgm:cxn modelId="{C6A259A1-EC77-4512-9265-2320CA2F0565}" type="presOf" srcId="{707F5AB3-E11B-40F8-8443-28AA24E015A8}" destId="{501E62FF-80A8-406D-875F-3CF4DE2BD575}" srcOrd="0" destOrd="0" presId="urn:microsoft.com/office/officeart/2008/layout/NameandTitleOrganizationalChart"/>
    <dgm:cxn modelId="{5DCC22A5-225C-43C6-AC83-3BBEC08284A5}" type="presOf" srcId="{EAF55514-EEF6-42B6-9F8E-5BAE5DF2DDF0}" destId="{3F725042-08EC-43E8-A815-65EBC582951B}" srcOrd="0" destOrd="0" presId="urn:microsoft.com/office/officeart/2008/layout/NameandTitleOrganizationalChart"/>
    <dgm:cxn modelId="{F2F3F7A7-DF24-42DF-B28E-D3879C5BB627}" srcId="{661302D1-F683-4D46-94D2-01819959930B}" destId="{C2241118-5A32-419D-9DBE-90F9DA64F8DC}" srcOrd="6" destOrd="0" parTransId="{0FF56B60-43D7-4DA2-88B6-4852D8D67D01}" sibTransId="{DF82F254-2371-44C9-806B-84F3D7F19F0A}"/>
    <dgm:cxn modelId="{12AA8EAF-6458-4E39-9DE6-FEF6FB404C8D}" type="presOf" srcId="{1A65EAC0-F119-4B92-B3F6-CA7529082827}" destId="{01CCFF27-6B92-4A71-8EE4-837366F7A3CE}" srcOrd="0" destOrd="0" presId="urn:microsoft.com/office/officeart/2008/layout/NameandTitleOrganizationalChart"/>
    <dgm:cxn modelId="{BBA9F7B0-5E42-4A31-AC51-CBAB31812A72}" type="presOf" srcId="{DEA1B55E-E71A-477F-9A10-B4B2711A08EC}" destId="{C51DDB52-51C8-4EE2-8AE0-EB99ACA9294C}" srcOrd="0" destOrd="0" presId="urn:microsoft.com/office/officeart/2008/layout/NameandTitleOrganizationalChart"/>
    <dgm:cxn modelId="{214D5AB8-D59D-4ED6-85BA-63DAFCB01CEF}" srcId="{661302D1-F683-4D46-94D2-01819959930B}" destId="{707F5AB3-E11B-40F8-8443-28AA24E015A8}" srcOrd="1" destOrd="0" parTransId="{DEA1B55E-E71A-477F-9A10-B4B2711A08EC}" sibTransId="{7837DD4F-13D7-491D-9B8B-9988B3F74A1F}"/>
    <dgm:cxn modelId="{5B77BFBB-C2C0-4FA9-9E96-3BEBA2A95CB9}" type="presOf" srcId="{661302D1-F683-4D46-94D2-01819959930B}" destId="{93135D36-CA72-488B-B620-23133C7938FB}" srcOrd="1" destOrd="0" presId="urn:microsoft.com/office/officeart/2008/layout/NameandTitleOrganizationalChart"/>
    <dgm:cxn modelId="{F36466BC-E3B8-4DCE-93F5-7A34BBF2913A}" type="presOf" srcId="{3007628C-D1D5-4190-982F-15B8E5E20D2C}" destId="{08C0D9C1-3F36-4825-AE5B-E24302FC203C}" srcOrd="0" destOrd="0" presId="urn:microsoft.com/office/officeart/2008/layout/NameandTitleOrganizationalChart"/>
    <dgm:cxn modelId="{E45989BC-6916-453E-A651-0232C2D6E827}" type="presOf" srcId="{D28729DD-F5DE-4093-AA0C-B2DAE070537B}" destId="{0EBCF744-A0A3-48B7-812C-94907AC61F0C}" srcOrd="1" destOrd="0" presId="urn:microsoft.com/office/officeart/2008/layout/NameandTitleOrganizationalChart"/>
    <dgm:cxn modelId="{B2CBBACD-C12E-41AA-98AC-B4316D18FAA5}" type="presOf" srcId="{C2241118-5A32-419D-9DBE-90F9DA64F8DC}" destId="{3D77EC84-FAB3-41C5-87EC-DB4219BC3367}" srcOrd="1" destOrd="0" presId="urn:microsoft.com/office/officeart/2008/layout/NameandTitleOrganizationalChart"/>
    <dgm:cxn modelId="{4A5DE2CD-C709-4E38-8CFE-0A5865782872}" type="presOf" srcId="{C2241118-5A32-419D-9DBE-90F9DA64F8DC}" destId="{7AA010F2-95D6-46A8-9BA6-D400D2BDF84A}" srcOrd="0" destOrd="0" presId="urn:microsoft.com/office/officeart/2008/layout/NameandTitleOrganizationalChart"/>
    <dgm:cxn modelId="{11FE15D7-A329-4F2E-9AAC-85640CBA9037}" type="presOf" srcId="{478DFD88-2659-488E-B632-4EE1A619881A}" destId="{62517700-68AA-4761-9FB7-291F9F93036E}" srcOrd="0" destOrd="0" presId="urn:microsoft.com/office/officeart/2008/layout/NameandTitleOrganizationalChart"/>
    <dgm:cxn modelId="{EFCB79E3-04C9-4D3A-AAEB-9DC7D395334B}" type="presOf" srcId="{68301F37-D1E3-4A80-BD91-9E1BF69BA34E}" destId="{D4DE3F0C-0487-4685-89F3-DDA5F61470AB}" srcOrd="0" destOrd="0" presId="urn:microsoft.com/office/officeart/2008/layout/NameandTitleOrganizationalChart"/>
    <dgm:cxn modelId="{E62FB3E7-2967-4A3F-8451-2DEC7A13CC25}" type="presOf" srcId="{478DFD88-2659-488E-B632-4EE1A619881A}" destId="{A93FAE08-B47A-481E-BCC2-12D8C0C63DF7}" srcOrd="1" destOrd="0" presId="urn:microsoft.com/office/officeart/2008/layout/NameandTitleOrganizationalChart"/>
    <dgm:cxn modelId="{76CB59ED-BE93-4FCE-BA53-CCE820EBE294}" type="presOf" srcId="{10703BB6-174E-4153-B217-4A808B2D4874}" destId="{D9778023-11F0-44FC-BBDB-480F89D2EF43}" srcOrd="0" destOrd="0" presId="urn:microsoft.com/office/officeart/2008/layout/NameandTitleOrganizationalChart"/>
    <dgm:cxn modelId="{6BB8F4EE-B95E-4372-8DE4-599995E98E46}" type="presOf" srcId="{80EC426A-F11B-43BD-B388-25F7549C2540}" destId="{4FC492BC-6ED8-4F70-B4A6-87850069497B}" srcOrd="0" destOrd="0" presId="urn:microsoft.com/office/officeart/2008/layout/NameandTitleOrganizationalChart"/>
    <dgm:cxn modelId="{8AD1DCF2-7883-4FC9-85C5-0C48A6446185}" type="presOf" srcId="{24E148CD-43E9-45DE-95CC-F03D620420A9}" destId="{86F4D246-90F2-4F50-B78B-D85516A5C78A}" srcOrd="0" destOrd="0" presId="urn:microsoft.com/office/officeart/2008/layout/NameandTitleOrganizationalChart"/>
    <dgm:cxn modelId="{505F2AF5-BB72-4C42-8E52-CD0CEA41046E}" type="presOf" srcId="{707F5AB3-E11B-40F8-8443-28AA24E015A8}" destId="{A37BDDC1-59FA-434B-867C-2A0CE81B5DD4}" srcOrd="1" destOrd="0" presId="urn:microsoft.com/office/officeart/2008/layout/NameandTitleOrganizationalChart"/>
    <dgm:cxn modelId="{BF9668FB-8A15-42B5-89EC-2D5C5E8E7DCE}" type="presOf" srcId="{02911798-F8C3-4388-8A2B-C4A453B9B82A}" destId="{43184078-E604-48A5-92D1-F744BF482A9C}" srcOrd="0" destOrd="0" presId="urn:microsoft.com/office/officeart/2008/layout/NameandTitleOrganizationalChart"/>
    <dgm:cxn modelId="{127A50C7-9CFE-44DB-B2E3-77DDB021BBD4}" type="presParOf" srcId="{3F725042-08EC-43E8-A815-65EBC582951B}" destId="{147B4589-7502-415C-804A-F5ED9CF42F73}" srcOrd="0" destOrd="0" presId="urn:microsoft.com/office/officeart/2008/layout/NameandTitleOrganizationalChart"/>
    <dgm:cxn modelId="{9C51EB9D-1A79-4996-BEC6-3BFEBFBB75FD}" type="presParOf" srcId="{147B4589-7502-415C-804A-F5ED9CF42F73}" destId="{0C71BA6B-B6E9-42F2-80AB-3515DF6EBE74}" srcOrd="0" destOrd="0" presId="urn:microsoft.com/office/officeart/2008/layout/NameandTitleOrganizationalChart"/>
    <dgm:cxn modelId="{CF34BE8B-126E-4F45-84FB-89324570F49B}" type="presParOf" srcId="{0C71BA6B-B6E9-42F2-80AB-3515DF6EBE74}" destId="{5C97757B-8641-486D-9ECE-646FE95A65FD}" srcOrd="0" destOrd="0" presId="urn:microsoft.com/office/officeart/2008/layout/NameandTitleOrganizationalChart"/>
    <dgm:cxn modelId="{523FD850-B376-47D5-9C32-BDCC335159E9}" type="presParOf" srcId="{0C71BA6B-B6E9-42F2-80AB-3515DF6EBE74}" destId="{D9778023-11F0-44FC-BBDB-480F89D2EF43}" srcOrd="1" destOrd="0" presId="urn:microsoft.com/office/officeart/2008/layout/NameandTitleOrganizationalChart"/>
    <dgm:cxn modelId="{DC258D37-753C-4559-ACD1-FA6A8E54BAFA}" type="presParOf" srcId="{0C71BA6B-B6E9-42F2-80AB-3515DF6EBE74}" destId="{93135D36-CA72-488B-B620-23133C7938FB}" srcOrd="2" destOrd="0" presId="urn:microsoft.com/office/officeart/2008/layout/NameandTitleOrganizationalChart"/>
    <dgm:cxn modelId="{BE543EDF-7860-419F-A892-FCD9B6AC9DDE}" type="presParOf" srcId="{147B4589-7502-415C-804A-F5ED9CF42F73}" destId="{52122742-95E5-45C5-9A93-E6663F6CEB18}" srcOrd="1" destOrd="0" presId="urn:microsoft.com/office/officeart/2008/layout/NameandTitleOrganizationalChart"/>
    <dgm:cxn modelId="{B9FE82A4-071A-401A-B475-864D865E4A9E}" type="presParOf" srcId="{52122742-95E5-45C5-9A93-E6663F6CEB18}" destId="{C51DDB52-51C8-4EE2-8AE0-EB99ACA9294C}" srcOrd="0" destOrd="0" presId="urn:microsoft.com/office/officeart/2008/layout/NameandTitleOrganizationalChart"/>
    <dgm:cxn modelId="{2F98AFB5-619C-44AB-8843-AAD0333D9A86}" type="presParOf" srcId="{52122742-95E5-45C5-9A93-E6663F6CEB18}" destId="{00E9041A-892F-48DF-965B-3BB11A7F5804}" srcOrd="1" destOrd="0" presId="urn:microsoft.com/office/officeart/2008/layout/NameandTitleOrganizationalChart"/>
    <dgm:cxn modelId="{3C4FA871-4BDC-4961-AAFF-BC44EBEF4352}" type="presParOf" srcId="{00E9041A-892F-48DF-965B-3BB11A7F5804}" destId="{6989F501-2AD7-4F37-9DD4-0422C610FA1B}" srcOrd="0" destOrd="0" presId="urn:microsoft.com/office/officeart/2008/layout/NameandTitleOrganizationalChart"/>
    <dgm:cxn modelId="{64614CD6-DAB1-44B7-8E35-249D036E6936}" type="presParOf" srcId="{6989F501-2AD7-4F37-9DD4-0422C610FA1B}" destId="{501E62FF-80A8-406D-875F-3CF4DE2BD575}" srcOrd="0" destOrd="0" presId="urn:microsoft.com/office/officeart/2008/layout/NameandTitleOrganizationalChart"/>
    <dgm:cxn modelId="{87B95FF4-D6E8-4147-9636-9E6659F3E46A}" type="presParOf" srcId="{6989F501-2AD7-4F37-9DD4-0422C610FA1B}" destId="{FF84B8AF-B0D9-497F-9E97-8A4529DE27BD}" srcOrd="1" destOrd="0" presId="urn:microsoft.com/office/officeart/2008/layout/NameandTitleOrganizationalChart"/>
    <dgm:cxn modelId="{773360C4-A5D4-47A3-9943-3910FE7350AD}" type="presParOf" srcId="{6989F501-2AD7-4F37-9DD4-0422C610FA1B}" destId="{A37BDDC1-59FA-434B-867C-2A0CE81B5DD4}" srcOrd="2" destOrd="0" presId="urn:microsoft.com/office/officeart/2008/layout/NameandTitleOrganizationalChart"/>
    <dgm:cxn modelId="{ECC6C2A2-7F06-428A-AAF8-29EF537FB529}" type="presParOf" srcId="{00E9041A-892F-48DF-965B-3BB11A7F5804}" destId="{9F61FC32-AD50-4A45-8560-A15B088C8F9A}" srcOrd="1" destOrd="0" presId="urn:microsoft.com/office/officeart/2008/layout/NameandTitleOrganizationalChart"/>
    <dgm:cxn modelId="{A57F80FA-9373-4FCE-BCEC-3E0F10FCD676}" type="presParOf" srcId="{00E9041A-892F-48DF-965B-3BB11A7F5804}" destId="{97952167-C568-421E-8302-0F0A9FEAC66B}" srcOrd="2" destOrd="0" presId="urn:microsoft.com/office/officeart/2008/layout/NameandTitleOrganizationalChart"/>
    <dgm:cxn modelId="{5361767D-044C-4CD5-ABD8-F13B78622ADB}" type="presParOf" srcId="{52122742-95E5-45C5-9A93-E6663F6CEB18}" destId="{E60F0CD2-EDC9-47F5-BDDC-71A79EB27FDB}" srcOrd="2" destOrd="0" presId="urn:microsoft.com/office/officeart/2008/layout/NameandTitleOrganizationalChart"/>
    <dgm:cxn modelId="{F1722C4E-27FB-4C42-AC9C-2949CFC03D82}" type="presParOf" srcId="{52122742-95E5-45C5-9A93-E6663F6CEB18}" destId="{4DAD65A7-0906-4E8F-9E3F-49EF7256CF6B}" srcOrd="3" destOrd="0" presId="urn:microsoft.com/office/officeart/2008/layout/NameandTitleOrganizationalChart"/>
    <dgm:cxn modelId="{E7B15D30-F97B-4C62-A5FD-DB8E8FD1E631}" type="presParOf" srcId="{4DAD65A7-0906-4E8F-9E3F-49EF7256CF6B}" destId="{C9D868C9-264B-4E24-9022-1FF97219FD34}" srcOrd="0" destOrd="0" presId="urn:microsoft.com/office/officeart/2008/layout/NameandTitleOrganizationalChart"/>
    <dgm:cxn modelId="{33BBF9A1-CCD8-44DB-A3AC-2FD90EC03AF4}" type="presParOf" srcId="{C9D868C9-264B-4E24-9022-1FF97219FD34}" destId="{86F4D246-90F2-4F50-B78B-D85516A5C78A}" srcOrd="0" destOrd="0" presId="urn:microsoft.com/office/officeart/2008/layout/NameandTitleOrganizationalChart"/>
    <dgm:cxn modelId="{89A8B49B-A1E2-4A2A-8148-0D87743BDBD6}" type="presParOf" srcId="{C9D868C9-264B-4E24-9022-1FF97219FD34}" destId="{C9BFF5F9-8B09-4BC5-95C4-3E36B6B10A88}" srcOrd="1" destOrd="0" presId="urn:microsoft.com/office/officeart/2008/layout/NameandTitleOrganizationalChart"/>
    <dgm:cxn modelId="{12ECC9E9-C220-4081-8319-2416F408BFE6}" type="presParOf" srcId="{C9D868C9-264B-4E24-9022-1FF97219FD34}" destId="{D0252A20-B5BB-4A73-974F-B962B3456E5A}" srcOrd="2" destOrd="0" presId="urn:microsoft.com/office/officeart/2008/layout/NameandTitleOrganizationalChart"/>
    <dgm:cxn modelId="{E5D3AA22-CEA7-46E8-A12A-C922C7391856}" type="presParOf" srcId="{4DAD65A7-0906-4E8F-9E3F-49EF7256CF6B}" destId="{C988579B-29D8-421D-984A-967B6ED59716}" srcOrd="1" destOrd="0" presId="urn:microsoft.com/office/officeart/2008/layout/NameandTitleOrganizationalChart"/>
    <dgm:cxn modelId="{8DA157F8-69A0-46C0-8B30-4A7F7FBB46E2}" type="presParOf" srcId="{4DAD65A7-0906-4E8F-9E3F-49EF7256CF6B}" destId="{E27F99AB-4CE6-4C7A-BB2E-C6838CF09741}" srcOrd="2" destOrd="0" presId="urn:microsoft.com/office/officeart/2008/layout/NameandTitleOrganizationalChart"/>
    <dgm:cxn modelId="{4F4E8216-0030-4DC1-927E-4746BC24F76E}" type="presParOf" srcId="{52122742-95E5-45C5-9A93-E6663F6CEB18}" destId="{43184078-E604-48A5-92D1-F744BF482A9C}" srcOrd="4" destOrd="0" presId="urn:microsoft.com/office/officeart/2008/layout/NameandTitleOrganizationalChart"/>
    <dgm:cxn modelId="{63287154-E6F7-44D7-8C73-BBC7A81FB75F}" type="presParOf" srcId="{52122742-95E5-45C5-9A93-E6663F6CEB18}" destId="{FF37D05D-A2C6-404C-B913-E735982FEED7}" srcOrd="5" destOrd="0" presId="urn:microsoft.com/office/officeart/2008/layout/NameandTitleOrganizationalChart"/>
    <dgm:cxn modelId="{64906AA3-56F9-4C52-99E8-F49ECB712C26}" type="presParOf" srcId="{FF37D05D-A2C6-404C-B913-E735982FEED7}" destId="{9D00D29A-5E97-4E73-9F03-45EC28F912F2}" srcOrd="0" destOrd="0" presId="urn:microsoft.com/office/officeart/2008/layout/NameandTitleOrganizationalChart"/>
    <dgm:cxn modelId="{915B47FF-CBE2-48FA-A881-37BC41D9C355}" type="presParOf" srcId="{9D00D29A-5E97-4E73-9F03-45EC28F912F2}" destId="{D4DE3F0C-0487-4685-89F3-DDA5F61470AB}" srcOrd="0" destOrd="0" presId="urn:microsoft.com/office/officeart/2008/layout/NameandTitleOrganizationalChart"/>
    <dgm:cxn modelId="{921149D5-3FFA-4555-B92E-EBBAC5C46993}" type="presParOf" srcId="{9D00D29A-5E97-4E73-9F03-45EC28F912F2}" destId="{E45B8F9C-5AC9-4AF5-88DC-D6694B7D1388}" srcOrd="1" destOrd="0" presId="urn:microsoft.com/office/officeart/2008/layout/NameandTitleOrganizationalChart"/>
    <dgm:cxn modelId="{C5D0125E-EDFA-4DEB-8E04-786BE3C7180E}" type="presParOf" srcId="{9D00D29A-5E97-4E73-9F03-45EC28F912F2}" destId="{562419CE-49F8-4BC6-9BEA-A22CC084C1F7}" srcOrd="2" destOrd="0" presId="urn:microsoft.com/office/officeart/2008/layout/NameandTitleOrganizationalChart"/>
    <dgm:cxn modelId="{28805890-0A2D-4C69-B805-3BF648A3AE3D}" type="presParOf" srcId="{FF37D05D-A2C6-404C-B913-E735982FEED7}" destId="{6BA77A30-DB68-4601-A9E6-5F9A2125A7DB}" srcOrd="1" destOrd="0" presId="urn:microsoft.com/office/officeart/2008/layout/NameandTitleOrganizationalChart"/>
    <dgm:cxn modelId="{ABDCBE67-E0AD-4F53-A03E-FED8ADAB5315}" type="presParOf" srcId="{FF37D05D-A2C6-404C-B913-E735982FEED7}" destId="{8A5C227D-30C2-403C-89E2-AECB2F5E51D8}" srcOrd="2" destOrd="0" presId="urn:microsoft.com/office/officeart/2008/layout/NameandTitleOrganizationalChart"/>
    <dgm:cxn modelId="{1B0E5838-9C5D-40F7-9BAB-6CB8153F1D29}" type="presParOf" srcId="{52122742-95E5-45C5-9A93-E6663F6CEB18}" destId="{4FC492BC-6ED8-4F70-B4A6-87850069497B}" srcOrd="6" destOrd="0" presId="urn:microsoft.com/office/officeart/2008/layout/NameandTitleOrganizationalChart"/>
    <dgm:cxn modelId="{DD0F36BB-7178-4539-A6FD-FF16CE327EDD}" type="presParOf" srcId="{52122742-95E5-45C5-9A93-E6663F6CEB18}" destId="{402DDB8E-9343-4021-8BDC-CE8542C133D5}" srcOrd="7" destOrd="0" presId="urn:microsoft.com/office/officeart/2008/layout/NameandTitleOrganizationalChart"/>
    <dgm:cxn modelId="{C8425E45-F8BD-4BCA-BBC8-74052FE34FBA}" type="presParOf" srcId="{402DDB8E-9343-4021-8BDC-CE8542C133D5}" destId="{2A1DEFE9-3321-4B94-B37F-DB56EED530B1}" srcOrd="0" destOrd="0" presId="urn:microsoft.com/office/officeart/2008/layout/NameandTitleOrganizationalChart"/>
    <dgm:cxn modelId="{79AA0894-AAA7-4408-9D54-2132E229A4D8}" type="presParOf" srcId="{2A1DEFE9-3321-4B94-B37F-DB56EED530B1}" destId="{62517700-68AA-4761-9FB7-291F9F93036E}" srcOrd="0" destOrd="0" presId="urn:microsoft.com/office/officeart/2008/layout/NameandTitleOrganizationalChart"/>
    <dgm:cxn modelId="{ED3A9F64-E6E7-459D-B777-E662BE49D82D}" type="presParOf" srcId="{2A1DEFE9-3321-4B94-B37F-DB56EED530B1}" destId="{C4DB1B17-B0C5-47BC-B749-AB944F2E9143}" srcOrd="1" destOrd="0" presId="urn:microsoft.com/office/officeart/2008/layout/NameandTitleOrganizationalChart"/>
    <dgm:cxn modelId="{77A6529D-D739-4FB3-9720-28F29467CB43}" type="presParOf" srcId="{2A1DEFE9-3321-4B94-B37F-DB56EED530B1}" destId="{A93FAE08-B47A-481E-BCC2-12D8C0C63DF7}" srcOrd="2" destOrd="0" presId="urn:microsoft.com/office/officeart/2008/layout/NameandTitleOrganizationalChart"/>
    <dgm:cxn modelId="{559B9F10-4AFE-45A7-98C0-83A62D7D0B6C}" type="presParOf" srcId="{402DDB8E-9343-4021-8BDC-CE8542C133D5}" destId="{FA12F41C-7B24-4266-B81E-844FEAE20093}" srcOrd="1" destOrd="0" presId="urn:microsoft.com/office/officeart/2008/layout/NameandTitleOrganizationalChart"/>
    <dgm:cxn modelId="{C3784F7A-E1F2-4B54-9915-5E9B843D1DB1}" type="presParOf" srcId="{402DDB8E-9343-4021-8BDC-CE8542C133D5}" destId="{550B855B-6872-4E2E-8815-54E05BE58B31}" srcOrd="2" destOrd="0" presId="urn:microsoft.com/office/officeart/2008/layout/NameandTitleOrganizationalChart"/>
    <dgm:cxn modelId="{DAC5C935-CE9D-4213-838C-5DDEA28A5200}" type="presParOf" srcId="{52122742-95E5-45C5-9A93-E6663F6CEB18}" destId="{51CE4531-D655-4FCD-86D5-57D9CB87AA60}" srcOrd="8" destOrd="0" presId="urn:microsoft.com/office/officeart/2008/layout/NameandTitleOrganizationalChart"/>
    <dgm:cxn modelId="{F8E0706E-ACB9-4840-9702-B132D4670585}" type="presParOf" srcId="{52122742-95E5-45C5-9A93-E6663F6CEB18}" destId="{032D9741-461C-4F2C-994E-B92431F23D24}" srcOrd="9" destOrd="0" presId="urn:microsoft.com/office/officeart/2008/layout/NameandTitleOrganizationalChart"/>
    <dgm:cxn modelId="{1A79135B-C135-452B-A98D-B3FAB0B15413}" type="presParOf" srcId="{032D9741-461C-4F2C-994E-B92431F23D24}" destId="{007F2407-303A-4724-B1F7-B2D16124C85F}" srcOrd="0" destOrd="0" presId="urn:microsoft.com/office/officeart/2008/layout/NameandTitleOrganizationalChart"/>
    <dgm:cxn modelId="{358AF55B-16BB-484D-8883-69327DB58514}" type="presParOf" srcId="{007F2407-303A-4724-B1F7-B2D16124C85F}" destId="{7AA010F2-95D6-46A8-9BA6-D400D2BDF84A}" srcOrd="0" destOrd="0" presId="urn:microsoft.com/office/officeart/2008/layout/NameandTitleOrganizationalChart"/>
    <dgm:cxn modelId="{69F0674D-FC85-4B15-86DE-E91DAAD343B8}" type="presParOf" srcId="{007F2407-303A-4724-B1F7-B2D16124C85F}" destId="{3AD1E56E-CD79-4BC5-B5AF-B39FBF9A4EB2}" srcOrd="1" destOrd="0" presId="urn:microsoft.com/office/officeart/2008/layout/NameandTitleOrganizationalChart"/>
    <dgm:cxn modelId="{CE699FEC-6593-4A32-8A0D-E2DB5E779F53}" type="presParOf" srcId="{007F2407-303A-4724-B1F7-B2D16124C85F}" destId="{3D77EC84-FAB3-41C5-87EC-DB4219BC3367}" srcOrd="2" destOrd="0" presId="urn:microsoft.com/office/officeart/2008/layout/NameandTitleOrganizationalChart"/>
    <dgm:cxn modelId="{5C4E0E8B-D61C-4B63-B35B-6A3ED20BFE83}" type="presParOf" srcId="{032D9741-461C-4F2C-994E-B92431F23D24}" destId="{9A5E2B88-6707-46CF-80D8-1DCF4A724DBE}" srcOrd="1" destOrd="0" presId="urn:microsoft.com/office/officeart/2008/layout/NameandTitleOrganizationalChart"/>
    <dgm:cxn modelId="{A5962796-273D-4E69-9B93-C458ED898DCF}" type="presParOf" srcId="{032D9741-461C-4F2C-994E-B92431F23D24}" destId="{CF93D483-19B5-4E75-89AE-47D3FB8568D3}" srcOrd="2" destOrd="0" presId="urn:microsoft.com/office/officeart/2008/layout/NameandTitleOrganizationalChart"/>
    <dgm:cxn modelId="{ACDBA283-9D9A-4249-AB2B-595E8450CE54}" type="presParOf" srcId="{52122742-95E5-45C5-9A93-E6663F6CEB18}" destId="{B1CD9194-F94A-4962-99BD-52099A298A3B}" srcOrd="10" destOrd="0" presId="urn:microsoft.com/office/officeart/2008/layout/NameandTitleOrganizationalChart"/>
    <dgm:cxn modelId="{106999AC-E3EB-499D-80A0-B64C332B9993}" type="presParOf" srcId="{52122742-95E5-45C5-9A93-E6663F6CEB18}" destId="{CDCEAE3E-0370-4073-8444-0A72D1868BBE}" srcOrd="11" destOrd="0" presId="urn:microsoft.com/office/officeart/2008/layout/NameandTitleOrganizationalChart"/>
    <dgm:cxn modelId="{86D07A1F-52D9-473B-B0D6-91B796692FE2}" type="presParOf" srcId="{CDCEAE3E-0370-4073-8444-0A72D1868BBE}" destId="{E65B5388-0503-4F96-881C-B09C72527627}" srcOrd="0" destOrd="0" presId="urn:microsoft.com/office/officeart/2008/layout/NameandTitleOrganizationalChart"/>
    <dgm:cxn modelId="{F27B64AE-D435-4C34-AF38-56EEADD5FB90}" type="presParOf" srcId="{E65B5388-0503-4F96-881C-B09C72527627}" destId="{A7D38935-49F1-4816-8F06-F1687A8C019F}" srcOrd="0" destOrd="0" presId="urn:microsoft.com/office/officeart/2008/layout/NameandTitleOrganizationalChart"/>
    <dgm:cxn modelId="{76CA148F-AE16-449B-8E4E-C4F76F26A639}" type="presParOf" srcId="{E65B5388-0503-4F96-881C-B09C72527627}" destId="{DCC881CA-6874-4727-B1A0-02CE1164F1D2}" srcOrd="1" destOrd="0" presId="urn:microsoft.com/office/officeart/2008/layout/NameandTitleOrganizationalChart"/>
    <dgm:cxn modelId="{7FAEB13D-D4F3-42DD-8301-29D7927DE314}" type="presParOf" srcId="{E65B5388-0503-4F96-881C-B09C72527627}" destId="{EFDCE126-A935-4D63-8354-7C5C228C7EAE}" srcOrd="2" destOrd="0" presId="urn:microsoft.com/office/officeart/2008/layout/NameandTitleOrganizationalChart"/>
    <dgm:cxn modelId="{D2E95578-BAA1-4DCB-A709-73D5BD407EAD}" type="presParOf" srcId="{CDCEAE3E-0370-4073-8444-0A72D1868BBE}" destId="{F93EF169-695C-44FC-9B17-FFE0C7E7E83C}" srcOrd="1" destOrd="0" presId="urn:microsoft.com/office/officeart/2008/layout/NameandTitleOrganizationalChart"/>
    <dgm:cxn modelId="{0C5A1587-1BB7-4674-B9E1-4529AE21FC7D}" type="presParOf" srcId="{CDCEAE3E-0370-4073-8444-0A72D1868BBE}" destId="{76010349-828B-46DE-8828-66EC70EFC279}" srcOrd="2" destOrd="0" presId="urn:microsoft.com/office/officeart/2008/layout/NameandTitleOrganizationalChart"/>
    <dgm:cxn modelId="{AE8298A6-96C0-47A4-9B2C-980E113DB73D}" type="presParOf" srcId="{147B4589-7502-415C-804A-F5ED9CF42F73}" destId="{DE5D0C6B-1EA8-4323-B90B-D67DE7D706FD}" srcOrd="2" destOrd="0" presId="urn:microsoft.com/office/officeart/2008/layout/NameandTitleOrganizationalChart"/>
    <dgm:cxn modelId="{6D31A53D-54D6-4120-B127-6B4883CE28D5}" type="presParOf" srcId="{DE5D0C6B-1EA8-4323-B90B-D67DE7D706FD}" destId="{CAE19146-D364-4B63-96C1-8CC08AE60515}" srcOrd="0" destOrd="0" presId="urn:microsoft.com/office/officeart/2008/layout/NameandTitleOrganizationalChart"/>
    <dgm:cxn modelId="{39B0B2BC-5B51-49D8-9D3F-1F9095AD9471}" type="presParOf" srcId="{DE5D0C6B-1EA8-4323-B90B-D67DE7D706FD}" destId="{D0F421DB-50CE-4DF5-B002-71D2ED157995}" srcOrd="1" destOrd="0" presId="urn:microsoft.com/office/officeart/2008/layout/NameandTitleOrganizationalChart"/>
    <dgm:cxn modelId="{05E24851-22DD-4A2D-8F97-7B8A2257BB79}" type="presParOf" srcId="{D0F421DB-50CE-4DF5-B002-71D2ED157995}" destId="{B2043965-2E78-46CE-B25C-40A774846D4F}" srcOrd="0" destOrd="0" presId="urn:microsoft.com/office/officeart/2008/layout/NameandTitleOrganizationalChart"/>
    <dgm:cxn modelId="{C1D243AD-6EDB-48A9-9BD6-35AFA0012AB8}" type="presParOf" srcId="{B2043965-2E78-46CE-B25C-40A774846D4F}" destId="{A516F3AA-55E9-4F7F-8593-9AE579964C41}" srcOrd="0" destOrd="0" presId="urn:microsoft.com/office/officeart/2008/layout/NameandTitleOrganizationalChart"/>
    <dgm:cxn modelId="{193E0CDD-10FF-4B7E-B6E2-DB31D49B1B5C}" type="presParOf" srcId="{B2043965-2E78-46CE-B25C-40A774846D4F}" destId="{01CCFF27-6B92-4A71-8EE4-837366F7A3CE}" srcOrd="1" destOrd="0" presId="urn:microsoft.com/office/officeart/2008/layout/NameandTitleOrganizationalChart"/>
    <dgm:cxn modelId="{2CACFB66-E9CF-4995-A4DD-2FE17B89DDA7}" type="presParOf" srcId="{B2043965-2E78-46CE-B25C-40A774846D4F}" destId="{3C2F6A14-839A-4EC1-9F9C-88FA3A94EE14}" srcOrd="2" destOrd="0" presId="urn:microsoft.com/office/officeart/2008/layout/NameandTitleOrganizationalChart"/>
    <dgm:cxn modelId="{A2DB1B54-4FB0-47C5-8F57-3716084B3F30}" type="presParOf" srcId="{D0F421DB-50CE-4DF5-B002-71D2ED157995}" destId="{E8D4D0FE-79D4-4E23-9257-9C02E0035F94}" srcOrd="1" destOrd="0" presId="urn:microsoft.com/office/officeart/2008/layout/NameandTitleOrganizationalChart"/>
    <dgm:cxn modelId="{074CC5C2-DAE1-4B9C-AC20-33D856C4ADC2}" type="presParOf" srcId="{D0F421DB-50CE-4DF5-B002-71D2ED157995}" destId="{E602ADA3-3D68-4A28-AA40-9FC5D9B522EC}" srcOrd="2" destOrd="0" presId="urn:microsoft.com/office/officeart/2008/layout/NameandTitleOrganizationalChart"/>
    <dgm:cxn modelId="{65A1FB3E-B711-459B-9A10-09CEAECC2CED}" type="presParOf" srcId="{DE5D0C6B-1EA8-4323-B90B-D67DE7D706FD}" destId="{08C0D9C1-3F36-4825-AE5B-E24302FC203C}" srcOrd="2" destOrd="0" presId="urn:microsoft.com/office/officeart/2008/layout/NameandTitleOrganizationalChart"/>
    <dgm:cxn modelId="{2C7844BE-F6CB-468D-8C62-D63343D348A2}" type="presParOf" srcId="{DE5D0C6B-1EA8-4323-B90B-D67DE7D706FD}" destId="{87166279-3F7D-4982-A40E-8C8BA183F6AE}" srcOrd="3" destOrd="0" presId="urn:microsoft.com/office/officeart/2008/layout/NameandTitleOrganizationalChart"/>
    <dgm:cxn modelId="{11085BB5-5046-4046-868C-520FE039C569}" type="presParOf" srcId="{87166279-3F7D-4982-A40E-8C8BA183F6AE}" destId="{3CA47C18-06FD-4903-93D1-CF00AC58D15A}" srcOrd="0" destOrd="0" presId="urn:microsoft.com/office/officeart/2008/layout/NameandTitleOrganizationalChart"/>
    <dgm:cxn modelId="{8C01D95B-D7DC-4224-B220-61D06C013844}" type="presParOf" srcId="{3CA47C18-06FD-4903-93D1-CF00AC58D15A}" destId="{43456192-7C3D-4908-BCD1-2FE6B9CD3292}" srcOrd="0" destOrd="0" presId="urn:microsoft.com/office/officeart/2008/layout/NameandTitleOrganizationalChart"/>
    <dgm:cxn modelId="{CEB50981-536A-4326-8882-9CB065B91CF3}" type="presParOf" srcId="{3CA47C18-06FD-4903-93D1-CF00AC58D15A}" destId="{1756581A-219A-4771-BD32-C787B2AAA6EF}" srcOrd="1" destOrd="0" presId="urn:microsoft.com/office/officeart/2008/layout/NameandTitleOrganizationalChart"/>
    <dgm:cxn modelId="{55119A3F-61E0-4B08-BFE4-866A45953807}" type="presParOf" srcId="{3CA47C18-06FD-4903-93D1-CF00AC58D15A}" destId="{0EBCF744-A0A3-48B7-812C-94907AC61F0C}" srcOrd="2" destOrd="0" presId="urn:microsoft.com/office/officeart/2008/layout/NameandTitleOrganizationalChart"/>
    <dgm:cxn modelId="{FD964ED7-9BF7-4146-9F84-78DA4088C9E5}" type="presParOf" srcId="{87166279-3F7D-4982-A40E-8C8BA183F6AE}" destId="{0C465CED-3019-4BCB-B34E-81A52A672E02}" srcOrd="1" destOrd="0" presId="urn:microsoft.com/office/officeart/2008/layout/NameandTitleOrganizationalChart"/>
    <dgm:cxn modelId="{508B946B-A0CD-4624-967C-40A5246923B1}" type="presParOf" srcId="{87166279-3F7D-4982-A40E-8C8BA183F6AE}" destId="{992FBB8B-DC55-4387-A77F-7A479E4318BA}" srcOrd="2" destOrd="0" presId="urn:microsoft.com/office/officeart/2008/layout/NameandTitleOrganizationalChart"/>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8C0D9C1-3F36-4825-AE5B-E24302FC203C}">
      <dsp:nvSpPr>
        <dsp:cNvPr id="0" name=""/>
        <dsp:cNvSpPr/>
      </dsp:nvSpPr>
      <dsp:spPr>
        <a:xfrm>
          <a:off x="3242973" y="986232"/>
          <a:ext cx="140906" cy="460335"/>
        </a:xfrm>
        <a:custGeom>
          <a:avLst/>
          <a:gdLst/>
          <a:ahLst/>
          <a:cxnLst/>
          <a:rect l="0" t="0" r="0" b="0"/>
          <a:pathLst>
            <a:path>
              <a:moveTo>
                <a:pt x="0" y="0"/>
              </a:moveTo>
              <a:lnTo>
                <a:pt x="0" y="460335"/>
              </a:lnTo>
              <a:lnTo>
                <a:pt x="140906" y="46033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AE19146-D364-4B63-96C1-8CC08AE60515}">
      <dsp:nvSpPr>
        <dsp:cNvPr id="0" name=""/>
        <dsp:cNvSpPr/>
      </dsp:nvSpPr>
      <dsp:spPr>
        <a:xfrm>
          <a:off x="3102066" y="986232"/>
          <a:ext cx="140906" cy="460335"/>
        </a:xfrm>
        <a:custGeom>
          <a:avLst/>
          <a:gdLst/>
          <a:ahLst/>
          <a:cxnLst/>
          <a:rect l="0" t="0" r="0" b="0"/>
          <a:pathLst>
            <a:path>
              <a:moveTo>
                <a:pt x="140906" y="0"/>
              </a:moveTo>
              <a:lnTo>
                <a:pt x="140906" y="460335"/>
              </a:lnTo>
              <a:lnTo>
                <a:pt x="0" y="460335"/>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1CD9194-F94A-4962-99BD-52099A298A3B}">
      <dsp:nvSpPr>
        <dsp:cNvPr id="0" name=""/>
        <dsp:cNvSpPr/>
      </dsp:nvSpPr>
      <dsp:spPr>
        <a:xfrm>
          <a:off x="3242973" y="986232"/>
          <a:ext cx="2766873" cy="920670"/>
        </a:xfrm>
        <a:custGeom>
          <a:avLst/>
          <a:gdLst/>
          <a:ahLst/>
          <a:cxnLst/>
          <a:rect l="0" t="0" r="0" b="0"/>
          <a:pathLst>
            <a:path>
              <a:moveTo>
                <a:pt x="0" y="0"/>
              </a:moveTo>
              <a:lnTo>
                <a:pt x="0" y="821009"/>
              </a:lnTo>
              <a:lnTo>
                <a:pt x="2766873" y="821009"/>
              </a:lnTo>
              <a:lnTo>
                <a:pt x="2766873" y="92067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1CE4531-D655-4FCD-86D5-57D9CB87AA60}">
      <dsp:nvSpPr>
        <dsp:cNvPr id="0" name=""/>
        <dsp:cNvSpPr/>
      </dsp:nvSpPr>
      <dsp:spPr>
        <a:xfrm>
          <a:off x="3242973" y="986232"/>
          <a:ext cx="1660123" cy="920670"/>
        </a:xfrm>
        <a:custGeom>
          <a:avLst/>
          <a:gdLst/>
          <a:ahLst/>
          <a:cxnLst/>
          <a:rect l="0" t="0" r="0" b="0"/>
          <a:pathLst>
            <a:path>
              <a:moveTo>
                <a:pt x="0" y="0"/>
              </a:moveTo>
              <a:lnTo>
                <a:pt x="0" y="821009"/>
              </a:lnTo>
              <a:lnTo>
                <a:pt x="1660123" y="821009"/>
              </a:lnTo>
              <a:lnTo>
                <a:pt x="1660123" y="92067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FC492BC-6ED8-4F70-B4A6-87850069497B}">
      <dsp:nvSpPr>
        <dsp:cNvPr id="0" name=""/>
        <dsp:cNvSpPr/>
      </dsp:nvSpPr>
      <dsp:spPr>
        <a:xfrm>
          <a:off x="3242973" y="986232"/>
          <a:ext cx="553374" cy="920670"/>
        </a:xfrm>
        <a:custGeom>
          <a:avLst/>
          <a:gdLst/>
          <a:ahLst/>
          <a:cxnLst/>
          <a:rect l="0" t="0" r="0" b="0"/>
          <a:pathLst>
            <a:path>
              <a:moveTo>
                <a:pt x="0" y="0"/>
              </a:moveTo>
              <a:lnTo>
                <a:pt x="0" y="821009"/>
              </a:lnTo>
              <a:lnTo>
                <a:pt x="553374" y="821009"/>
              </a:lnTo>
              <a:lnTo>
                <a:pt x="553374" y="92067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3184078-E604-48A5-92D1-F744BF482A9C}">
      <dsp:nvSpPr>
        <dsp:cNvPr id="0" name=""/>
        <dsp:cNvSpPr/>
      </dsp:nvSpPr>
      <dsp:spPr>
        <a:xfrm>
          <a:off x="2689598" y="986232"/>
          <a:ext cx="553374" cy="920670"/>
        </a:xfrm>
        <a:custGeom>
          <a:avLst/>
          <a:gdLst/>
          <a:ahLst/>
          <a:cxnLst/>
          <a:rect l="0" t="0" r="0" b="0"/>
          <a:pathLst>
            <a:path>
              <a:moveTo>
                <a:pt x="553374" y="0"/>
              </a:moveTo>
              <a:lnTo>
                <a:pt x="553374" y="821009"/>
              </a:lnTo>
              <a:lnTo>
                <a:pt x="0" y="821009"/>
              </a:lnTo>
              <a:lnTo>
                <a:pt x="0" y="92067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E60F0CD2-EDC9-47F5-BDDC-71A79EB27FDB}">
      <dsp:nvSpPr>
        <dsp:cNvPr id="0" name=""/>
        <dsp:cNvSpPr/>
      </dsp:nvSpPr>
      <dsp:spPr>
        <a:xfrm>
          <a:off x="1582849" y="986232"/>
          <a:ext cx="1660123" cy="920670"/>
        </a:xfrm>
        <a:custGeom>
          <a:avLst/>
          <a:gdLst/>
          <a:ahLst/>
          <a:cxnLst/>
          <a:rect l="0" t="0" r="0" b="0"/>
          <a:pathLst>
            <a:path>
              <a:moveTo>
                <a:pt x="1660123" y="0"/>
              </a:moveTo>
              <a:lnTo>
                <a:pt x="1660123" y="821009"/>
              </a:lnTo>
              <a:lnTo>
                <a:pt x="0" y="821009"/>
              </a:lnTo>
              <a:lnTo>
                <a:pt x="0" y="92067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51DDB52-51C8-4EE2-8AE0-EB99ACA9294C}">
      <dsp:nvSpPr>
        <dsp:cNvPr id="0" name=""/>
        <dsp:cNvSpPr/>
      </dsp:nvSpPr>
      <dsp:spPr>
        <a:xfrm>
          <a:off x="476100" y="986232"/>
          <a:ext cx="2766873" cy="920670"/>
        </a:xfrm>
        <a:custGeom>
          <a:avLst/>
          <a:gdLst/>
          <a:ahLst/>
          <a:cxnLst/>
          <a:rect l="0" t="0" r="0" b="0"/>
          <a:pathLst>
            <a:path>
              <a:moveTo>
                <a:pt x="2766873" y="0"/>
              </a:moveTo>
              <a:lnTo>
                <a:pt x="2766873" y="821009"/>
              </a:lnTo>
              <a:lnTo>
                <a:pt x="0" y="821009"/>
              </a:lnTo>
              <a:lnTo>
                <a:pt x="0" y="920670"/>
              </a:lnTo>
            </a:path>
          </a:pathLst>
        </a:custGeom>
        <a:noFill/>
        <a:ln w="12700" cap="flat" cmpd="sng" algn="ctr">
          <a:solidFill>
            <a:schemeClr val="accent1">
              <a:shade val="60000"/>
              <a:hueOff val="0"/>
              <a:satOff val="0"/>
              <a:lumOff val="0"/>
              <a:alphaOff val="0"/>
            </a:schemeClr>
          </a:solidFill>
          <a:prstDash val="solid"/>
          <a:miter lim="800000"/>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C97757B-8641-486D-9ECE-646FE95A65FD}">
      <dsp:nvSpPr>
        <dsp:cNvPr id="0" name=""/>
        <dsp:cNvSpPr/>
      </dsp:nvSpPr>
      <dsp:spPr>
        <a:xfrm>
          <a:off x="2830505" y="559117"/>
          <a:ext cx="824935" cy="4271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60271" numCol="1" spcCol="1270" anchor="ctr" anchorCtr="0">
          <a:noAutofit/>
        </a:bodyPr>
        <a:lstStyle/>
        <a:p>
          <a:pPr marL="0" lvl="0" indent="0" algn="ctr" defTabSz="355600">
            <a:lnSpc>
              <a:spcPct val="90000"/>
            </a:lnSpc>
            <a:spcBef>
              <a:spcPct val="0"/>
            </a:spcBef>
            <a:spcAft>
              <a:spcPct val="35000"/>
            </a:spcAft>
            <a:buNone/>
          </a:pPr>
          <a:r>
            <a:rPr lang="es-ES" sz="800" kern="1200"/>
            <a:t>Dirección de Planificación</a:t>
          </a:r>
        </a:p>
      </dsp:txBody>
      <dsp:txXfrm>
        <a:off x="2830505" y="559117"/>
        <a:ext cx="824935" cy="427114"/>
      </dsp:txXfrm>
    </dsp:sp>
    <dsp:sp modelId="{D9778023-11F0-44FC-BBDB-480F89D2EF43}">
      <dsp:nvSpPr>
        <dsp:cNvPr id="0" name=""/>
        <dsp:cNvSpPr/>
      </dsp:nvSpPr>
      <dsp:spPr>
        <a:xfrm>
          <a:off x="2995492" y="891317"/>
          <a:ext cx="742441" cy="14237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s-ES" sz="900" kern="1200"/>
            <a:t>15 puestos</a:t>
          </a:r>
        </a:p>
      </dsp:txBody>
      <dsp:txXfrm>
        <a:off x="2995492" y="891317"/>
        <a:ext cx="742441" cy="142371"/>
      </dsp:txXfrm>
    </dsp:sp>
    <dsp:sp modelId="{501E62FF-80A8-406D-875F-3CF4DE2BD575}">
      <dsp:nvSpPr>
        <dsp:cNvPr id="0" name=""/>
        <dsp:cNvSpPr/>
      </dsp:nvSpPr>
      <dsp:spPr>
        <a:xfrm>
          <a:off x="63632" y="1906902"/>
          <a:ext cx="824935" cy="4271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60271" numCol="1" spcCol="1270" anchor="ctr" anchorCtr="0">
          <a:noAutofit/>
        </a:bodyPr>
        <a:lstStyle/>
        <a:p>
          <a:pPr marL="0" lvl="0" indent="0" algn="ctr" defTabSz="355600">
            <a:lnSpc>
              <a:spcPct val="90000"/>
            </a:lnSpc>
            <a:spcBef>
              <a:spcPct val="0"/>
            </a:spcBef>
            <a:spcAft>
              <a:spcPct val="35000"/>
            </a:spcAft>
            <a:buNone/>
          </a:pPr>
          <a:r>
            <a:rPr lang="es-ES" sz="800" kern="1200"/>
            <a:t>Subproceso de Planificación Estratégica</a:t>
          </a:r>
        </a:p>
      </dsp:txBody>
      <dsp:txXfrm>
        <a:off x="63632" y="1906902"/>
        <a:ext cx="824935" cy="427114"/>
      </dsp:txXfrm>
    </dsp:sp>
    <dsp:sp modelId="{FF84B8AF-B0D9-497F-9E97-8A4529DE27BD}">
      <dsp:nvSpPr>
        <dsp:cNvPr id="0" name=""/>
        <dsp:cNvSpPr/>
      </dsp:nvSpPr>
      <dsp:spPr>
        <a:xfrm>
          <a:off x="228619" y="2279742"/>
          <a:ext cx="742441" cy="14237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s-ES" sz="900" kern="1200"/>
            <a:t>5 puestos</a:t>
          </a:r>
        </a:p>
      </dsp:txBody>
      <dsp:txXfrm>
        <a:off x="228619" y="2279742"/>
        <a:ext cx="742441" cy="142371"/>
      </dsp:txXfrm>
    </dsp:sp>
    <dsp:sp modelId="{86F4D246-90F2-4F50-B78B-D85516A5C78A}">
      <dsp:nvSpPr>
        <dsp:cNvPr id="0" name=""/>
        <dsp:cNvSpPr/>
      </dsp:nvSpPr>
      <dsp:spPr>
        <a:xfrm>
          <a:off x="1170381" y="1906902"/>
          <a:ext cx="824935" cy="4271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60271" numCol="1" spcCol="1270" anchor="ctr" anchorCtr="0">
          <a:noAutofit/>
        </a:bodyPr>
        <a:lstStyle/>
        <a:p>
          <a:pPr marL="0" lvl="0" indent="0" algn="ctr" defTabSz="355600">
            <a:lnSpc>
              <a:spcPct val="90000"/>
            </a:lnSpc>
            <a:spcBef>
              <a:spcPct val="0"/>
            </a:spcBef>
            <a:spcAft>
              <a:spcPct val="35000"/>
            </a:spcAft>
            <a:buNone/>
          </a:pPr>
          <a:r>
            <a:rPr lang="es-ES" sz="800" kern="1200"/>
            <a:t>Subproceso de Evaluación</a:t>
          </a:r>
        </a:p>
      </dsp:txBody>
      <dsp:txXfrm>
        <a:off x="1170381" y="1906902"/>
        <a:ext cx="824935" cy="427114"/>
      </dsp:txXfrm>
    </dsp:sp>
    <dsp:sp modelId="{C9BFF5F9-8B09-4BC5-95C4-3E36B6B10A88}">
      <dsp:nvSpPr>
        <dsp:cNvPr id="0" name=""/>
        <dsp:cNvSpPr/>
      </dsp:nvSpPr>
      <dsp:spPr>
        <a:xfrm>
          <a:off x="1350611" y="2274662"/>
          <a:ext cx="742441" cy="14237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s-ES" sz="900" kern="1200"/>
            <a:t>13 puestos</a:t>
          </a:r>
        </a:p>
      </dsp:txBody>
      <dsp:txXfrm>
        <a:off x="1350611" y="2274662"/>
        <a:ext cx="742441" cy="142371"/>
      </dsp:txXfrm>
    </dsp:sp>
    <dsp:sp modelId="{D4DE3F0C-0487-4685-89F3-DDA5F61470AB}">
      <dsp:nvSpPr>
        <dsp:cNvPr id="0" name=""/>
        <dsp:cNvSpPr/>
      </dsp:nvSpPr>
      <dsp:spPr>
        <a:xfrm>
          <a:off x="2277130" y="1906902"/>
          <a:ext cx="824935" cy="4271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60271" numCol="1" spcCol="1270" anchor="ctr" anchorCtr="0">
          <a:noAutofit/>
        </a:bodyPr>
        <a:lstStyle/>
        <a:p>
          <a:pPr marL="0" lvl="0" indent="0" algn="ctr" defTabSz="355600">
            <a:lnSpc>
              <a:spcPct val="90000"/>
            </a:lnSpc>
            <a:spcBef>
              <a:spcPct val="0"/>
            </a:spcBef>
            <a:spcAft>
              <a:spcPct val="35000"/>
            </a:spcAft>
            <a:buNone/>
          </a:pPr>
          <a:r>
            <a:rPr lang="es-ES" sz="800" kern="1200"/>
            <a:t>Subproceso de Organización Institucional</a:t>
          </a:r>
        </a:p>
      </dsp:txBody>
      <dsp:txXfrm>
        <a:off x="2277130" y="1906902"/>
        <a:ext cx="824935" cy="427114"/>
      </dsp:txXfrm>
    </dsp:sp>
    <dsp:sp modelId="{E45B8F9C-5AC9-4AF5-88DC-D6694B7D1388}">
      <dsp:nvSpPr>
        <dsp:cNvPr id="0" name=""/>
        <dsp:cNvSpPr/>
      </dsp:nvSpPr>
      <dsp:spPr>
        <a:xfrm>
          <a:off x="2442118" y="2294982"/>
          <a:ext cx="742441" cy="14237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s-ES" sz="900" kern="1200"/>
            <a:t>9 puestos</a:t>
          </a:r>
        </a:p>
      </dsp:txBody>
      <dsp:txXfrm>
        <a:off x="2442118" y="2294982"/>
        <a:ext cx="742441" cy="142371"/>
      </dsp:txXfrm>
    </dsp:sp>
    <dsp:sp modelId="{62517700-68AA-4761-9FB7-291F9F93036E}">
      <dsp:nvSpPr>
        <dsp:cNvPr id="0" name=""/>
        <dsp:cNvSpPr/>
      </dsp:nvSpPr>
      <dsp:spPr>
        <a:xfrm>
          <a:off x="3383880" y="1906902"/>
          <a:ext cx="824935" cy="4271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60271" numCol="1" spcCol="1270" anchor="ctr" anchorCtr="0">
          <a:noAutofit/>
        </a:bodyPr>
        <a:lstStyle/>
        <a:p>
          <a:pPr marL="0" lvl="0" indent="0" algn="ctr" defTabSz="355600">
            <a:lnSpc>
              <a:spcPct val="90000"/>
            </a:lnSpc>
            <a:spcBef>
              <a:spcPct val="0"/>
            </a:spcBef>
            <a:spcAft>
              <a:spcPct val="35000"/>
            </a:spcAft>
            <a:buNone/>
          </a:pPr>
          <a:r>
            <a:rPr lang="es-ES" sz="800" kern="1200"/>
            <a:t>Subproceso de Estadística</a:t>
          </a:r>
        </a:p>
      </dsp:txBody>
      <dsp:txXfrm>
        <a:off x="3383880" y="1906902"/>
        <a:ext cx="824935" cy="427114"/>
      </dsp:txXfrm>
    </dsp:sp>
    <dsp:sp modelId="{C4DB1B17-B0C5-47BC-B749-AB944F2E9143}">
      <dsp:nvSpPr>
        <dsp:cNvPr id="0" name=""/>
        <dsp:cNvSpPr/>
      </dsp:nvSpPr>
      <dsp:spPr>
        <a:xfrm>
          <a:off x="3634411" y="2288158"/>
          <a:ext cx="742441" cy="142610"/>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17780" tIns="4445" rIns="17780" bIns="4445" numCol="1" spcCol="1270" anchor="ctr" anchorCtr="0">
          <a:noAutofit/>
        </a:bodyPr>
        <a:lstStyle/>
        <a:p>
          <a:pPr marL="0" lvl="0" indent="0" algn="r" defTabSz="311150">
            <a:lnSpc>
              <a:spcPct val="90000"/>
            </a:lnSpc>
            <a:spcBef>
              <a:spcPct val="0"/>
            </a:spcBef>
            <a:spcAft>
              <a:spcPct val="35000"/>
            </a:spcAft>
            <a:buNone/>
          </a:pPr>
          <a:endParaRPr lang="es-ES" sz="700" b="0" kern="1200"/>
        </a:p>
        <a:p>
          <a:pPr marL="0" lvl="0" indent="0" algn="r" defTabSz="311150">
            <a:lnSpc>
              <a:spcPct val="90000"/>
            </a:lnSpc>
            <a:spcBef>
              <a:spcPct val="0"/>
            </a:spcBef>
            <a:spcAft>
              <a:spcPct val="35000"/>
            </a:spcAft>
            <a:buNone/>
          </a:pPr>
          <a:r>
            <a:rPr lang="es-ES" sz="900" b="0" kern="1200"/>
            <a:t>18 puestos</a:t>
          </a:r>
          <a:endParaRPr lang="es-ES" sz="700" b="0" kern="1200"/>
        </a:p>
        <a:p>
          <a:pPr marL="0" lvl="0" indent="0" algn="r" defTabSz="311150">
            <a:lnSpc>
              <a:spcPct val="90000"/>
            </a:lnSpc>
            <a:spcBef>
              <a:spcPct val="0"/>
            </a:spcBef>
            <a:spcAft>
              <a:spcPct val="35000"/>
            </a:spcAft>
            <a:buNone/>
          </a:pPr>
          <a:endParaRPr lang="es-ES" sz="700" b="0" kern="1200"/>
        </a:p>
      </dsp:txBody>
      <dsp:txXfrm>
        <a:off x="3634411" y="2288158"/>
        <a:ext cx="742441" cy="142610"/>
      </dsp:txXfrm>
    </dsp:sp>
    <dsp:sp modelId="{7AA010F2-95D6-46A8-9BA6-D400D2BDF84A}">
      <dsp:nvSpPr>
        <dsp:cNvPr id="0" name=""/>
        <dsp:cNvSpPr/>
      </dsp:nvSpPr>
      <dsp:spPr>
        <a:xfrm>
          <a:off x="4490629" y="1906902"/>
          <a:ext cx="824935" cy="4271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60271" numCol="1" spcCol="1270" anchor="ctr" anchorCtr="0">
          <a:noAutofit/>
        </a:bodyPr>
        <a:lstStyle/>
        <a:p>
          <a:pPr marL="0" lvl="0" indent="0" algn="ctr" defTabSz="355600">
            <a:lnSpc>
              <a:spcPct val="90000"/>
            </a:lnSpc>
            <a:spcBef>
              <a:spcPct val="0"/>
            </a:spcBef>
            <a:spcAft>
              <a:spcPct val="35000"/>
            </a:spcAft>
            <a:buNone/>
          </a:pPr>
          <a:r>
            <a:rPr lang="es-ES" sz="800" kern="1200"/>
            <a:t>Subproceso de Formulación de Presupuesto y PP</a:t>
          </a:r>
        </a:p>
      </dsp:txBody>
      <dsp:txXfrm>
        <a:off x="4490629" y="1906902"/>
        <a:ext cx="824935" cy="427114"/>
      </dsp:txXfrm>
    </dsp:sp>
    <dsp:sp modelId="{3AD1E56E-CD79-4BC5-B5AF-B39FBF9A4EB2}">
      <dsp:nvSpPr>
        <dsp:cNvPr id="0" name=""/>
        <dsp:cNvSpPr/>
      </dsp:nvSpPr>
      <dsp:spPr>
        <a:xfrm>
          <a:off x="4655616" y="2289902"/>
          <a:ext cx="742441" cy="14237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s-ES" sz="900" kern="1200"/>
            <a:t>8 puestos</a:t>
          </a:r>
        </a:p>
      </dsp:txBody>
      <dsp:txXfrm>
        <a:off x="4655616" y="2289902"/>
        <a:ext cx="742441" cy="142371"/>
      </dsp:txXfrm>
    </dsp:sp>
    <dsp:sp modelId="{A7D38935-49F1-4816-8F06-F1687A8C019F}">
      <dsp:nvSpPr>
        <dsp:cNvPr id="0" name=""/>
        <dsp:cNvSpPr/>
      </dsp:nvSpPr>
      <dsp:spPr>
        <a:xfrm>
          <a:off x="5597378" y="1906902"/>
          <a:ext cx="824935" cy="4271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60271" numCol="1" spcCol="1270" anchor="ctr" anchorCtr="0">
          <a:noAutofit/>
        </a:bodyPr>
        <a:lstStyle/>
        <a:p>
          <a:pPr marL="0" lvl="0" indent="0" algn="ctr" defTabSz="355600">
            <a:lnSpc>
              <a:spcPct val="90000"/>
            </a:lnSpc>
            <a:spcBef>
              <a:spcPct val="0"/>
            </a:spcBef>
            <a:spcAft>
              <a:spcPct val="35000"/>
            </a:spcAft>
            <a:buNone/>
          </a:pPr>
          <a:r>
            <a:rPr lang="es-ES" sz="800" b="0" i="0" u="sng" kern="1200"/>
            <a:t>Subproceso de Modernización </a:t>
          </a:r>
          <a:r>
            <a:rPr lang="es-ES" sz="800" u="sng" kern="1200"/>
            <a:t>Institucional</a:t>
          </a:r>
        </a:p>
      </dsp:txBody>
      <dsp:txXfrm>
        <a:off x="5597378" y="1906902"/>
        <a:ext cx="824935" cy="427114"/>
      </dsp:txXfrm>
    </dsp:sp>
    <dsp:sp modelId="{DCC881CA-6874-4727-B1A0-02CE1164F1D2}">
      <dsp:nvSpPr>
        <dsp:cNvPr id="0" name=""/>
        <dsp:cNvSpPr/>
      </dsp:nvSpPr>
      <dsp:spPr>
        <a:xfrm>
          <a:off x="5772522" y="2294982"/>
          <a:ext cx="742441" cy="14237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s-ES" sz="900" kern="1200"/>
            <a:t>26 puestos</a:t>
          </a:r>
        </a:p>
      </dsp:txBody>
      <dsp:txXfrm>
        <a:off x="5772522" y="2294982"/>
        <a:ext cx="742441" cy="142371"/>
      </dsp:txXfrm>
    </dsp:sp>
    <dsp:sp modelId="{A516F3AA-55E9-4F7F-8593-9AE579964C41}">
      <dsp:nvSpPr>
        <dsp:cNvPr id="0" name=""/>
        <dsp:cNvSpPr/>
      </dsp:nvSpPr>
      <dsp:spPr>
        <a:xfrm>
          <a:off x="2277130" y="1233009"/>
          <a:ext cx="824935" cy="4271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60271" numCol="1" spcCol="1270" anchor="ctr" anchorCtr="0">
          <a:noAutofit/>
        </a:bodyPr>
        <a:lstStyle/>
        <a:p>
          <a:pPr marL="0" lvl="0" indent="0" algn="ctr" defTabSz="355600">
            <a:lnSpc>
              <a:spcPct val="90000"/>
            </a:lnSpc>
            <a:spcBef>
              <a:spcPct val="0"/>
            </a:spcBef>
            <a:spcAft>
              <a:spcPct val="35000"/>
            </a:spcAft>
            <a:buNone/>
          </a:pPr>
          <a:r>
            <a:rPr lang="es-ES" sz="800" kern="1200"/>
            <a:t>Proceso de Planeación y Evaluación</a:t>
          </a:r>
        </a:p>
      </dsp:txBody>
      <dsp:txXfrm>
        <a:off x="2277130" y="1233009"/>
        <a:ext cx="824935" cy="427114"/>
      </dsp:txXfrm>
    </dsp:sp>
    <dsp:sp modelId="{01CCFF27-6B92-4A71-8EE4-837366F7A3CE}">
      <dsp:nvSpPr>
        <dsp:cNvPr id="0" name=""/>
        <dsp:cNvSpPr/>
      </dsp:nvSpPr>
      <dsp:spPr>
        <a:xfrm>
          <a:off x="2997197" y="901699"/>
          <a:ext cx="742441" cy="14237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endParaRPr lang="es-ES" sz="900" kern="1200"/>
        </a:p>
      </dsp:txBody>
      <dsp:txXfrm>
        <a:off x="2997197" y="901699"/>
        <a:ext cx="742441" cy="142371"/>
      </dsp:txXfrm>
    </dsp:sp>
    <dsp:sp modelId="{43456192-7C3D-4908-BCD1-2FE6B9CD3292}">
      <dsp:nvSpPr>
        <dsp:cNvPr id="0" name=""/>
        <dsp:cNvSpPr/>
      </dsp:nvSpPr>
      <dsp:spPr>
        <a:xfrm>
          <a:off x="3383880" y="1233009"/>
          <a:ext cx="824935" cy="427114"/>
        </a:xfrm>
        <a:prstGeom prst="rect">
          <a:avLst/>
        </a:prstGeom>
        <a:gradFill rotWithShape="0">
          <a:gsLst>
            <a:gs pos="0">
              <a:schemeClr val="accent1">
                <a:hueOff val="0"/>
                <a:satOff val="0"/>
                <a:lumOff val="0"/>
                <a:alphaOff val="0"/>
                <a:satMod val="103000"/>
                <a:lumMod val="102000"/>
                <a:tint val="94000"/>
              </a:schemeClr>
            </a:gs>
            <a:gs pos="50000">
              <a:schemeClr val="accent1">
                <a:hueOff val="0"/>
                <a:satOff val="0"/>
                <a:lumOff val="0"/>
                <a:alphaOff val="0"/>
                <a:satMod val="110000"/>
                <a:lumMod val="100000"/>
                <a:shade val="100000"/>
              </a:schemeClr>
            </a:gs>
            <a:gs pos="100000">
              <a:schemeClr val="accent1">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5080" tIns="5080" rIns="5080" bIns="60271" numCol="1" spcCol="1270" anchor="ctr" anchorCtr="0">
          <a:noAutofit/>
        </a:bodyPr>
        <a:lstStyle/>
        <a:p>
          <a:pPr marL="0" lvl="0" indent="0" algn="ctr" defTabSz="355600">
            <a:lnSpc>
              <a:spcPct val="90000"/>
            </a:lnSpc>
            <a:spcBef>
              <a:spcPct val="0"/>
            </a:spcBef>
            <a:spcAft>
              <a:spcPct val="35000"/>
            </a:spcAft>
            <a:buNone/>
          </a:pPr>
          <a:r>
            <a:rPr lang="es-ES" sz="800" kern="1200"/>
            <a:t>Proceso de Ejecución de las Operaciones</a:t>
          </a:r>
        </a:p>
      </dsp:txBody>
      <dsp:txXfrm>
        <a:off x="3383880" y="1233009"/>
        <a:ext cx="824935" cy="427114"/>
      </dsp:txXfrm>
    </dsp:sp>
    <dsp:sp modelId="{1756581A-219A-4771-BD32-C787B2AAA6EF}">
      <dsp:nvSpPr>
        <dsp:cNvPr id="0" name=""/>
        <dsp:cNvSpPr/>
      </dsp:nvSpPr>
      <dsp:spPr>
        <a:xfrm>
          <a:off x="3000247" y="901699"/>
          <a:ext cx="742441" cy="142371"/>
        </a:xfrm>
        <a:prstGeom prst="rect">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5400" h="3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22860" tIns="5715" rIns="22860" bIns="5715" numCol="1" spcCol="1270" anchor="ctr" anchorCtr="0">
          <a:noAutofit/>
        </a:bodyPr>
        <a:lstStyle/>
        <a:p>
          <a:pPr marL="0" lvl="0" indent="0" algn="r" defTabSz="400050">
            <a:lnSpc>
              <a:spcPct val="90000"/>
            </a:lnSpc>
            <a:spcBef>
              <a:spcPct val="0"/>
            </a:spcBef>
            <a:spcAft>
              <a:spcPct val="35000"/>
            </a:spcAft>
            <a:buNone/>
          </a:pPr>
          <a:r>
            <a:rPr lang="es-ES" sz="900" kern="1200"/>
            <a:t>13 puestos</a:t>
          </a:r>
        </a:p>
      </dsp:txBody>
      <dsp:txXfrm>
        <a:off x="3000247" y="901699"/>
        <a:ext cx="742441" cy="142371"/>
      </dsp:txXfrm>
    </dsp:sp>
  </dsp:spTree>
</dsp:drawing>
</file>

<file path=word/diagrams/layout1.xml><?xml version="1.0" encoding="utf-8"?>
<dgm:layoutDef xmlns:dgm="http://schemas.openxmlformats.org/drawingml/2006/diagram" xmlns:a="http://schemas.openxmlformats.org/drawingml/2006/main" uniqueId="urn:microsoft.com/office/officeart/2008/layout/NameandTitleOrganizationalChart">
  <dgm:title val=""/>
  <dgm:desc val=""/>
  <dgm:catLst>
    <dgm:cat type="hierarchy" pri="125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fact="0.9"/>
                  <dgm:constr type="l" for="ch" forName="titleText1" refType="w" fact="0.2"/>
                  <dgm:constr type="t" for="ch" forName="titleText1" refType="h" fact="0.7"/>
                  <dgm:constr type="w" for="ch" forName="titleText1" refType="w" fact="0.9"/>
                  <dgm:constr type="h" for="ch" forName="titleText1" refType="h" fact="0.3"/>
                  <dgm:constr type="primFontSz" for="des" forName="titleText1" refType="primFontSz" refFor="des" refForName="rootText1" op="lte"/>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1" styleLbl="fgAcc0">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alg type="conn">
                            <dgm:param type="connRout" val="bend"/>
                            <dgm:param type="dim" val="1D"/>
                            <dgm:param type="endSty" val="noArr"/>
                            <dgm:param type="begPts" val="bCtr"/>
                            <dgm:param type="endPts" val="tCtr"/>
                            <dgm:param type="bendPt" val="end"/>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41" func="var" arg="hierBranch" op="equ" val="hang">
                    <dgm:layoutNode name="Name42">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3">
                    <dgm:layoutNode name="Name44">
                      <dgm:choose name="Name45">
                        <dgm:if name="Name46" axis="self" func="depth" op="lte" val="2">
                          <dgm:choose name="Name47">
                            <dgm:if name="Name48" axis="par ch" ptType="node asst" func="cnt" op="gte" val="1">
                              <dgm:alg type="conn">
                                <dgm:param type="connRout" val="bend"/>
                                <dgm:param type="dim" val="1D"/>
                                <dgm:param type="endSty" val="noArr"/>
                                <dgm:param type="begPts" val="bCtr"/>
                                <dgm:param type="endPts" val="midL midR"/>
                              </dgm:alg>
                            </dgm:if>
                            <dgm:else name="Name49">
                              <dgm:alg type="conn">
                                <dgm:param type="connRout" val="bend"/>
                                <dgm:param type="dim" val="1D"/>
                                <dgm:param type="endSty" val="noArr"/>
                                <dgm:param type="begPts" val="bCtr"/>
                                <dgm:param type="endPts" val="midL midR"/>
                                <dgm:param type="srcNode" val="rootConnector1"/>
                              </dgm:alg>
                            </dgm:else>
                          </dgm:choose>
                        </dgm:if>
                        <dgm:else name="Name50">
                          <dgm:choose name="Name51">
                            <dgm:if name="Name52" axis="par ch" ptType="node asst" func="cnt" op="gte" val="1">
                              <dgm:alg type="conn">
                                <dgm:param type="connRout" val="bend"/>
                                <dgm:param type="dim" val="1D"/>
                                <dgm:param type="endSty" val="noArr"/>
                                <dgm:param type="begPts" val="bCtr"/>
                                <dgm:param type="endPts" val="midL midR"/>
                              </dgm:alg>
                            </dgm:if>
                            <dgm:else name="Name53">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54">
                  <dgm:if name="Name55" func="var" arg="hierBranch" op="equ" val="l">
                    <dgm:choose name="Name56">
                      <dgm:if name="Name57"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58">
                        <dgm:alg type="hierRoot">
                          <dgm:param type="hierAlign" val="tR"/>
                        </dgm:alg>
                        <dgm:shape xmlns:r="http://schemas.openxmlformats.org/officeDocument/2006/relationships" r:blip="">
                          <dgm:adjLst/>
                        </dgm:shape>
                        <dgm:presOf/>
                        <dgm:constrLst>
                          <dgm:constr type="alignOff" val="0.25"/>
                        </dgm:constrLst>
                      </dgm:else>
                    </dgm:choose>
                  </dgm:if>
                  <dgm:if name="Name59" func="var" arg="hierBranch" op="equ" val="r">
                    <dgm:choose name="Name60">
                      <dgm:if name="Name61"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2">
                        <dgm:alg type="hierRoot">
                          <dgm:param type="hierAlign" val="tL"/>
                        </dgm:alg>
                        <dgm:shape xmlns:r="http://schemas.openxmlformats.org/officeDocument/2006/relationships" r:blip="">
                          <dgm:adjLst/>
                        </dgm:shape>
                        <dgm:presOf/>
                        <dgm:constrLst>
                          <dgm:constr type="alignOff" val="0.25"/>
                        </dgm:constrLst>
                      </dgm:else>
                    </dgm:choose>
                  </dgm:if>
                  <dgm:if name="Name63"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4"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65">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66">
                    <dgm:if name="Name67" func="var" arg="hierBranch" op="equ" val="init">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68" func="var" arg="hierBranch" op="equ" val="l">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69" func="var" arg="hierBranch" op="equ" val="r">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70">
                      <dgm:constrLst>
                        <dgm:constr type="l" for="ch" forName="rootText"/>
                        <dgm:constr type="t" for="ch" forName="rootText"/>
                        <dgm:constr type="w" for="ch" forName="rootText" refType="w"/>
                        <dgm:constr type="h" for="ch" forName="rootText" refType="h" fact="0.9"/>
                        <dgm:constr type="l" for="ch" forName="titleText2" refType="w" fact="0.2"/>
                        <dgm:constr type="t" for="ch" forName="titleText2" refType="h" fact="0.7"/>
                        <dgm:constr type="w" for="ch" forName="titleText2" refType="w" fact="0.9"/>
                        <dgm:constr type="h" for="ch" forName="titleText2" refType="h" fact="0.3"/>
                        <dgm:constr type="primFontSz" for="des" forName="titleText2" refType="primFontSz" refFor="des" refForName="rootText1" op="lte"/>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varLst>
                      <dgm:chMax/>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2" styleLbl="fgAcc1">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71">
                    <dgm:if name="Name72" func="var" arg="hierBranch" op="equ" val="l">
                      <dgm:alg type="hierChild">
                        <dgm:param type="chAlign" val="r"/>
                        <dgm:param type="linDir" val="fromT"/>
                      </dgm:alg>
                    </dgm:if>
                    <dgm:if name="Name73" func="var" arg="hierBranch" op="equ" val="r">
                      <dgm:alg type="hierChild">
                        <dgm:param type="chAlign" val="l"/>
                        <dgm:param type="linDir" val="fromT"/>
                      </dgm:alg>
                    </dgm:if>
                    <dgm:if name="Name74" func="var" arg="hierBranch" op="equ" val="hang">
                      <dgm:choose name="Name75">
                        <dgm:if name="Name76" func="var" arg="dir" op="equ" val="norm">
                          <dgm:alg type="hierChild">
                            <dgm:param type="chAlign" val="l"/>
                            <dgm:param type="linDir" val="fromL"/>
                            <dgm:param type="secChAlign" val="t"/>
                            <dgm:param type="secLinDir" val="fromT"/>
                          </dgm:alg>
                        </dgm:if>
                        <dgm:else name="Name77">
                          <dgm:alg type="hierChild">
                            <dgm:param type="chAlign" val="l"/>
                            <dgm:param type="linDir" val="fromR"/>
                            <dgm:param type="secChAlign" val="t"/>
                            <dgm:param type="secLinDir" val="fromT"/>
                          </dgm:alg>
                        </dgm:else>
                      </dgm:choose>
                    </dgm:if>
                    <dgm:if name="Name78" func="var" arg="hierBranch" op="equ" val="std">
                      <dgm:choose name="Name79">
                        <dgm:if name="Name80" func="var" arg="dir" op="equ" val="norm">
                          <dgm:alg type="hierChild"/>
                        </dgm:if>
                        <dgm:else name="Name81">
                          <dgm:alg type="hierChild">
                            <dgm:param type="linDir" val="fromR"/>
                          </dgm:alg>
                        </dgm:else>
                      </dgm:choose>
                    </dgm:if>
                    <dgm:if name="Name82" func="var" arg="hierBranch" op="equ" val="init">
                      <dgm:choose name="Name83">
                        <dgm:if name="Name84" func="var" arg="dir" op="equ" val="norm">
                          <dgm:alg type="hierChild"/>
                        </dgm:if>
                        <dgm:else name="Name85">
                          <dgm:alg type="hierChild">
                            <dgm:param type="linDir" val="fromR"/>
                          </dgm:alg>
                        </dgm:else>
                      </dgm:choose>
                    </dgm:if>
                    <dgm:else name="Name86"/>
                  </dgm:choose>
                  <dgm:shape xmlns:r="http://schemas.openxmlformats.org/officeDocument/2006/relationships" r:blip="">
                    <dgm:adjLst/>
                  </dgm:shape>
                  <dgm:presOf/>
                  <dgm:constrLst/>
                  <dgm:ruleLst/>
                  <dgm:forEach name="Name87" ref="rep2a"/>
                </dgm:layoutNode>
                <dgm:layoutNode name="hierChild5">
                  <dgm:choose name="Name88">
                    <dgm:if name="Name89" func="var" arg="dir" op="equ" val="norm">
                      <dgm:alg type="hierChild">
                        <dgm:param type="chAlign" val="l"/>
                        <dgm:param type="linDir" val="fromL"/>
                        <dgm:param type="secChAlign" val="t"/>
                        <dgm:param type="secLinDir" val="fromT"/>
                      </dgm:alg>
                    </dgm:if>
                    <dgm:else name="Name90">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91" ref="rep2b"/>
                </dgm:layoutNode>
              </dgm:layoutNode>
            </dgm:forEach>
          </dgm:layoutNode>
          <dgm:layoutNode name="hierChild3">
            <dgm:choose name="Name92">
              <dgm:if name="Name93" func="var" arg="dir" op="equ" val="norm">
                <dgm:alg type="hierChild">
                  <dgm:param type="chAlign" val="l"/>
                  <dgm:param type="linDir" val="fromL"/>
                  <dgm:param type="secChAlign" val="t"/>
                  <dgm:param type="secLinDir" val="fromT"/>
                </dgm:alg>
              </dgm:if>
              <dgm:else name="Name94">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95" axis="precedSib" ptType="parTrans" st="-1" cnt="1">
                <dgm:layoutNode name="Name96">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97">
                  <dgm:if name="Name98" func="var" arg="hierBranch" op="equ" val="l">
                    <dgm:alg type="hierRoot">
                      <dgm:param type="hierAlign" val="tR"/>
                    </dgm:alg>
                    <dgm:shape xmlns:r="http://schemas.openxmlformats.org/officeDocument/2006/relationships" r:blip="">
                      <dgm:adjLst/>
                    </dgm:shape>
                    <dgm:presOf/>
                    <dgm:constrLst>
                      <dgm:constr type="alignOff" val="0.65"/>
                    </dgm:constrLst>
                  </dgm:if>
                  <dgm:if name="Name99" func="var" arg="hierBranch" op="equ" val="r">
                    <dgm:alg type="hierRoot">
                      <dgm:param type="hierAlign" val="tL"/>
                    </dgm:alg>
                    <dgm:shape xmlns:r="http://schemas.openxmlformats.org/officeDocument/2006/relationships" r:blip="">
                      <dgm:adjLst/>
                    </dgm:shape>
                    <dgm:presOf/>
                    <dgm:constrLst>
                      <dgm:constr type="alignOff" val="0.65"/>
                    </dgm:constrLst>
                  </dgm:if>
                  <dgm:if name="Name100" func="var" arg="hierBranch" op="equ" val="hang">
                    <dgm:alg type="hierRoot"/>
                    <dgm:shape xmlns:r="http://schemas.openxmlformats.org/officeDocument/2006/relationships" r:blip="">
                      <dgm:adjLst/>
                    </dgm:shape>
                    <dgm:presOf/>
                    <dgm:constrLst>
                      <dgm:constr type="alignOff" val="0.65"/>
                    </dgm:constrLst>
                  </dgm:if>
                  <dgm:if name="Name101"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02" func="var" arg="hierBranch" op="equ" val="init">
                    <dgm:alg type="hierRoot"/>
                    <dgm:shape xmlns:r="http://schemas.openxmlformats.org/officeDocument/2006/relationships" r:blip="">
                      <dgm:adjLst/>
                    </dgm:shape>
                    <dgm:presOf/>
                    <dgm:constrLst>
                      <dgm:constr type="alignOff"/>
                      <dgm:constr type="bendDist" for="des" ptType="parTrans" refType="sp" fact="0.5"/>
                    </dgm:constrLst>
                  </dgm:if>
                  <dgm:else name="Name103"/>
                </dgm:choose>
                <dgm:ruleLst/>
                <dgm:layoutNode name="rootComposite3">
                  <dgm:alg type="composite"/>
                  <dgm:shape xmlns:r="http://schemas.openxmlformats.org/officeDocument/2006/relationships" r:blip="">
                    <dgm:adjLst/>
                  </dgm:shape>
                  <dgm:presOf axis="self" ptType="node" cnt="1"/>
                  <dgm:choose name="Name104">
                    <dgm:if name="Name105" func="var" arg="hierBranch" op="equ" val="init">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06" func="var" arg="hierBranch" op="equ" val="l">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07" func="var" arg="hierBranch" op="equ" val="r">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08">
                      <dgm:constrLst>
                        <dgm:constr type="l" for="ch" forName="rootText3"/>
                        <dgm:constr type="t" for="ch" forName="rootText3"/>
                        <dgm:constr type="w" for="ch" forName="rootText3" refType="w"/>
                        <dgm:constr type="h" for="ch" forName="rootText3" refType="h" fact="0.9"/>
                        <dgm:constr type="l" for="ch" forName="titleText3" refType="w" fact="0.2"/>
                        <dgm:constr type="t" for="ch" forName="titleText3" refType="h" fact="0.7"/>
                        <dgm:constr type="w" for="ch" forName="titleText3" refType="w" fact="0.9"/>
                        <dgm:constr type="h" for="ch" forName="titleText3" refType="h" fact="0.3"/>
                        <dgm:constr type="primFontSz" for="des" forName="titleText3" refType="primFontSz" refFor="des" refForName="rootText3" op="lte"/>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styleLbl="asst1">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h" fact="0.4"/>
                    </dgm:constrLst>
                    <dgm:ruleLst>
                      <dgm:rule type="primFontSz" val="5" fact="NaN" max="NaN"/>
                    </dgm:ruleLst>
                  </dgm:layoutNode>
                  <dgm:layoutNode name="titleText3" styleLbl="fgAcc2">
                    <dgm:varLst>
                      <dgm:chMax val="0"/>
                      <dgm:chPref val="0"/>
                    </dgm:varLst>
                    <dgm:alg type="tx">
                      <dgm:param type="parTxLTRAlign" val="r"/>
                    </dgm:alg>
                    <dgm:shape xmlns:r="http://schemas.openxmlformats.org/officeDocument/2006/relationships" type="rect" r:blip="">
                      <dgm:adjLst/>
                    </dgm:shape>
                    <dgm:presOf axis="followSib" ptType="sibTrans" hideLastTrans="0" cnt="1"/>
                    <dgm:constrLst>
                      <dgm:constr type="primFontSz" val="65"/>
                      <dgm:constr type="lMarg" refType="primFontSz" fact="0.2"/>
                      <dgm:constr type="rMarg" refType="primFontSz" fact="0.2"/>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09">
                    <dgm:if name="Name110" func="var" arg="hierBranch" op="equ" val="l">
                      <dgm:alg type="hierChild">
                        <dgm:param type="chAlign" val="r"/>
                        <dgm:param type="linDir" val="fromT"/>
                      </dgm:alg>
                    </dgm:if>
                    <dgm:if name="Name111" func="var" arg="hierBranch" op="equ" val="r">
                      <dgm:alg type="hierChild">
                        <dgm:param type="chAlign" val="l"/>
                        <dgm:param type="linDir" val="fromT"/>
                      </dgm:alg>
                    </dgm:if>
                    <dgm:if name="Name112" func="var" arg="hierBranch" op="equ" val="hang">
                      <dgm:choose name="Name113">
                        <dgm:if name="Name114" func="var" arg="dir" op="equ" val="norm">
                          <dgm:alg type="hierChild">
                            <dgm:param type="chAlign" val="l"/>
                            <dgm:param type="linDir" val="fromL"/>
                            <dgm:param type="secChAlign" val="t"/>
                            <dgm:param type="secLinDir" val="fromT"/>
                          </dgm:alg>
                        </dgm:if>
                        <dgm:else name="Name115">
                          <dgm:alg type="hierChild">
                            <dgm:param type="chAlign" val="l"/>
                            <dgm:param type="linDir" val="fromR"/>
                            <dgm:param type="secChAlign" val="t"/>
                            <dgm:param type="secLinDir" val="fromT"/>
                          </dgm:alg>
                        </dgm:else>
                      </dgm:choose>
                    </dgm:if>
                    <dgm:if name="Name116" func="var" arg="hierBranch" op="equ" val="std">
                      <dgm:choose name="Name117">
                        <dgm:if name="Name118" func="var" arg="dir" op="equ" val="norm">
                          <dgm:alg type="hierChild"/>
                        </dgm:if>
                        <dgm:else name="Name119">
                          <dgm:alg type="hierChild">
                            <dgm:param type="linDir" val="fromR"/>
                          </dgm:alg>
                        </dgm:else>
                      </dgm:choose>
                    </dgm:if>
                    <dgm:if name="Name120" func="var" arg="hierBranch" op="equ" val="init">
                      <dgm:alg type="hierChild"/>
                    </dgm:if>
                    <dgm:else name="Name121"/>
                  </dgm:choose>
                  <dgm:shape xmlns:r="http://schemas.openxmlformats.org/officeDocument/2006/relationships" r:blip="">
                    <dgm:adjLst/>
                  </dgm:shape>
                  <dgm:presOf/>
                  <dgm:constrLst/>
                  <dgm:ruleLst/>
                  <dgm:forEach name="Name122" ref="rep2a"/>
                </dgm:layoutNode>
                <dgm:layoutNode name="hierChild7">
                  <dgm:choose name="Name123">
                    <dgm:if name="Name124" func="var" arg="dir" op="equ" val="norm">
                      <dgm:alg type="hierChild">
                        <dgm:param type="chAlign" val="l"/>
                        <dgm:param type="linDir" val="fromL"/>
                        <dgm:param type="secChAlign" val="t"/>
                        <dgm:param type="secLinDir" val="fromT"/>
                      </dgm:alg>
                    </dgm:if>
                    <dgm:else name="Name12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26"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5C5BB-3299-448A-956D-C830A7D2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56</Pages>
  <Words>13420</Words>
  <Characters>73814</Characters>
  <Application>Microsoft Office Word</Application>
  <DocSecurity>0</DocSecurity>
  <Lines>615</Lines>
  <Paragraphs>174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Padilla Fuentes</dc:creator>
  <cp:keywords/>
  <dc:description/>
  <cp:lastModifiedBy>Ivannia Navarro Cruz</cp:lastModifiedBy>
  <cp:revision>3</cp:revision>
  <cp:lastPrinted>2019-09-13T15:47:00Z</cp:lastPrinted>
  <dcterms:created xsi:type="dcterms:W3CDTF">2022-02-15T13:41:00Z</dcterms:created>
  <dcterms:modified xsi:type="dcterms:W3CDTF">2022-02-15T13:44:00Z</dcterms:modified>
</cp:coreProperties>
</file>